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28BD" w:rsidRDefault="006F28BD" w:rsidP="006F28BD"/>
    <w:p w:rsidR="000D49A8" w:rsidRPr="0013310F" w:rsidRDefault="00E61F6E" w:rsidP="006F28BD">
      <w:r>
        <w:rPr>
          <w:noProof/>
          <w:lang w:eastAsia="ru-RU"/>
        </w:rPr>
        <w:pict>
          <v:rect id="Прямоугольник 17" o:spid="_x0000_s1026" style="position:absolute;margin-left:54.7pt;margin-top:61.85pt;width:345.45pt;height:250.5pt;z-index:2516592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" fillcolor="white [3201]" strokecolor="#365f91 [2404]" strokeweight="3pt">
            <v:textbox>
              <w:txbxContent>
                <w:p w:rsidR="00EA0229" w:rsidRPr="002F4E6C" w:rsidRDefault="00EA0229" w:rsidP="002F4E6C">
                  <w:pPr>
                    <w:jc w:val="center"/>
                    <w:rPr>
                      <w:rFonts w:ascii="Times New Roman" w:hAnsi="Times New Roman" w:cs="Times New Roman"/>
                      <w:color w:val="244061" w:themeColor="accent1" w:themeShade="80"/>
                      <w:sz w:val="44"/>
                      <w:szCs w:val="44"/>
                    </w:rPr>
                  </w:pPr>
                  <w:r w:rsidRPr="002F4E6C">
                    <w:rPr>
                      <w:rFonts w:ascii="Times New Roman" w:hAnsi="Times New Roman" w:cs="Times New Roman"/>
                      <w:color w:val="244061" w:themeColor="accent1" w:themeShade="80"/>
                      <w:sz w:val="44"/>
                      <w:szCs w:val="44"/>
                    </w:rPr>
                    <w:t>Инструкция</w:t>
                  </w:r>
                </w:p>
                <w:p w:rsidR="00EA0229" w:rsidRDefault="00EA0229" w:rsidP="006F28BD">
                  <w:pPr>
                    <w:jc w:val="center"/>
                    <w:rPr>
                      <w:rFonts w:ascii="Times New Roman" w:hAnsi="Times New Roman" w:cs="Times New Roman"/>
                      <w:color w:val="244061" w:themeColor="accent1" w:themeShade="80"/>
                      <w:sz w:val="36"/>
                      <w:szCs w:val="36"/>
                    </w:rPr>
                  </w:pPr>
                  <w:r>
                    <w:rPr>
                      <w:rFonts w:ascii="Times New Roman" w:hAnsi="Times New Roman" w:cs="Times New Roman"/>
                      <w:color w:val="244061" w:themeColor="accent1" w:themeShade="80"/>
                      <w:sz w:val="36"/>
                      <w:szCs w:val="36"/>
                    </w:rPr>
                    <w:t>Формирование отчета</w:t>
                  </w:r>
                  <w:r w:rsidRPr="002F4E6C">
                    <w:rPr>
                      <w:rFonts w:ascii="Times New Roman" w:hAnsi="Times New Roman" w:cs="Times New Roman"/>
                      <w:color w:val="244061" w:themeColor="accent1" w:themeShade="80"/>
                      <w:sz w:val="36"/>
                      <w:szCs w:val="36"/>
                    </w:rPr>
                    <w:t xml:space="preserve"> по форме </w:t>
                  </w:r>
                </w:p>
                <w:p w:rsidR="00EA0229" w:rsidRDefault="00EA0229" w:rsidP="006F28BD">
                  <w:pPr>
                    <w:jc w:val="center"/>
                    <w:rPr>
                      <w:rFonts w:ascii="Times New Roman" w:hAnsi="Times New Roman" w:cs="Times New Roman"/>
                      <w:color w:val="244061" w:themeColor="accent1" w:themeShade="80"/>
                      <w:sz w:val="36"/>
                      <w:szCs w:val="36"/>
                    </w:rPr>
                  </w:pPr>
                  <w:r>
                    <w:rPr>
                      <w:rFonts w:ascii="Times New Roman" w:hAnsi="Times New Roman" w:cs="Times New Roman"/>
                      <w:color w:val="244061" w:themeColor="accent1" w:themeShade="80"/>
                      <w:sz w:val="36"/>
                      <w:szCs w:val="36"/>
                    </w:rPr>
                    <w:t>СЗВ-СТАЖ</w:t>
                  </w:r>
                  <w:r w:rsidRPr="002F4E6C">
                    <w:rPr>
                      <w:rFonts w:ascii="Times New Roman" w:hAnsi="Times New Roman" w:cs="Times New Roman"/>
                      <w:color w:val="244061" w:themeColor="accent1" w:themeShade="80"/>
                      <w:sz w:val="36"/>
                      <w:szCs w:val="36"/>
                    </w:rPr>
                    <w:t xml:space="preserve"> </w:t>
                  </w:r>
                </w:p>
                <w:p w:rsidR="00EA0229" w:rsidRPr="002F4E6C" w:rsidRDefault="00EA0229" w:rsidP="006F28BD">
                  <w:pPr>
                    <w:jc w:val="center"/>
                    <w:rPr>
                      <w:rFonts w:ascii="Times New Roman" w:hAnsi="Times New Roman" w:cs="Times New Roman"/>
                      <w:color w:val="244061" w:themeColor="accent1" w:themeShade="80"/>
                      <w:sz w:val="36"/>
                      <w:szCs w:val="36"/>
                    </w:rPr>
                  </w:pPr>
                  <w:r w:rsidRPr="002F4E6C">
                    <w:rPr>
                      <w:rFonts w:ascii="Times New Roman" w:hAnsi="Times New Roman" w:cs="Times New Roman"/>
                      <w:color w:val="244061" w:themeColor="accent1" w:themeShade="80"/>
                      <w:sz w:val="36"/>
                      <w:szCs w:val="36"/>
                    </w:rPr>
                    <w:t>в разделе «Отчетность в фонды»</w:t>
                  </w:r>
                </w:p>
                <w:p w:rsidR="00EA0229" w:rsidRPr="002F4E6C" w:rsidRDefault="00EA0229" w:rsidP="002F4E6C">
                  <w:pPr>
                    <w:jc w:val="center"/>
                    <w:rPr>
                      <w:rFonts w:ascii="Times New Roman" w:hAnsi="Times New Roman" w:cs="Times New Roman"/>
                      <w:color w:val="244061" w:themeColor="accent1" w:themeShade="80"/>
                      <w:sz w:val="36"/>
                      <w:szCs w:val="36"/>
                    </w:rPr>
                  </w:pPr>
                  <w:r w:rsidRPr="002F4E6C">
                    <w:rPr>
                      <w:rFonts w:ascii="Times New Roman" w:hAnsi="Times New Roman" w:cs="Times New Roman"/>
                      <w:color w:val="244061" w:themeColor="accent1" w:themeShade="80"/>
                      <w:sz w:val="36"/>
                      <w:szCs w:val="36"/>
                    </w:rPr>
                    <w:t>ПП «Парус-Бюджет 8»</w:t>
                  </w:r>
                </w:p>
                <w:p w:rsidR="00EA0229" w:rsidRPr="002F4E6C" w:rsidRDefault="00EA0229" w:rsidP="006F28BD">
                  <w:pPr>
                    <w:jc w:val="center"/>
                    <w:rPr>
                      <w:rFonts w:ascii="Times New Roman" w:hAnsi="Times New Roman" w:cs="Times New Roman"/>
                      <w:color w:val="244061" w:themeColor="accent1" w:themeShade="80"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color w:val="244061" w:themeColor="accent1" w:themeShade="80"/>
                      <w:sz w:val="32"/>
                      <w:szCs w:val="32"/>
                    </w:rPr>
                    <w:t>2018</w:t>
                  </w:r>
                </w:p>
              </w:txbxContent>
            </v:textbox>
          </v:rect>
        </w:pict>
      </w:r>
      <w:r w:rsidR="006F28BD">
        <w:br w:type="page"/>
      </w: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lang w:eastAsia="en-US"/>
        </w:rPr>
        <w:id w:val="-211807807"/>
        <w:docPartObj>
          <w:docPartGallery w:val="Table of Contents"/>
          <w:docPartUnique/>
        </w:docPartObj>
      </w:sdtPr>
      <w:sdtContent>
        <w:p w:rsidR="0013310F" w:rsidRPr="00CC1419" w:rsidRDefault="0013310F">
          <w:pPr>
            <w:pStyle w:val="af1"/>
            <w:rPr>
              <w:rFonts w:ascii="Times New Roman" w:hAnsi="Times New Roman" w:cs="Times New Roman"/>
              <w:sz w:val="24"/>
              <w:szCs w:val="24"/>
            </w:rPr>
          </w:pPr>
          <w:r w:rsidRPr="00CC1419">
            <w:rPr>
              <w:rFonts w:ascii="Times New Roman" w:hAnsi="Times New Roman" w:cs="Times New Roman"/>
              <w:sz w:val="24"/>
              <w:szCs w:val="24"/>
            </w:rPr>
            <w:t>Оглавление</w:t>
          </w:r>
        </w:p>
        <w:p w:rsidR="005541F9" w:rsidRDefault="00E61F6E">
          <w:pPr>
            <w:pStyle w:val="21"/>
            <w:rPr>
              <w:rFonts w:eastAsiaTheme="minorEastAsia"/>
              <w:noProof/>
              <w:lang w:eastAsia="ru-RU"/>
            </w:rPr>
          </w:pPr>
          <w:r w:rsidRPr="00E61F6E">
            <w:rPr>
              <w:rFonts w:ascii="Times New Roman" w:hAnsi="Times New Roman" w:cs="Times New Roman"/>
              <w:sz w:val="24"/>
              <w:szCs w:val="24"/>
            </w:rPr>
            <w:fldChar w:fldCharType="begin"/>
          </w:r>
          <w:r w:rsidR="0013310F" w:rsidRPr="00CC1419">
            <w:rPr>
              <w:rFonts w:ascii="Times New Roman" w:hAnsi="Times New Roman" w:cs="Times New Roman"/>
              <w:sz w:val="24"/>
              <w:szCs w:val="24"/>
            </w:rPr>
            <w:instrText xml:space="preserve"> TOC \o "1-3" \h \z \u </w:instrText>
          </w:r>
          <w:r w:rsidRPr="00E61F6E">
            <w:rPr>
              <w:rFonts w:ascii="Times New Roman" w:hAnsi="Times New Roman" w:cs="Times New Roman"/>
              <w:sz w:val="24"/>
              <w:szCs w:val="24"/>
            </w:rPr>
            <w:fldChar w:fldCharType="separate"/>
          </w:r>
          <w:hyperlink w:anchor="_Toc36654687" w:history="1">
            <w:r w:rsidR="005541F9" w:rsidRPr="009D0262">
              <w:rPr>
                <w:rStyle w:val="af2"/>
                <w:noProof/>
              </w:rPr>
              <w:t>1.</w:t>
            </w:r>
            <w:r w:rsidR="005541F9">
              <w:rPr>
                <w:rFonts w:eastAsiaTheme="minorEastAsia"/>
                <w:noProof/>
                <w:lang w:eastAsia="ru-RU"/>
              </w:rPr>
              <w:tab/>
            </w:r>
            <w:r w:rsidR="005541F9" w:rsidRPr="009D0262">
              <w:rPr>
                <w:rStyle w:val="af2"/>
                <w:noProof/>
              </w:rPr>
              <w:t>Введение</w:t>
            </w:r>
            <w:r w:rsidR="005541F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541F9">
              <w:rPr>
                <w:noProof/>
                <w:webHidden/>
              </w:rPr>
              <w:instrText xml:space="preserve"> PAGEREF _Toc36654687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541F9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541F9" w:rsidRDefault="00E61F6E">
          <w:pPr>
            <w:pStyle w:val="21"/>
            <w:rPr>
              <w:rFonts w:eastAsiaTheme="minorEastAsia"/>
              <w:noProof/>
              <w:lang w:eastAsia="ru-RU"/>
            </w:rPr>
          </w:pPr>
          <w:hyperlink w:anchor="_Toc36654688" w:history="1">
            <w:r w:rsidR="005541F9" w:rsidRPr="009D0262">
              <w:rPr>
                <w:rStyle w:val="af2"/>
                <w:noProof/>
              </w:rPr>
              <w:t>2.</w:t>
            </w:r>
            <w:r w:rsidR="005541F9">
              <w:rPr>
                <w:rFonts w:eastAsiaTheme="minorEastAsia"/>
                <w:noProof/>
                <w:lang w:eastAsia="ru-RU"/>
              </w:rPr>
              <w:tab/>
            </w:r>
            <w:r w:rsidR="005541F9" w:rsidRPr="009D0262">
              <w:rPr>
                <w:rStyle w:val="af2"/>
                <w:noProof/>
              </w:rPr>
              <w:t>Раздел «Отчетность в фонды». Формирование заголовка отчета</w:t>
            </w:r>
            <w:r w:rsidR="005541F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541F9">
              <w:rPr>
                <w:noProof/>
                <w:webHidden/>
              </w:rPr>
              <w:instrText xml:space="preserve"> PAGEREF _Toc36654688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541F9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541F9" w:rsidRDefault="00E61F6E">
          <w:pPr>
            <w:pStyle w:val="21"/>
            <w:rPr>
              <w:rFonts w:eastAsiaTheme="minorEastAsia"/>
              <w:noProof/>
              <w:lang w:eastAsia="ru-RU"/>
            </w:rPr>
          </w:pPr>
          <w:hyperlink w:anchor="_Toc36654689" w:history="1">
            <w:r w:rsidR="005541F9" w:rsidRPr="009D0262">
              <w:rPr>
                <w:rStyle w:val="af2"/>
                <w:noProof/>
              </w:rPr>
              <w:t>3.</w:t>
            </w:r>
            <w:r w:rsidR="005541F9">
              <w:rPr>
                <w:rFonts w:eastAsiaTheme="minorEastAsia"/>
                <w:noProof/>
                <w:lang w:eastAsia="ru-RU"/>
              </w:rPr>
              <w:tab/>
            </w:r>
            <w:r w:rsidR="005541F9" w:rsidRPr="009D0262">
              <w:rPr>
                <w:rStyle w:val="af2"/>
                <w:noProof/>
              </w:rPr>
              <w:t>Формирование индивидуальных сведений. Заполнение спецификации «Сотрудники»</w:t>
            </w:r>
            <w:r w:rsidR="005541F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541F9">
              <w:rPr>
                <w:noProof/>
                <w:webHidden/>
              </w:rPr>
              <w:instrText xml:space="preserve"> PAGEREF _Toc36654689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541F9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541F9" w:rsidRDefault="00E61F6E">
          <w:pPr>
            <w:pStyle w:val="21"/>
            <w:rPr>
              <w:rFonts w:eastAsiaTheme="minorEastAsia"/>
              <w:noProof/>
              <w:lang w:eastAsia="ru-RU"/>
            </w:rPr>
          </w:pPr>
          <w:hyperlink w:anchor="_Toc36654690" w:history="1">
            <w:r w:rsidR="005541F9" w:rsidRPr="009D0262">
              <w:rPr>
                <w:rStyle w:val="af2"/>
                <w:noProof/>
              </w:rPr>
              <w:t>4.</w:t>
            </w:r>
            <w:r w:rsidR="005541F9">
              <w:rPr>
                <w:rFonts w:eastAsiaTheme="minorEastAsia"/>
                <w:noProof/>
                <w:lang w:eastAsia="ru-RU"/>
              </w:rPr>
              <w:tab/>
            </w:r>
            <w:r w:rsidR="005541F9" w:rsidRPr="009D0262">
              <w:rPr>
                <w:rStyle w:val="af2"/>
                <w:noProof/>
              </w:rPr>
              <w:t>Формирование личных данных для отчета по форме «СЗВ-КОРР», подаваемой для корректировки сведений, ранее предоставленных по форме «СЗВ-СТАЖ»</w:t>
            </w:r>
            <w:r w:rsidR="005541F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541F9">
              <w:rPr>
                <w:noProof/>
                <w:webHidden/>
              </w:rPr>
              <w:instrText xml:space="preserve"> PAGEREF _Toc36654690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541F9"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541F9" w:rsidRDefault="00E61F6E">
          <w:pPr>
            <w:pStyle w:val="21"/>
            <w:rPr>
              <w:rFonts w:eastAsiaTheme="minorEastAsia"/>
              <w:noProof/>
              <w:lang w:eastAsia="ru-RU"/>
            </w:rPr>
          </w:pPr>
          <w:hyperlink w:anchor="_Toc36654691" w:history="1">
            <w:r w:rsidR="005541F9" w:rsidRPr="009D0262">
              <w:rPr>
                <w:rStyle w:val="af2"/>
                <w:noProof/>
              </w:rPr>
              <w:t>5.</w:t>
            </w:r>
            <w:r w:rsidR="005541F9">
              <w:rPr>
                <w:rFonts w:eastAsiaTheme="minorEastAsia"/>
                <w:noProof/>
                <w:lang w:eastAsia="ru-RU"/>
              </w:rPr>
              <w:tab/>
            </w:r>
            <w:r w:rsidR="005541F9" w:rsidRPr="009D0262">
              <w:rPr>
                <w:rStyle w:val="af2"/>
                <w:noProof/>
              </w:rPr>
              <w:t>Формирование сведений ОДВ-1</w:t>
            </w:r>
            <w:r w:rsidR="005541F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541F9">
              <w:rPr>
                <w:noProof/>
                <w:webHidden/>
              </w:rPr>
              <w:instrText xml:space="preserve"> PAGEREF _Toc36654691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541F9"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541F9" w:rsidRDefault="00E61F6E">
          <w:pPr>
            <w:pStyle w:val="21"/>
            <w:rPr>
              <w:rFonts w:eastAsiaTheme="minorEastAsia"/>
              <w:noProof/>
              <w:lang w:eastAsia="ru-RU"/>
            </w:rPr>
          </w:pPr>
          <w:hyperlink w:anchor="_Toc36654692" w:history="1">
            <w:r w:rsidR="005541F9" w:rsidRPr="009D0262">
              <w:rPr>
                <w:rStyle w:val="af2"/>
                <w:noProof/>
              </w:rPr>
              <w:t>6.</w:t>
            </w:r>
            <w:r w:rsidR="005541F9">
              <w:rPr>
                <w:rFonts w:eastAsiaTheme="minorEastAsia"/>
                <w:noProof/>
                <w:lang w:eastAsia="ru-RU"/>
              </w:rPr>
              <w:tab/>
            </w:r>
            <w:r w:rsidR="005541F9" w:rsidRPr="009D0262">
              <w:rPr>
                <w:rStyle w:val="af2"/>
                <w:noProof/>
              </w:rPr>
              <w:t>Формирование сведений по сотруднику при увольнении</w:t>
            </w:r>
            <w:r w:rsidR="005541F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541F9">
              <w:rPr>
                <w:noProof/>
                <w:webHidden/>
              </w:rPr>
              <w:instrText xml:space="preserve"> PAGEREF _Toc36654692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541F9"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541F9" w:rsidRDefault="00E61F6E">
          <w:pPr>
            <w:pStyle w:val="21"/>
            <w:rPr>
              <w:rFonts w:eastAsiaTheme="minorEastAsia"/>
              <w:noProof/>
              <w:lang w:eastAsia="ru-RU"/>
            </w:rPr>
          </w:pPr>
          <w:hyperlink w:anchor="_Toc36654693" w:history="1">
            <w:r w:rsidR="005541F9" w:rsidRPr="009D0262">
              <w:rPr>
                <w:rStyle w:val="af2"/>
                <w:noProof/>
              </w:rPr>
              <w:t>7.</w:t>
            </w:r>
            <w:r w:rsidR="005541F9">
              <w:rPr>
                <w:rFonts w:eastAsiaTheme="minorEastAsia"/>
                <w:noProof/>
                <w:lang w:eastAsia="ru-RU"/>
              </w:rPr>
              <w:tab/>
            </w:r>
            <w:r w:rsidR="005541F9" w:rsidRPr="009D0262">
              <w:rPr>
                <w:rStyle w:val="af2"/>
                <w:noProof/>
              </w:rPr>
              <w:t>Формирование сведений по сотруднику при выходе на пенсию</w:t>
            </w:r>
            <w:r w:rsidR="005541F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541F9">
              <w:rPr>
                <w:noProof/>
                <w:webHidden/>
              </w:rPr>
              <w:instrText xml:space="preserve"> PAGEREF _Toc36654693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541F9"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541F9" w:rsidRDefault="00E61F6E">
          <w:pPr>
            <w:pStyle w:val="21"/>
            <w:rPr>
              <w:rFonts w:eastAsiaTheme="minorEastAsia"/>
              <w:noProof/>
              <w:lang w:eastAsia="ru-RU"/>
            </w:rPr>
          </w:pPr>
          <w:hyperlink w:anchor="_Toc36654694" w:history="1">
            <w:r w:rsidR="005541F9" w:rsidRPr="009D0262">
              <w:rPr>
                <w:rStyle w:val="af2"/>
                <w:noProof/>
              </w:rPr>
              <w:t>8.</w:t>
            </w:r>
            <w:r w:rsidR="005541F9">
              <w:rPr>
                <w:rFonts w:eastAsiaTheme="minorEastAsia"/>
                <w:noProof/>
                <w:lang w:eastAsia="ru-RU"/>
              </w:rPr>
              <w:tab/>
            </w:r>
            <w:r w:rsidR="005541F9" w:rsidRPr="009D0262">
              <w:rPr>
                <w:rStyle w:val="af2"/>
                <w:noProof/>
              </w:rPr>
              <w:t>Утверждение отчета</w:t>
            </w:r>
            <w:r w:rsidR="005541F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541F9">
              <w:rPr>
                <w:noProof/>
                <w:webHidden/>
              </w:rPr>
              <w:instrText xml:space="preserve"> PAGEREF _Toc36654694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541F9"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541F9" w:rsidRDefault="00E61F6E">
          <w:pPr>
            <w:pStyle w:val="21"/>
            <w:rPr>
              <w:rFonts w:eastAsiaTheme="minorEastAsia"/>
              <w:noProof/>
              <w:lang w:eastAsia="ru-RU"/>
            </w:rPr>
          </w:pPr>
          <w:hyperlink w:anchor="_Toc36654695" w:history="1">
            <w:r w:rsidR="005541F9" w:rsidRPr="009D0262">
              <w:rPr>
                <w:rStyle w:val="af2"/>
                <w:noProof/>
              </w:rPr>
              <w:t>9.</w:t>
            </w:r>
            <w:r w:rsidR="005541F9">
              <w:rPr>
                <w:rFonts w:eastAsiaTheme="minorEastAsia"/>
                <w:noProof/>
                <w:lang w:eastAsia="ru-RU"/>
              </w:rPr>
              <w:tab/>
            </w:r>
            <w:r w:rsidR="005541F9" w:rsidRPr="009D0262">
              <w:rPr>
                <w:rStyle w:val="af2"/>
                <w:noProof/>
              </w:rPr>
              <w:t>Печать отчета</w:t>
            </w:r>
            <w:r w:rsidR="005541F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541F9">
              <w:rPr>
                <w:noProof/>
                <w:webHidden/>
              </w:rPr>
              <w:instrText xml:space="preserve"> PAGEREF _Toc36654695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541F9"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644B0" w:rsidRPr="00CC1419" w:rsidRDefault="00E61F6E">
          <w:pPr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CC1419">
            <w:rPr>
              <w:rFonts w:ascii="Times New Roman" w:hAnsi="Times New Roman" w:cs="Times New Roman"/>
              <w:b/>
              <w:bCs/>
              <w:sz w:val="24"/>
              <w:szCs w:val="24"/>
            </w:rPr>
            <w:fldChar w:fldCharType="end"/>
          </w:r>
        </w:p>
        <w:p w:rsidR="0013310F" w:rsidRDefault="00E61F6E"/>
      </w:sdtContent>
    </w:sdt>
    <w:p w:rsidR="00A644B0" w:rsidRDefault="00A644B0">
      <w:pPr>
        <w:rPr>
          <w:rFonts w:asciiTheme="majorHAnsi" w:eastAsiaTheme="majorEastAsia" w:hAnsiTheme="majorHAnsi" w:cstheme="majorBidi"/>
          <w:b/>
          <w:bCs/>
          <w:color w:val="4F81BD" w:themeColor="accent1"/>
          <w:sz w:val="26"/>
          <w:szCs w:val="26"/>
        </w:rPr>
      </w:pPr>
      <w:r>
        <w:br w:type="page"/>
      </w:r>
    </w:p>
    <w:p w:rsidR="000839B8" w:rsidRPr="0013310F" w:rsidRDefault="000D49A8" w:rsidP="00A23415">
      <w:pPr>
        <w:pStyle w:val="2"/>
        <w:numPr>
          <w:ilvl w:val="0"/>
          <w:numId w:val="9"/>
        </w:numPr>
        <w:spacing w:before="0"/>
        <w:jc w:val="both"/>
      </w:pPr>
      <w:bookmarkStart w:id="0" w:name="_Toc36654687"/>
      <w:r w:rsidRPr="0013310F">
        <w:lastRenderedPageBreak/>
        <w:t>Введение</w:t>
      </w:r>
      <w:bookmarkEnd w:id="0"/>
    </w:p>
    <w:p w:rsidR="000C6C27" w:rsidRDefault="000839B8" w:rsidP="00A2341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C6C27">
        <w:rPr>
          <w:rFonts w:ascii="Times New Roman" w:hAnsi="Times New Roman" w:cs="Times New Roman"/>
          <w:sz w:val="24"/>
          <w:szCs w:val="24"/>
        </w:rPr>
        <w:t>Раздел «Отчетность в фонды» служит для подготовки данных для печ</w:t>
      </w:r>
      <w:r w:rsidR="000E4E89">
        <w:rPr>
          <w:rFonts w:ascii="Times New Roman" w:hAnsi="Times New Roman" w:cs="Times New Roman"/>
          <w:sz w:val="24"/>
          <w:szCs w:val="24"/>
        </w:rPr>
        <w:t xml:space="preserve">ати и выгрузки отчета по форме </w:t>
      </w:r>
      <w:r w:rsidR="00EE2179">
        <w:rPr>
          <w:rFonts w:ascii="Times New Roman" w:hAnsi="Times New Roman" w:cs="Times New Roman"/>
          <w:sz w:val="24"/>
          <w:szCs w:val="24"/>
        </w:rPr>
        <w:t>СЗВ-СТАЖ</w:t>
      </w:r>
      <w:r w:rsidRPr="000C6C27">
        <w:rPr>
          <w:rFonts w:ascii="Times New Roman" w:hAnsi="Times New Roman" w:cs="Times New Roman"/>
          <w:sz w:val="24"/>
          <w:szCs w:val="24"/>
        </w:rPr>
        <w:t>.</w:t>
      </w:r>
    </w:p>
    <w:p w:rsidR="000D49A8" w:rsidRDefault="000D49A8" w:rsidP="00A2341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C6C27" w:rsidRPr="000D49A8" w:rsidRDefault="000C6C27" w:rsidP="00A23415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D49A8">
        <w:rPr>
          <w:rFonts w:ascii="Times New Roman" w:hAnsi="Times New Roman" w:cs="Times New Roman"/>
          <w:color w:val="000000" w:themeColor="text1"/>
          <w:sz w:val="24"/>
          <w:szCs w:val="24"/>
        </w:rPr>
        <w:t>Использование раздела позволяет:</w:t>
      </w:r>
    </w:p>
    <w:p w:rsidR="000D49A8" w:rsidRPr="000C6C27" w:rsidRDefault="000D49A8" w:rsidP="00A2341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C6C27" w:rsidRPr="000C6C27" w:rsidRDefault="00534AB6" w:rsidP="00A2341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</w:t>
      </w:r>
      <w:r w:rsidR="000C6C27" w:rsidRPr="000C6C27">
        <w:rPr>
          <w:rFonts w:ascii="Times New Roman" w:hAnsi="Times New Roman" w:cs="Times New Roman"/>
          <w:sz w:val="24"/>
          <w:szCs w:val="24"/>
        </w:rPr>
        <w:t xml:space="preserve">автоматически формировать индивидуальные сведения по сотруднику; </w:t>
      </w:r>
    </w:p>
    <w:p w:rsidR="000C6C27" w:rsidRPr="000C6C27" w:rsidRDefault="00534AB6" w:rsidP="00A23415">
      <w:pPr>
        <w:spacing w:after="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</w:t>
      </w:r>
      <w:r w:rsidR="000C6C27" w:rsidRPr="000C6C27">
        <w:rPr>
          <w:rFonts w:ascii="Times New Roman" w:hAnsi="Times New Roman" w:cs="Times New Roman"/>
          <w:sz w:val="24"/>
          <w:szCs w:val="24"/>
        </w:rPr>
        <w:t xml:space="preserve">автоматически формировать </w:t>
      </w:r>
      <w:r w:rsidR="000E4E89">
        <w:rPr>
          <w:rFonts w:ascii="Times New Roman" w:hAnsi="Times New Roman" w:cs="Times New Roman"/>
          <w:sz w:val="24"/>
          <w:szCs w:val="24"/>
        </w:rPr>
        <w:t>файлы выгрузки отчета</w:t>
      </w:r>
      <w:r w:rsidR="000C6C27" w:rsidRPr="000C6C27">
        <w:rPr>
          <w:rFonts w:ascii="Times New Roman" w:hAnsi="Times New Roman" w:cs="Times New Roman"/>
          <w:sz w:val="24"/>
          <w:szCs w:val="24"/>
        </w:rPr>
        <w:t>;</w:t>
      </w:r>
    </w:p>
    <w:p w:rsidR="000C6C27" w:rsidRPr="000C6C27" w:rsidRDefault="00534AB6" w:rsidP="00A2341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</w:t>
      </w:r>
      <w:r w:rsidR="000C6C27" w:rsidRPr="000C6C27">
        <w:rPr>
          <w:rFonts w:ascii="Times New Roman" w:hAnsi="Times New Roman" w:cs="Times New Roman"/>
          <w:sz w:val="24"/>
          <w:szCs w:val="24"/>
        </w:rPr>
        <w:t xml:space="preserve">редактировать данные перед формированием печатной формы/выгрузки; </w:t>
      </w:r>
    </w:p>
    <w:p w:rsidR="000C6C27" w:rsidRPr="000C6C27" w:rsidRDefault="00534AB6" w:rsidP="00A2341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</w:t>
      </w:r>
      <w:r w:rsidR="000C6C27" w:rsidRPr="000C6C27">
        <w:rPr>
          <w:rFonts w:ascii="Times New Roman" w:hAnsi="Times New Roman" w:cs="Times New Roman"/>
          <w:sz w:val="24"/>
          <w:szCs w:val="24"/>
        </w:rPr>
        <w:t>формировать корректирующие сведения;</w:t>
      </w:r>
    </w:p>
    <w:p w:rsidR="000C6C27" w:rsidRPr="000C6C27" w:rsidRDefault="00534AB6" w:rsidP="00A2341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</w:t>
      </w:r>
      <w:r w:rsidR="000C6C27" w:rsidRPr="000C6C27">
        <w:rPr>
          <w:rFonts w:ascii="Times New Roman" w:hAnsi="Times New Roman" w:cs="Times New Roman"/>
          <w:sz w:val="24"/>
          <w:szCs w:val="24"/>
        </w:rPr>
        <w:t>вести архив отчетности.</w:t>
      </w:r>
    </w:p>
    <w:p w:rsidR="000C6C27" w:rsidRPr="000C6C27" w:rsidRDefault="000C6C27" w:rsidP="00A2341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C6C27" w:rsidRPr="000C6C27" w:rsidRDefault="000C6C27" w:rsidP="00A2341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C6C27">
        <w:rPr>
          <w:rFonts w:ascii="Times New Roman" w:hAnsi="Times New Roman" w:cs="Times New Roman"/>
          <w:sz w:val="24"/>
          <w:szCs w:val="24"/>
        </w:rPr>
        <w:t>Основные этапы работы в разделе:</w:t>
      </w:r>
    </w:p>
    <w:p w:rsidR="000C6C27" w:rsidRPr="000C6C27" w:rsidRDefault="000C6C27" w:rsidP="00A2341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C6C27" w:rsidRPr="000C6C27" w:rsidRDefault="00534AB6" w:rsidP="00A2341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0C6C27" w:rsidRPr="000C6C27">
        <w:rPr>
          <w:rFonts w:ascii="Times New Roman" w:hAnsi="Times New Roman" w:cs="Times New Roman"/>
          <w:sz w:val="24"/>
          <w:szCs w:val="24"/>
        </w:rPr>
        <w:t>Сформировать индивидуальные сведения по сотрудникам;</w:t>
      </w:r>
    </w:p>
    <w:p w:rsidR="000C6C27" w:rsidRPr="000C6C27" w:rsidRDefault="00534AB6" w:rsidP="00A2341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0C6C27" w:rsidRPr="000C6C27">
        <w:rPr>
          <w:rFonts w:ascii="Times New Roman" w:hAnsi="Times New Roman" w:cs="Times New Roman"/>
          <w:sz w:val="24"/>
          <w:szCs w:val="24"/>
        </w:rPr>
        <w:t>Сформировать на</w:t>
      </w:r>
      <w:r w:rsidR="00EE2179">
        <w:rPr>
          <w:rFonts w:ascii="Times New Roman" w:hAnsi="Times New Roman" w:cs="Times New Roman"/>
          <w:sz w:val="24"/>
          <w:szCs w:val="24"/>
        </w:rPr>
        <w:t xml:space="preserve"> основе данных сотрудников отчеты ОДВ-1, СЗВ-СТАЖ</w:t>
      </w:r>
      <w:r w:rsidR="00E14429">
        <w:rPr>
          <w:rFonts w:ascii="Times New Roman" w:hAnsi="Times New Roman" w:cs="Times New Roman"/>
          <w:sz w:val="24"/>
          <w:szCs w:val="24"/>
        </w:rPr>
        <w:t>;</w:t>
      </w:r>
    </w:p>
    <w:p w:rsidR="000C6C27" w:rsidRPr="000C6C27" w:rsidRDefault="00534AB6" w:rsidP="00A2341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r w:rsidR="000C6C27" w:rsidRPr="000C6C27">
        <w:rPr>
          <w:rFonts w:ascii="Times New Roman" w:hAnsi="Times New Roman" w:cs="Times New Roman"/>
          <w:sz w:val="24"/>
          <w:szCs w:val="24"/>
        </w:rPr>
        <w:t>Задать значения показателей, требующих ручного ввода;</w:t>
      </w:r>
    </w:p>
    <w:p w:rsidR="000C6C27" w:rsidRPr="000C6C27" w:rsidRDefault="00534AB6" w:rsidP="00A23415">
      <w:pPr>
        <w:widowControl w:val="0"/>
        <w:spacing w:after="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</w:t>
      </w:r>
      <w:r w:rsidR="001300DF">
        <w:rPr>
          <w:rFonts w:ascii="Times New Roman" w:hAnsi="Times New Roman" w:cs="Times New Roman"/>
          <w:sz w:val="24"/>
          <w:szCs w:val="24"/>
        </w:rPr>
        <w:t xml:space="preserve"> </w:t>
      </w:r>
      <w:r w:rsidR="001300DF" w:rsidRPr="000C6C27">
        <w:rPr>
          <w:rFonts w:ascii="Times New Roman" w:hAnsi="Times New Roman" w:cs="Times New Roman"/>
          <w:sz w:val="24"/>
          <w:szCs w:val="24"/>
        </w:rPr>
        <w:t>Утвердить отчет</w:t>
      </w:r>
      <w:r w:rsidR="000C6C27" w:rsidRPr="000C6C27">
        <w:rPr>
          <w:rFonts w:ascii="Times New Roman" w:hAnsi="Times New Roman" w:cs="Times New Roman"/>
          <w:sz w:val="24"/>
          <w:szCs w:val="24"/>
        </w:rPr>
        <w:t>;</w:t>
      </w:r>
    </w:p>
    <w:p w:rsidR="000C6C27" w:rsidRPr="000C6C27" w:rsidRDefault="00207A1F" w:rsidP="00A2341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</w:t>
      </w:r>
      <w:r w:rsidR="001300DF">
        <w:rPr>
          <w:rFonts w:ascii="Times New Roman" w:hAnsi="Times New Roman" w:cs="Times New Roman"/>
          <w:sz w:val="24"/>
          <w:szCs w:val="24"/>
        </w:rPr>
        <w:t>Напечатать и в</w:t>
      </w:r>
      <w:r w:rsidR="001300DF" w:rsidRPr="000C6C27">
        <w:rPr>
          <w:rFonts w:ascii="Times New Roman" w:hAnsi="Times New Roman" w:cs="Times New Roman"/>
          <w:sz w:val="24"/>
          <w:szCs w:val="24"/>
        </w:rPr>
        <w:t>ыгрузить</w:t>
      </w:r>
      <w:r w:rsidR="001300DF">
        <w:rPr>
          <w:rFonts w:ascii="Times New Roman" w:hAnsi="Times New Roman" w:cs="Times New Roman"/>
          <w:sz w:val="24"/>
          <w:szCs w:val="24"/>
        </w:rPr>
        <w:t xml:space="preserve"> отчет</w:t>
      </w:r>
      <w:r w:rsidR="000C6C27" w:rsidRPr="000C6C27">
        <w:rPr>
          <w:rFonts w:ascii="Times New Roman" w:hAnsi="Times New Roman" w:cs="Times New Roman"/>
          <w:sz w:val="24"/>
          <w:szCs w:val="24"/>
        </w:rPr>
        <w:t>.</w:t>
      </w:r>
    </w:p>
    <w:p w:rsidR="0013310F" w:rsidRDefault="0013310F" w:rsidP="00A2341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3310F" w:rsidRPr="0013310F" w:rsidRDefault="0013310F" w:rsidP="00A23415">
      <w:pPr>
        <w:pStyle w:val="2"/>
        <w:numPr>
          <w:ilvl w:val="0"/>
          <w:numId w:val="9"/>
        </w:numPr>
        <w:spacing w:before="0"/>
        <w:ind w:left="0" w:firstLine="0"/>
        <w:jc w:val="both"/>
      </w:pPr>
      <w:bookmarkStart w:id="1" w:name="_Toc36654688"/>
      <w:r w:rsidRPr="0013310F">
        <w:t>Раздел «Отчетность в фонды». Формирование заголовка отчета</w:t>
      </w:r>
      <w:bookmarkEnd w:id="1"/>
    </w:p>
    <w:p w:rsidR="00346CE6" w:rsidRDefault="000C6C27" w:rsidP="00A2341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C6C27">
        <w:rPr>
          <w:rFonts w:ascii="Times New Roman" w:hAnsi="Times New Roman" w:cs="Times New Roman"/>
          <w:sz w:val="24"/>
          <w:szCs w:val="24"/>
        </w:rPr>
        <w:t>Вход в раздел осуществляется через пункт главного меню «Учет</w:t>
      </w:r>
      <w:r w:rsidR="001A2549">
        <w:rPr>
          <w:rFonts w:ascii="Times New Roman" w:hAnsi="Times New Roman" w:cs="Times New Roman"/>
          <w:sz w:val="24"/>
          <w:szCs w:val="24"/>
        </w:rPr>
        <w:t>» – «Отчетность в фонды»</w:t>
      </w:r>
    </w:p>
    <w:p w:rsidR="000C6C27" w:rsidRPr="000C6C27" w:rsidRDefault="00DA4A9B" w:rsidP="001300D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27020" cy="2747010"/>
            <wp:effectExtent l="19050" t="0" r="0" b="0"/>
            <wp:docPr id="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7020" cy="2747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5D07" w:rsidRDefault="00145D07" w:rsidP="00A2341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45D07" w:rsidRDefault="00145D0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B460F0" w:rsidRDefault="00B460F0" w:rsidP="00A2341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460F0">
        <w:rPr>
          <w:rFonts w:ascii="Times New Roman" w:hAnsi="Times New Roman" w:cs="Times New Roman"/>
          <w:sz w:val="24"/>
          <w:szCs w:val="24"/>
        </w:rPr>
        <w:lastRenderedPageBreak/>
        <w:t xml:space="preserve">Для формирования заголовка </w:t>
      </w:r>
      <w:r>
        <w:rPr>
          <w:rFonts w:ascii="Times New Roman" w:hAnsi="Times New Roman" w:cs="Times New Roman"/>
          <w:sz w:val="24"/>
          <w:szCs w:val="24"/>
        </w:rPr>
        <w:t xml:space="preserve">нового отчета </w:t>
      </w:r>
      <w:r w:rsidRPr="00B460F0">
        <w:rPr>
          <w:rFonts w:ascii="Times New Roman" w:hAnsi="Times New Roman" w:cs="Times New Roman"/>
          <w:sz w:val="24"/>
          <w:szCs w:val="24"/>
        </w:rPr>
        <w:t>в контекстном меню (ПКМ) выбрать действие «Добавить», зап</w:t>
      </w:r>
      <w:r w:rsidR="001A2549">
        <w:rPr>
          <w:rFonts w:ascii="Times New Roman" w:hAnsi="Times New Roman" w:cs="Times New Roman"/>
          <w:sz w:val="24"/>
          <w:szCs w:val="24"/>
        </w:rPr>
        <w:t>олнить предлагаемые поля</w:t>
      </w:r>
    </w:p>
    <w:p w:rsidR="00B460F0" w:rsidRPr="00B460F0" w:rsidRDefault="00B460F0" w:rsidP="00A234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460F0" w:rsidRDefault="00DA4A9B" w:rsidP="00145D07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noProof/>
          <w:sz w:val="16"/>
          <w:szCs w:val="16"/>
          <w:lang w:eastAsia="ru-RU"/>
        </w:rPr>
        <w:drawing>
          <wp:inline distT="0" distB="0" distL="0" distR="0">
            <wp:extent cx="4047172" cy="2967038"/>
            <wp:effectExtent l="19050" t="0" r="0" b="0"/>
            <wp:docPr id="9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7172" cy="29670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09D1" w:rsidRDefault="00C409D1" w:rsidP="00A23415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E56919" w:rsidRDefault="00E56919" w:rsidP="00A23415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EF6E0B">
        <w:rPr>
          <w:rFonts w:ascii="Times New Roman" w:hAnsi="Times New Roman" w:cs="Times New Roman"/>
          <w:sz w:val="24"/>
          <w:szCs w:val="24"/>
        </w:rPr>
        <w:t>Закладка «</w:t>
      </w:r>
      <w:r>
        <w:rPr>
          <w:rFonts w:ascii="Times New Roman" w:hAnsi="Times New Roman" w:cs="Times New Roman"/>
          <w:sz w:val="24"/>
          <w:szCs w:val="24"/>
        </w:rPr>
        <w:t>Отчет</w:t>
      </w:r>
      <w:r w:rsidRPr="00EF6E0B">
        <w:rPr>
          <w:rFonts w:ascii="Times New Roman" w:hAnsi="Times New Roman" w:cs="Times New Roman"/>
          <w:sz w:val="24"/>
          <w:szCs w:val="24"/>
        </w:rPr>
        <w:t>»</w:t>
      </w:r>
    </w:p>
    <w:p w:rsidR="00207A1F" w:rsidRDefault="00A13882" w:rsidP="00145D07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noProof/>
          <w:sz w:val="16"/>
          <w:szCs w:val="16"/>
          <w:lang w:eastAsia="ru-RU"/>
        </w:rPr>
        <w:drawing>
          <wp:inline distT="0" distB="0" distL="0" distR="0">
            <wp:extent cx="3705225" cy="2571750"/>
            <wp:effectExtent l="19050" t="0" r="9525" b="0"/>
            <wp:docPr id="2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5225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2549" w:rsidRDefault="001A2549" w:rsidP="00A2341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16C8E" w:rsidRDefault="00616C8E" w:rsidP="00A2341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5DDD">
        <w:rPr>
          <w:rFonts w:ascii="Times New Roman" w:hAnsi="Times New Roman" w:cs="Times New Roman"/>
          <w:b/>
          <w:sz w:val="24"/>
          <w:szCs w:val="24"/>
        </w:rPr>
        <w:t>Тип отчета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DA4A9B">
        <w:rPr>
          <w:rFonts w:ascii="Times New Roman" w:hAnsi="Times New Roman" w:cs="Times New Roman"/>
          <w:sz w:val="24"/>
          <w:szCs w:val="24"/>
        </w:rPr>
        <w:t>СЗВ-СТАЖ</w:t>
      </w:r>
      <w:r w:rsidR="00D00DB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460F0" w:rsidRPr="00B460F0" w:rsidRDefault="00B460F0" w:rsidP="00A2341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460F0">
        <w:rPr>
          <w:rFonts w:ascii="Times New Roman" w:hAnsi="Times New Roman" w:cs="Times New Roman"/>
          <w:b/>
          <w:sz w:val="24"/>
          <w:szCs w:val="24"/>
        </w:rPr>
        <w:t>Обслуживаемая организация</w:t>
      </w:r>
      <w:r w:rsidRPr="00B460F0">
        <w:rPr>
          <w:rFonts w:ascii="Times New Roman" w:hAnsi="Times New Roman" w:cs="Times New Roman"/>
          <w:sz w:val="24"/>
          <w:szCs w:val="24"/>
        </w:rPr>
        <w:t xml:space="preserve"> - вы</w:t>
      </w:r>
      <w:r w:rsidR="00E14429">
        <w:rPr>
          <w:rFonts w:ascii="Times New Roman" w:hAnsi="Times New Roman" w:cs="Times New Roman"/>
          <w:sz w:val="24"/>
          <w:szCs w:val="24"/>
        </w:rPr>
        <w:t>брать из словаря «Контрагенты»</w:t>
      </w:r>
      <w:r w:rsidR="00AD70EE">
        <w:rPr>
          <w:rFonts w:ascii="Times New Roman" w:hAnsi="Times New Roman" w:cs="Times New Roman"/>
          <w:sz w:val="24"/>
          <w:szCs w:val="24"/>
        </w:rPr>
        <w:t xml:space="preserve"> </w:t>
      </w:r>
      <w:r w:rsidR="00AD70EE" w:rsidRPr="00AD70EE">
        <w:rPr>
          <w:rFonts w:ascii="Times New Roman" w:hAnsi="Times New Roman" w:cs="Times New Roman"/>
          <w:sz w:val="24"/>
          <w:szCs w:val="24"/>
          <w:u w:val="single"/>
        </w:rPr>
        <w:t>свою организацию</w:t>
      </w:r>
      <w:r w:rsidR="00E14429">
        <w:rPr>
          <w:rFonts w:ascii="Times New Roman" w:hAnsi="Times New Roman" w:cs="Times New Roman"/>
          <w:sz w:val="24"/>
          <w:szCs w:val="24"/>
        </w:rPr>
        <w:t>;</w:t>
      </w:r>
    </w:p>
    <w:p w:rsidR="00B460F0" w:rsidRPr="00B460F0" w:rsidRDefault="00B460F0" w:rsidP="00A2341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460F0">
        <w:rPr>
          <w:rFonts w:ascii="Times New Roman" w:hAnsi="Times New Roman" w:cs="Times New Roman"/>
          <w:b/>
          <w:sz w:val="24"/>
          <w:szCs w:val="24"/>
        </w:rPr>
        <w:t>Тип периода</w:t>
      </w:r>
      <w:r w:rsidRPr="00B460F0">
        <w:rPr>
          <w:rFonts w:ascii="Times New Roman" w:hAnsi="Times New Roman" w:cs="Times New Roman"/>
          <w:sz w:val="24"/>
          <w:szCs w:val="24"/>
        </w:rPr>
        <w:t xml:space="preserve"> - выбрать по данным словаря «Типы периодов мониторинга»</w:t>
      </w:r>
      <w:r w:rsidR="00C03C3E">
        <w:rPr>
          <w:rFonts w:ascii="Times New Roman" w:hAnsi="Times New Roman" w:cs="Times New Roman"/>
          <w:sz w:val="24"/>
          <w:szCs w:val="24"/>
        </w:rPr>
        <w:t xml:space="preserve"> (</w:t>
      </w:r>
      <w:r w:rsidR="00C03C3E" w:rsidRPr="00C03C3E">
        <w:rPr>
          <w:rFonts w:ascii="Times New Roman" w:hAnsi="Times New Roman" w:cs="Times New Roman"/>
          <w:b/>
          <w:sz w:val="24"/>
          <w:szCs w:val="24"/>
        </w:rPr>
        <w:t xml:space="preserve">выберите </w:t>
      </w:r>
      <w:r w:rsidR="00DA4A9B" w:rsidRPr="00DA4A9B">
        <w:rPr>
          <w:rFonts w:ascii="Times New Roman" w:hAnsi="Times New Roman" w:cs="Times New Roman"/>
          <w:b/>
          <w:sz w:val="24"/>
          <w:szCs w:val="24"/>
        </w:rPr>
        <w:t>СЗВ-СТАЖ</w:t>
      </w:r>
      <w:r w:rsidR="00C03C3E">
        <w:rPr>
          <w:rFonts w:ascii="Times New Roman" w:hAnsi="Times New Roman" w:cs="Times New Roman"/>
          <w:sz w:val="24"/>
          <w:szCs w:val="24"/>
        </w:rPr>
        <w:t>)</w:t>
      </w:r>
    </w:p>
    <w:p w:rsidR="00B460F0" w:rsidRPr="00B460F0" w:rsidRDefault="00B460F0" w:rsidP="00A2341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00DB6">
        <w:rPr>
          <w:rFonts w:ascii="Times New Roman" w:hAnsi="Times New Roman" w:cs="Times New Roman"/>
          <w:b/>
          <w:sz w:val="24"/>
          <w:szCs w:val="24"/>
        </w:rPr>
        <w:t>Отчетный период С: По:</w:t>
      </w:r>
      <w:r w:rsidRPr="00B460F0">
        <w:rPr>
          <w:rFonts w:ascii="Times New Roman" w:hAnsi="Times New Roman" w:cs="Times New Roman"/>
          <w:sz w:val="24"/>
          <w:szCs w:val="24"/>
        </w:rPr>
        <w:t xml:space="preserve"> - текущий отчетный период (</w:t>
      </w:r>
      <w:r w:rsidR="00DA4A9B">
        <w:rPr>
          <w:rFonts w:ascii="Times New Roman" w:hAnsi="Times New Roman" w:cs="Times New Roman"/>
          <w:sz w:val="24"/>
          <w:szCs w:val="24"/>
        </w:rPr>
        <w:t>год</w:t>
      </w:r>
      <w:r w:rsidRPr="00B460F0">
        <w:rPr>
          <w:rFonts w:ascii="Times New Roman" w:hAnsi="Times New Roman" w:cs="Times New Roman"/>
          <w:sz w:val="24"/>
          <w:szCs w:val="24"/>
        </w:rPr>
        <w:t xml:space="preserve">). </w:t>
      </w:r>
      <w:r w:rsidRPr="00D00DB6">
        <w:rPr>
          <w:rFonts w:ascii="Times New Roman" w:hAnsi="Times New Roman" w:cs="Times New Roman"/>
          <w:sz w:val="24"/>
          <w:szCs w:val="24"/>
        </w:rPr>
        <w:t>Параметр С:</w:t>
      </w:r>
      <w:r w:rsidRPr="00B460F0">
        <w:rPr>
          <w:rFonts w:ascii="Times New Roman" w:hAnsi="Times New Roman" w:cs="Times New Roman"/>
          <w:sz w:val="24"/>
          <w:szCs w:val="24"/>
        </w:rPr>
        <w:t xml:space="preserve"> становится доступным после задания типа периода. </w:t>
      </w:r>
      <w:r w:rsidRPr="00D00DB6">
        <w:rPr>
          <w:rFonts w:ascii="Times New Roman" w:hAnsi="Times New Roman" w:cs="Times New Roman"/>
          <w:sz w:val="24"/>
          <w:szCs w:val="24"/>
        </w:rPr>
        <w:t>Параметр По</w:t>
      </w:r>
      <w:r w:rsidRPr="00B460F0">
        <w:rPr>
          <w:rFonts w:ascii="Times New Roman" w:hAnsi="Times New Roman" w:cs="Times New Roman"/>
          <w:sz w:val="24"/>
          <w:szCs w:val="24"/>
        </w:rPr>
        <w:t>: устанавливается автоматически и недоступен для редактирования</w:t>
      </w:r>
      <w:r w:rsidR="00E14429">
        <w:rPr>
          <w:rFonts w:ascii="Times New Roman" w:hAnsi="Times New Roman" w:cs="Times New Roman"/>
          <w:sz w:val="24"/>
          <w:szCs w:val="24"/>
        </w:rPr>
        <w:t>;</w:t>
      </w:r>
      <w:r w:rsidRPr="00B460F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460F0" w:rsidRDefault="00B460F0" w:rsidP="00A2341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460F0">
        <w:rPr>
          <w:rFonts w:ascii="Times New Roman" w:hAnsi="Times New Roman" w:cs="Times New Roman"/>
          <w:b/>
          <w:sz w:val="24"/>
          <w:szCs w:val="24"/>
        </w:rPr>
        <w:t xml:space="preserve">Дата формирования </w:t>
      </w:r>
      <w:r w:rsidR="00EF6E0B">
        <w:rPr>
          <w:rFonts w:ascii="Times New Roman" w:hAnsi="Times New Roman" w:cs="Times New Roman"/>
          <w:b/>
          <w:sz w:val="24"/>
          <w:szCs w:val="24"/>
        </w:rPr>
        <w:t xml:space="preserve">– </w:t>
      </w:r>
      <w:r w:rsidR="00EF6E0B">
        <w:rPr>
          <w:rFonts w:ascii="Times New Roman" w:hAnsi="Times New Roman" w:cs="Times New Roman"/>
          <w:sz w:val="24"/>
          <w:szCs w:val="24"/>
        </w:rPr>
        <w:t>дата составления отчета</w:t>
      </w:r>
      <w:r w:rsidR="00E14429">
        <w:rPr>
          <w:rFonts w:ascii="Times New Roman" w:hAnsi="Times New Roman" w:cs="Times New Roman"/>
          <w:sz w:val="24"/>
          <w:szCs w:val="24"/>
        </w:rPr>
        <w:t>;</w:t>
      </w:r>
    </w:p>
    <w:p w:rsidR="00EF6E0B" w:rsidRDefault="00EF6E0B" w:rsidP="00A2341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45D07" w:rsidRDefault="00145D0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534AB6" w:rsidRDefault="00B460F0" w:rsidP="00A23415">
      <w:pPr>
        <w:pStyle w:val="2"/>
        <w:numPr>
          <w:ilvl w:val="0"/>
          <w:numId w:val="9"/>
        </w:numPr>
        <w:ind w:left="0" w:firstLine="0"/>
        <w:jc w:val="both"/>
      </w:pPr>
      <w:bookmarkStart w:id="2" w:name="_Toc36654689"/>
      <w:r w:rsidRPr="00B460F0">
        <w:lastRenderedPageBreak/>
        <w:t>Формирование индивидуальных сведений. Заполнение спецификации «Сотрудники»</w:t>
      </w:r>
      <w:bookmarkEnd w:id="2"/>
    </w:p>
    <w:p w:rsidR="00DA4A9B" w:rsidRDefault="00DA4A9B" w:rsidP="00A2341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74982">
        <w:rPr>
          <w:rFonts w:ascii="Times New Roman" w:hAnsi="Times New Roman" w:cs="Times New Roman"/>
          <w:sz w:val="24"/>
          <w:szCs w:val="24"/>
        </w:rPr>
        <w:t xml:space="preserve">Для </w:t>
      </w:r>
      <w:r>
        <w:rPr>
          <w:rFonts w:ascii="Times New Roman" w:hAnsi="Times New Roman" w:cs="Times New Roman"/>
          <w:sz w:val="24"/>
          <w:szCs w:val="24"/>
        </w:rPr>
        <w:t>просмотра</w:t>
      </w:r>
      <w:r w:rsidRPr="00F74982">
        <w:rPr>
          <w:rFonts w:ascii="Times New Roman" w:hAnsi="Times New Roman" w:cs="Times New Roman"/>
          <w:sz w:val="24"/>
          <w:szCs w:val="24"/>
        </w:rPr>
        <w:t xml:space="preserve"> списка сотрудников с личными данными </w:t>
      </w:r>
      <w:r>
        <w:rPr>
          <w:rFonts w:ascii="Times New Roman" w:hAnsi="Times New Roman" w:cs="Times New Roman"/>
          <w:sz w:val="24"/>
          <w:szCs w:val="24"/>
        </w:rPr>
        <w:t xml:space="preserve">выполните </w:t>
      </w:r>
      <w:r w:rsidRPr="00F74982">
        <w:rPr>
          <w:rFonts w:ascii="Times New Roman" w:hAnsi="Times New Roman" w:cs="Times New Roman"/>
          <w:sz w:val="24"/>
          <w:szCs w:val="24"/>
        </w:rPr>
        <w:t>действие «С</w:t>
      </w:r>
      <w:r>
        <w:rPr>
          <w:rFonts w:ascii="Times New Roman" w:hAnsi="Times New Roman" w:cs="Times New Roman"/>
          <w:sz w:val="24"/>
          <w:szCs w:val="24"/>
        </w:rPr>
        <w:t>одержимое отчетности</w:t>
      </w:r>
      <w:r w:rsidRPr="00F74982">
        <w:rPr>
          <w:rFonts w:ascii="Times New Roman" w:hAnsi="Times New Roman" w:cs="Times New Roman"/>
          <w:sz w:val="24"/>
          <w:szCs w:val="24"/>
        </w:rPr>
        <w:t>» на форме добавления заголовка отчета.</w:t>
      </w:r>
    </w:p>
    <w:p w:rsidR="00DA4A9B" w:rsidRDefault="00DA4A9B" w:rsidP="00DA4A9B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438525" cy="2286137"/>
            <wp:effectExtent l="19050" t="0" r="952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b="180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8525" cy="22861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59B8" w:rsidRPr="004F59B8" w:rsidRDefault="00353171" w:rsidP="0035317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F59B8">
        <w:rPr>
          <w:rFonts w:ascii="Times New Roman" w:hAnsi="Times New Roman" w:cs="Times New Roman"/>
          <w:sz w:val="24"/>
          <w:szCs w:val="24"/>
        </w:rPr>
        <w:t xml:space="preserve">Для корректного формирования данных в спецификации Содержимого отчетности Сотрудники -&gt; Стажи ПФР необходимо проверить и разнести данные о стажах сотрудников. Для этого следует зайти в раздел Учет -&gt; Сотрудники, </w:t>
      </w:r>
    </w:p>
    <w:p w:rsidR="004F59B8" w:rsidRDefault="004F59B8" w:rsidP="004F59B8">
      <w:pPr>
        <w:spacing w:after="0"/>
        <w:jc w:val="both"/>
        <w:rPr>
          <w:rFonts w:ascii="Times New Roman" w:hAnsi="Times New Roman" w:cs="Times New Roman"/>
          <w:sz w:val="24"/>
          <w:szCs w:val="24"/>
          <w:highlight w:val="yellow"/>
          <w:lang w:val="en-US"/>
        </w:rPr>
      </w:pPr>
      <w:r w:rsidRPr="004F59B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4331560"/>
            <wp:effectExtent l="19050" t="0" r="3175" b="0"/>
            <wp:docPr id="3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31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59B8" w:rsidRPr="004F59B8" w:rsidRDefault="00353171" w:rsidP="0035317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F59B8">
        <w:rPr>
          <w:rFonts w:ascii="Times New Roman" w:hAnsi="Times New Roman" w:cs="Times New Roman"/>
          <w:sz w:val="24"/>
          <w:szCs w:val="24"/>
        </w:rPr>
        <w:t xml:space="preserve">открыть спецификацию Анкета -&gt; Стажи </w:t>
      </w:r>
    </w:p>
    <w:p w:rsidR="004F59B8" w:rsidRDefault="004F59B8" w:rsidP="004F59B8">
      <w:pPr>
        <w:spacing w:after="0"/>
        <w:jc w:val="both"/>
        <w:rPr>
          <w:rFonts w:ascii="Times New Roman" w:hAnsi="Times New Roman" w:cs="Times New Roman"/>
          <w:sz w:val="24"/>
          <w:szCs w:val="24"/>
          <w:highlight w:val="yellow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791200" cy="5857875"/>
            <wp:effectExtent l="19050" t="0" r="0" b="0"/>
            <wp:docPr id="3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0" cy="5857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59B8" w:rsidRDefault="004F59B8" w:rsidP="004F59B8">
      <w:pPr>
        <w:spacing w:after="0"/>
        <w:jc w:val="both"/>
        <w:rPr>
          <w:rFonts w:ascii="Times New Roman" w:hAnsi="Times New Roman" w:cs="Times New Roman"/>
          <w:sz w:val="24"/>
          <w:szCs w:val="24"/>
          <w:highlight w:val="yellow"/>
          <w:lang w:val="en-US"/>
        </w:rPr>
      </w:pPr>
    </w:p>
    <w:p w:rsidR="00353171" w:rsidRPr="004F59B8" w:rsidRDefault="00353171" w:rsidP="0035317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F59B8">
        <w:rPr>
          <w:rFonts w:ascii="Times New Roman" w:hAnsi="Times New Roman" w:cs="Times New Roman"/>
          <w:sz w:val="24"/>
          <w:szCs w:val="24"/>
        </w:rPr>
        <w:t>и занести следующие виды стажей (для тех</w:t>
      </w:r>
      <w:r w:rsidR="00EA0229" w:rsidRPr="004F59B8">
        <w:rPr>
          <w:rFonts w:ascii="Times New Roman" w:hAnsi="Times New Roman" w:cs="Times New Roman"/>
          <w:sz w:val="24"/>
          <w:szCs w:val="24"/>
        </w:rPr>
        <w:t xml:space="preserve"> сотрудников, которые работают в соответствующих условиях</w:t>
      </w:r>
      <w:r w:rsidRPr="004F59B8">
        <w:rPr>
          <w:rFonts w:ascii="Times New Roman" w:hAnsi="Times New Roman" w:cs="Times New Roman"/>
          <w:sz w:val="24"/>
          <w:szCs w:val="24"/>
        </w:rPr>
        <w:t>):</w:t>
      </w:r>
    </w:p>
    <w:p w:rsidR="004F59B8" w:rsidRPr="004F59B8" w:rsidRDefault="004F59B8" w:rsidP="00353171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353171" w:rsidRDefault="00353171" w:rsidP="00353171">
      <w:pPr>
        <w:pStyle w:val="a5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59B8">
        <w:rPr>
          <w:rFonts w:ascii="Times New Roman" w:hAnsi="Times New Roman" w:cs="Times New Roman"/>
          <w:sz w:val="24"/>
          <w:szCs w:val="24"/>
        </w:rPr>
        <w:t>Выслуга</w:t>
      </w:r>
      <w:r w:rsidR="004F59B8">
        <w:rPr>
          <w:rFonts w:ascii="Times New Roman" w:hAnsi="Times New Roman" w:cs="Times New Roman"/>
          <w:sz w:val="24"/>
          <w:szCs w:val="24"/>
        </w:rPr>
        <w:t>. В контекстном меню выберите действие Добавить:</w:t>
      </w:r>
    </w:p>
    <w:p w:rsidR="004F59B8" w:rsidRDefault="004F59B8" w:rsidP="004F59B8">
      <w:pPr>
        <w:pStyle w:val="a5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324350" cy="1885951"/>
            <wp:effectExtent l="19050" t="0" r="0" b="0"/>
            <wp:docPr id="40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b="488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350" cy="18859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159A" w:rsidRDefault="00DC159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4F59B8" w:rsidRDefault="004F59B8" w:rsidP="004F59B8">
      <w:pPr>
        <w:spacing w:after="0" w:line="36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З</w:t>
      </w:r>
      <w:r w:rsidRPr="00B460F0">
        <w:rPr>
          <w:rFonts w:ascii="Times New Roman" w:hAnsi="Times New Roman" w:cs="Times New Roman"/>
          <w:sz w:val="24"/>
          <w:szCs w:val="24"/>
        </w:rPr>
        <w:t>ап</w:t>
      </w:r>
      <w:r>
        <w:rPr>
          <w:rFonts w:ascii="Times New Roman" w:hAnsi="Times New Roman" w:cs="Times New Roman"/>
          <w:sz w:val="24"/>
          <w:szCs w:val="24"/>
        </w:rPr>
        <w:t>олните предлагаемые поля:</w:t>
      </w:r>
    </w:p>
    <w:p w:rsidR="004F59B8" w:rsidRPr="004F59B8" w:rsidRDefault="004F59B8" w:rsidP="004F59B8">
      <w:pPr>
        <w:pStyle w:val="a5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53171" w:rsidRDefault="00353171" w:rsidP="00353171">
      <w:pPr>
        <w:pStyle w:val="a5"/>
        <w:spacing w:after="0"/>
        <w:ind w:left="1068"/>
        <w:jc w:val="both"/>
        <w:rPr>
          <w:rFonts w:ascii="Times New Roman" w:hAnsi="Times New Roman" w:cs="Times New Roman"/>
          <w:sz w:val="24"/>
          <w:szCs w:val="24"/>
        </w:rPr>
      </w:pPr>
      <w:r w:rsidRPr="004F59B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371850" cy="291465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850" cy="2914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59B8" w:rsidRDefault="004F59B8" w:rsidP="004F59B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Стаж </w:t>
      </w:r>
      <w:r>
        <w:rPr>
          <w:rFonts w:ascii="Times New Roman" w:hAnsi="Times New Roman" w:cs="Times New Roman"/>
          <w:sz w:val="24"/>
          <w:szCs w:val="24"/>
        </w:rPr>
        <w:t>– выбрать из словаря Стажи (</w:t>
      </w:r>
      <w:r w:rsidRPr="00753074">
        <w:rPr>
          <w:rFonts w:ascii="Times New Roman" w:hAnsi="Times New Roman" w:cs="Times New Roman"/>
          <w:b/>
          <w:sz w:val="24"/>
          <w:szCs w:val="24"/>
        </w:rPr>
        <w:t>выберите</w:t>
      </w:r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6B1B30">
        <w:rPr>
          <w:rFonts w:ascii="Times New Roman" w:hAnsi="Times New Roman" w:cs="Times New Roman"/>
          <w:b/>
          <w:sz w:val="24"/>
          <w:szCs w:val="24"/>
        </w:rPr>
        <w:t>Выслуга</w:t>
      </w:r>
      <w:r>
        <w:rPr>
          <w:rFonts w:ascii="Times New Roman" w:hAnsi="Times New Roman" w:cs="Times New Roman"/>
          <w:sz w:val="24"/>
          <w:szCs w:val="24"/>
        </w:rPr>
        <w:t>);</w:t>
      </w:r>
    </w:p>
    <w:p w:rsidR="004F59B8" w:rsidRDefault="004F59B8" w:rsidP="004F59B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Действует с</w:t>
      </w:r>
      <w:r w:rsidRPr="00B460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B460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укажите дату 01.01.201</w:t>
      </w:r>
      <w:r w:rsidR="007B380F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4F59B8" w:rsidRDefault="004F59B8" w:rsidP="004F59B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После добавления записи стажа в спецификации «Состав стажа» выполните действие «Добавить»</w:t>
      </w:r>
    </w:p>
    <w:p w:rsidR="007B380F" w:rsidRDefault="007B380F" w:rsidP="004F59B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324475" cy="3686176"/>
            <wp:effectExtent l="19050" t="0" r="9525" b="0"/>
            <wp:docPr id="4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b="328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4475" cy="36861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59B8" w:rsidRPr="004F59B8" w:rsidRDefault="004F59B8" w:rsidP="004F59B8">
      <w:pPr>
        <w:pStyle w:val="a5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DC159A" w:rsidRDefault="00DC159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7B380F" w:rsidRDefault="007B380F" w:rsidP="007B380F">
      <w:pPr>
        <w:spacing w:after="0" w:line="36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З</w:t>
      </w:r>
      <w:r w:rsidRPr="00B460F0">
        <w:rPr>
          <w:rFonts w:ascii="Times New Roman" w:hAnsi="Times New Roman" w:cs="Times New Roman"/>
          <w:sz w:val="24"/>
          <w:szCs w:val="24"/>
        </w:rPr>
        <w:t>ап</w:t>
      </w:r>
      <w:r>
        <w:rPr>
          <w:rFonts w:ascii="Times New Roman" w:hAnsi="Times New Roman" w:cs="Times New Roman"/>
          <w:sz w:val="24"/>
          <w:szCs w:val="24"/>
        </w:rPr>
        <w:t>олните предлагаемые поля:</w:t>
      </w:r>
    </w:p>
    <w:p w:rsidR="00353171" w:rsidRDefault="00353171" w:rsidP="00353171">
      <w:pPr>
        <w:pStyle w:val="a5"/>
        <w:spacing w:after="0"/>
        <w:ind w:left="1068"/>
        <w:jc w:val="both"/>
        <w:rPr>
          <w:rFonts w:ascii="Times New Roman" w:hAnsi="Times New Roman" w:cs="Times New Roman"/>
          <w:sz w:val="24"/>
          <w:szCs w:val="24"/>
        </w:rPr>
      </w:pPr>
      <w:r w:rsidRPr="004F59B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90850" cy="1581150"/>
            <wp:effectExtent l="19050" t="0" r="0" b="0"/>
            <wp:docPr id="1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1581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380F" w:rsidRDefault="007B380F" w:rsidP="007B380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Код </w:t>
      </w:r>
      <w:r>
        <w:rPr>
          <w:rFonts w:ascii="Times New Roman" w:hAnsi="Times New Roman" w:cs="Times New Roman"/>
          <w:sz w:val="24"/>
          <w:szCs w:val="24"/>
        </w:rPr>
        <w:t>– выбрать из словаря «Группы параметров стажей»;</w:t>
      </w:r>
    </w:p>
    <w:p w:rsidR="00DC159A" w:rsidRDefault="007B380F" w:rsidP="00DC159A">
      <w:pPr>
        <w:pStyle w:val="a5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B380F">
        <w:rPr>
          <w:rFonts w:ascii="Times New Roman" w:hAnsi="Times New Roman" w:cs="Times New Roman"/>
          <w:b/>
          <w:sz w:val="24"/>
          <w:szCs w:val="24"/>
        </w:rPr>
        <w:t>Сведения</w:t>
      </w:r>
      <w:r w:rsidRPr="007B380F">
        <w:rPr>
          <w:rFonts w:ascii="Times New Roman" w:hAnsi="Times New Roman" w:cs="Times New Roman"/>
          <w:sz w:val="24"/>
          <w:szCs w:val="24"/>
        </w:rPr>
        <w:t xml:space="preserve"> – </w:t>
      </w:r>
      <w:r w:rsidR="00353171" w:rsidRPr="007B380F">
        <w:rPr>
          <w:rFonts w:ascii="Times New Roman" w:hAnsi="Times New Roman" w:cs="Times New Roman"/>
          <w:sz w:val="24"/>
          <w:szCs w:val="24"/>
        </w:rPr>
        <w:t>занести количество занимаемых ставок по основному исполнению в формате «..» + количество ставок</w:t>
      </w:r>
      <w:r w:rsidRPr="007B380F">
        <w:rPr>
          <w:rFonts w:ascii="Times New Roman" w:hAnsi="Times New Roman" w:cs="Times New Roman"/>
          <w:sz w:val="24"/>
          <w:szCs w:val="24"/>
        </w:rPr>
        <w:t>.</w:t>
      </w:r>
    </w:p>
    <w:p w:rsidR="00DC159A" w:rsidRDefault="00DC159A" w:rsidP="00DC159A">
      <w:pPr>
        <w:pStyle w:val="a5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53171" w:rsidRDefault="00EA0229" w:rsidP="00353171">
      <w:pPr>
        <w:pStyle w:val="a5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380F">
        <w:rPr>
          <w:rFonts w:ascii="Times New Roman" w:hAnsi="Times New Roman" w:cs="Times New Roman"/>
          <w:sz w:val="24"/>
          <w:szCs w:val="24"/>
        </w:rPr>
        <w:t>НепрПроф</w:t>
      </w:r>
      <w:r w:rsidR="007B380F" w:rsidRPr="007B380F">
        <w:rPr>
          <w:rFonts w:ascii="Times New Roman" w:hAnsi="Times New Roman" w:cs="Times New Roman"/>
          <w:sz w:val="24"/>
          <w:szCs w:val="24"/>
        </w:rPr>
        <w:t>. В контекстном меню выберите действие Добавить:</w:t>
      </w:r>
    </w:p>
    <w:p w:rsidR="007B380F" w:rsidRDefault="007B380F" w:rsidP="007B380F">
      <w:pPr>
        <w:pStyle w:val="a5"/>
        <w:spacing w:after="0"/>
        <w:ind w:left="1068"/>
        <w:jc w:val="both"/>
        <w:rPr>
          <w:rFonts w:ascii="Times New Roman" w:hAnsi="Times New Roman" w:cs="Times New Roman"/>
          <w:sz w:val="24"/>
          <w:szCs w:val="24"/>
        </w:rPr>
      </w:pPr>
      <w:r w:rsidRPr="007B380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324350" cy="3686175"/>
            <wp:effectExtent l="19050" t="0" r="0" b="0"/>
            <wp:docPr id="4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350" cy="3686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380F" w:rsidRDefault="007B380F" w:rsidP="007B380F">
      <w:pPr>
        <w:spacing w:after="0" w:line="36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Pr="00B460F0">
        <w:rPr>
          <w:rFonts w:ascii="Times New Roman" w:hAnsi="Times New Roman" w:cs="Times New Roman"/>
          <w:sz w:val="24"/>
          <w:szCs w:val="24"/>
        </w:rPr>
        <w:t>ап</w:t>
      </w:r>
      <w:r>
        <w:rPr>
          <w:rFonts w:ascii="Times New Roman" w:hAnsi="Times New Roman" w:cs="Times New Roman"/>
          <w:sz w:val="24"/>
          <w:szCs w:val="24"/>
        </w:rPr>
        <w:t>олните предлагаемые поля:</w:t>
      </w:r>
    </w:p>
    <w:p w:rsidR="007B380F" w:rsidRPr="007B380F" w:rsidRDefault="007B380F" w:rsidP="007B380F">
      <w:pPr>
        <w:pStyle w:val="a5"/>
        <w:spacing w:after="0"/>
        <w:ind w:left="1068"/>
        <w:jc w:val="both"/>
        <w:rPr>
          <w:rFonts w:ascii="Times New Roman" w:hAnsi="Times New Roman" w:cs="Times New Roman"/>
          <w:sz w:val="24"/>
          <w:szCs w:val="24"/>
        </w:rPr>
      </w:pPr>
    </w:p>
    <w:p w:rsidR="00EA0229" w:rsidRDefault="00EA0229" w:rsidP="00EA0229">
      <w:pPr>
        <w:pStyle w:val="a5"/>
        <w:spacing w:after="0"/>
        <w:ind w:left="1068"/>
        <w:jc w:val="both"/>
        <w:rPr>
          <w:rFonts w:ascii="Times New Roman" w:hAnsi="Times New Roman" w:cs="Times New Roman"/>
          <w:sz w:val="24"/>
          <w:szCs w:val="24"/>
        </w:rPr>
      </w:pPr>
      <w:r w:rsidRPr="007B380F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400425" cy="2924175"/>
            <wp:effectExtent l="19050" t="0" r="9525" b="0"/>
            <wp:docPr id="3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425" cy="2924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380F" w:rsidRDefault="007B380F" w:rsidP="007B380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Стаж </w:t>
      </w:r>
      <w:r>
        <w:rPr>
          <w:rFonts w:ascii="Times New Roman" w:hAnsi="Times New Roman" w:cs="Times New Roman"/>
          <w:sz w:val="24"/>
          <w:szCs w:val="24"/>
        </w:rPr>
        <w:t>– выбрать из словаря Стажи (</w:t>
      </w:r>
      <w:r w:rsidRPr="00753074">
        <w:rPr>
          <w:rFonts w:ascii="Times New Roman" w:hAnsi="Times New Roman" w:cs="Times New Roman"/>
          <w:b/>
          <w:sz w:val="24"/>
          <w:szCs w:val="24"/>
        </w:rPr>
        <w:t>выберите</w:t>
      </w:r>
      <w:r>
        <w:rPr>
          <w:rFonts w:ascii="Times New Roman" w:hAnsi="Times New Roman" w:cs="Times New Roman"/>
          <w:b/>
          <w:sz w:val="24"/>
          <w:szCs w:val="24"/>
        </w:rPr>
        <w:t>, НепрПроф</w:t>
      </w:r>
      <w:r>
        <w:rPr>
          <w:rFonts w:ascii="Times New Roman" w:hAnsi="Times New Roman" w:cs="Times New Roman"/>
          <w:sz w:val="24"/>
          <w:szCs w:val="24"/>
        </w:rPr>
        <w:t>);</w:t>
      </w:r>
    </w:p>
    <w:p w:rsidR="007B380F" w:rsidRDefault="007B380F" w:rsidP="007B380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Действует с</w:t>
      </w:r>
      <w:r w:rsidRPr="00B460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B460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укажите дату 01.01.2019;</w:t>
      </w:r>
    </w:p>
    <w:p w:rsidR="007B380F" w:rsidRDefault="007B380F" w:rsidP="007B380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После добавления записи стажа в спецификации «Состав стажа» выполните действие «Добавить»</w:t>
      </w:r>
    </w:p>
    <w:p w:rsidR="007B380F" w:rsidRDefault="007B380F" w:rsidP="007B380F">
      <w:pPr>
        <w:pStyle w:val="a5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800600" cy="5114925"/>
            <wp:effectExtent l="19050" t="0" r="0" b="0"/>
            <wp:docPr id="43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5114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380F" w:rsidRPr="007B380F" w:rsidRDefault="007B380F" w:rsidP="007B380F">
      <w:pPr>
        <w:pStyle w:val="a5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7B380F" w:rsidRDefault="007B380F" w:rsidP="007B380F">
      <w:pPr>
        <w:spacing w:after="0" w:line="36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З</w:t>
      </w:r>
      <w:r w:rsidRPr="00B460F0">
        <w:rPr>
          <w:rFonts w:ascii="Times New Roman" w:hAnsi="Times New Roman" w:cs="Times New Roman"/>
          <w:sz w:val="24"/>
          <w:szCs w:val="24"/>
        </w:rPr>
        <w:t>ап</w:t>
      </w:r>
      <w:r>
        <w:rPr>
          <w:rFonts w:ascii="Times New Roman" w:hAnsi="Times New Roman" w:cs="Times New Roman"/>
          <w:sz w:val="24"/>
          <w:szCs w:val="24"/>
        </w:rPr>
        <w:t>олните предлагаемые поля:</w:t>
      </w:r>
    </w:p>
    <w:p w:rsidR="00EA0229" w:rsidRDefault="00EA0229" w:rsidP="00EA0229">
      <w:pPr>
        <w:pStyle w:val="a5"/>
        <w:spacing w:after="0"/>
        <w:ind w:left="1068"/>
        <w:jc w:val="both"/>
        <w:rPr>
          <w:rFonts w:ascii="Times New Roman" w:hAnsi="Times New Roman" w:cs="Times New Roman"/>
          <w:sz w:val="24"/>
          <w:szCs w:val="24"/>
        </w:rPr>
      </w:pPr>
      <w:r w:rsidRPr="007B380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000375" cy="1552575"/>
            <wp:effectExtent l="19050" t="0" r="9525" b="0"/>
            <wp:docPr id="36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1552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380F" w:rsidRDefault="007B380F" w:rsidP="007B380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Код </w:t>
      </w:r>
      <w:r>
        <w:rPr>
          <w:rFonts w:ascii="Times New Roman" w:hAnsi="Times New Roman" w:cs="Times New Roman"/>
          <w:sz w:val="24"/>
          <w:szCs w:val="24"/>
        </w:rPr>
        <w:t>– выбрать из словаря «Группы параметров стажей»;</w:t>
      </w:r>
    </w:p>
    <w:p w:rsidR="007B380F" w:rsidRDefault="007B380F" w:rsidP="007B380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Дополнительный код</w:t>
      </w:r>
      <w:r w:rsidRPr="00B460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B460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выбрать из словаря «Группы параметров стажей».</w:t>
      </w:r>
    </w:p>
    <w:p w:rsidR="00B91CEA" w:rsidRPr="00B91CEA" w:rsidRDefault="00B91CEA" w:rsidP="00B91CEA">
      <w:pPr>
        <w:pStyle w:val="a5"/>
        <w:numPr>
          <w:ilvl w:val="0"/>
          <w:numId w:val="18"/>
        </w:numPr>
        <w:shd w:val="clear" w:color="auto" w:fill="79FF79"/>
        <w:rPr>
          <w:rFonts w:ascii="Times New Roman" w:hAnsi="Times New Roman" w:cs="Times New Roman"/>
          <w:sz w:val="24"/>
          <w:szCs w:val="24"/>
        </w:rPr>
      </w:pPr>
      <w:r w:rsidRPr="00B91CEA">
        <w:rPr>
          <w:rFonts w:ascii="Times New Roman" w:hAnsi="Times New Roman" w:cs="Times New Roman"/>
          <w:sz w:val="24"/>
          <w:szCs w:val="24"/>
        </w:rPr>
        <w:t>Изменения с 2020г:</w:t>
      </w:r>
    </w:p>
    <w:p w:rsidR="00B91CEA" w:rsidRPr="00B91CEA" w:rsidRDefault="00B91CEA" w:rsidP="00B91CEA">
      <w:pPr>
        <w:spacing w:after="120"/>
        <w:ind w:firstLine="709"/>
        <w:rPr>
          <w:rFonts w:ascii="Times New Roman" w:hAnsi="Times New Roman" w:cs="Times New Roman"/>
          <w:sz w:val="24"/>
          <w:szCs w:val="24"/>
        </w:rPr>
      </w:pPr>
      <w:r w:rsidRPr="00B91CEA">
        <w:rPr>
          <w:rFonts w:ascii="Times New Roman" w:hAnsi="Times New Roman" w:cs="Times New Roman"/>
          <w:sz w:val="24"/>
          <w:szCs w:val="24"/>
        </w:rPr>
        <w:t>Для медицинских работников необходимо выделить период работы, когда они были заняты в медицинских организациях и их структурных подразделениях оказанием соответствующих видов медицинской помощи пациентам с новой коронавирусной инфекцией COVID-19 и подозрением на новую коронавирусную инфекцию. Для этого требуется добавить интервал стажа «Страховой стаж» с кодом «ВИРУС» (первая группа параметров). Интервал стажа не должен превышать период 01.01.2020-30.09.2020г</w:t>
      </w:r>
    </w:p>
    <w:p w:rsidR="00B91CEA" w:rsidRDefault="00577CDE" w:rsidP="00577CDE">
      <w:pPr>
        <w:pStyle w:val="a5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767705" cy="4290695"/>
            <wp:effectExtent l="19050" t="0" r="4445" b="0"/>
            <wp:docPr id="3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7705" cy="4290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7CDE" w:rsidRPr="00B91CEA" w:rsidRDefault="00577CDE" w:rsidP="00577CDE">
      <w:pPr>
        <w:pStyle w:val="a5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743575" cy="3371850"/>
            <wp:effectExtent l="19050" t="0" r="9525" b="0"/>
            <wp:docPr id="4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3371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159A" w:rsidRDefault="00DC159A" w:rsidP="00A2341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460F0" w:rsidRPr="00F74982" w:rsidRDefault="00B460F0" w:rsidP="00A2341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74982">
        <w:rPr>
          <w:rFonts w:ascii="Times New Roman" w:hAnsi="Times New Roman" w:cs="Times New Roman"/>
          <w:sz w:val="24"/>
          <w:szCs w:val="24"/>
        </w:rPr>
        <w:t xml:space="preserve">Для автоматического формирования </w:t>
      </w:r>
      <w:r w:rsidR="00F74982" w:rsidRPr="00F74982">
        <w:rPr>
          <w:rFonts w:ascii="Times New Roman" w:hAnsi="Times New Roman" w:cs="Times New Roman"/>
          <w:sz w:val="24"/>
          <w:szCs w:val="24"/>
        </w:rPr>
        <w:t>списка сотрудников с личными данными используется действие «Сформировать</w:t>
      </w:r>
      <w:r w:rsidR="00F95DDD">
        <w:rPr>
          <w:rFonts w:ascii="Times New Roman" w:hAnsi="Times New Roman" w:cs="Times New Roman"/>
          <w:sz w:val="24"/>
          <w:szCs w:val="24"/>
        </w:rPr>
        <w:t xml:space="preserve"> СЗВ-СТАЖ</w:t>
      </w:r>
      <w:r w:rsidR="00F74982" w:rsidRPr="00F74982">
        <w:rPr>
          <w:rFonts w:ascii="Times New Roman" w:hAnsi="Times New Roman" w:cs="Times New Roman"/>
          <w:sz w:val="24"/>
          <w:szCs w:val="24"/>
        </w:rPr>
        <w:t>» на заголовк</w:t>
      </w:r>
      <w:r w:rsidR="00F95DDD">
        <w:rPr>
          <w:rFonts w:ascii="Times New Roman" w:hAnsi="Times New Roman" w:cs="Times New Roman"/>
          <w:sz w:val="24"/>
          <w:szCs w:val="24"/>
        </w:rPr>
        <w:t>е</w:t>
      </w:r>
      <w:r w:rsidR="00F74982" w:rsidRPr="00F74982">
        <w:rPr>
          <w:rFonts w:ascii="Times New Roman" w:hAnsi="Times New Roman" w:cs="Times New Roman"/>
          <w:sz w:val="24"/>
          <w:szCs w:val="24"/>
        </w:rPr>
        <w:t xml:space="preserve"> отчета</w:t>
      </w:r>
      <w:r w:rsidRPr="00F74982">
        <w:rPr>
          <w:rFonts w:ascii="Times New Roman" w:hAnsi="Times New Roman" w:cs="Times New Roman"/>
          <w:sz w:val="24"/>
          <w:szCs w:val="24"/>
        </w:rPr>
        <w:t>.</w:t>
      </w:r>
    </w:p>
    <w:p w:rsidR="00F74982" w:rsidRDefault="00A13882" w:rsidP="00FE78A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191000" cy="2781300"/>
            <wp:effectExtent l="19050" t="0" r="0" b="0"/>
            <wp:docPr id="30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278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5DDD" w:rsidRDefault="00F95DDD" w:rsidP="00F95DD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Заполните параметры формирования отчета.</w:t>
      </w:r>
    </w:p>
    <w:p w:rsidR="00F95DDD" w:rsidRDefault="00F95DDD" w:rsidP="00FE78A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707130" cy="1113473"/>
            <wp:effectExtent l="19050" t="0" r="762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7130" cy="11134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5DDD" w:rsidRDefault="00F95DDD" w:rsidP="00F95D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F95DDD" w:rsidRDefault="00F95DDD" w:rsidP="00F95D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5DDD">
        <w:rPr>
          <w:rFonts w:ascii="Times New Roman" w:hAnsi="Times New Roman" w:cs="Times New Roman"/>
          <w:b/>
          <w:sz w:val="24"/>
          <w:szCs w:val="24"/>
        </w:rPr>
        <w:t xml:space="preserve">Тип </w:t>
      </w:r>
      <w:r>
        <w:rPr>
          <w:rFonts w:ascii="Times New Roman" w:hAnsi="Times New Roman" w:cs="Times New Roman"/>
          <w:b/>
          <w:sz w:val="24"/>
          <w:szCs w:val="24"/>
        </w:rPr>
        <w:t>сведений СЗВ-СТАЖ</w:t>
      </w:r>
      <w:r>
        <w:rPr>
          <w:rFonts w:ascii="Times New Roman" w:hAnsi="Times New Roman" w:cs="Times New Roman"/>
          <w:sz w:val="24"/>
          <w:szCs w:val="24"/>
        </w:rPr>
        <w:t xml:space="preserve"> – выбрать Исходная или Дополняющая</w:t>
      </w:r>
      <w:r w:rsidR="00E14DCF">
        <w:rPr>
          <w:rFonts w:ascii="Times New Roman" w:hAnsi="Times New Roman" w:cs="Times New Roman"/>
          <w:sz w:val="24"/>
          <w:szCs w:val="24"/>
        </w:rPr>
        <w:t>;</w:t>
      </w:r>
    </w:p>
    <w:p w:rsidR="00F95DDD" w:rsidRPr="00B460F0" w:rsidRDefault="00F95DDD" w:rsidP="00F95D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Тип сведений ОДВ-1</w:t>
      </w:r>
      <w:r w:rsidRPr="00B460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B460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выбрать Исходная, Корректирующая или Отменяющая;</w:t>
      </w:r>
    </w:p>
    <w:p w:rsidR="00F95DDD" w:rsidRPr="00B460F0" w:rsidRDefault="00F95DDD" w:rsidP="00F95D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Формировать список льготных профессий</w:t>
      </w:r>
      <w:r w:rsidRPr="00B460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B460F0">
        <w:rPr>
          <w:rFonts w:ascii="Times New Roman" w:hAnsi="Times New Roman" w:cs="Times New Roman"/>
          <w:sz w:val="24"/>
          <w:szCs w:val="24"/>
        </w:rPr>
        <w:t xml:space="preserve"> </w:t>
      </w:r>
      <w:r w:rsidR="00E14DCF">
        <w:rPr>
          <w:rFonts w:ascii="Times New Roman" w:hAnsi="Times New Roman" w:cs="Times New Roman"/>
          <w:sz w:val="24"/>
          <w:szCs w:val="24"/>
        </w:rPr>
        <w:t xml:space="preserve">для ОДВ-1, выберите </w:t>
      </w:r>
      <w:r w:rsidRPr="00E14DCF">
        <w:rPr>
          <w:rFonts w:ascii="Times New Roman" w:hAnsi="Times New Roman" w:cs="Times New Roman"/>
          <w:b/>
          <w:sz w:val="24"/>
          <w:szCs w:val="24"/>
        </w:rPr>
        <w:t>По стажам ШД</w:t>
      </w:r>
      <w:r w:rsidR="00E14DCF">
        <w:rPr>
          <w:rFonts w:ascii="Times New Roman" w:hAnsi="Times New Roman" w:cs="Times New Roman"/>
          <w:b/>
          <w:sz w:val="24"/>
          <w:szCs w:val="24"/>
        </w:rPr>
        <w:t>;</w:t>
      </w:r>
    </w:p>
    <w:p w:rsidR="00F95DDD" w:rsidRDefault="00F95DDD" w:rsidP="00F95DD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74982" w:rsidRDefault="00F74982" w:rsidP="00A2341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74982">
        <w:rPr>
          <w:rFonts w:ascii="Times New Roman" w:hAnsi="Times New Roman" w:cs="Times New Roman"/>
          <w:sz w:val="24"/>
          <w:szCs w:val="24"/>
        </w:rPr>
        <w:lastRenderedPageBreak/>
        <w:t>В результате будет сформирован список сотрудников с личными данными, представляющими собой спецификации «</w:t>
      </w:r>
      <w:r w:rsidR="00F95DDD">
        <w:rPr>
          <w:rFonts w:ascii="Times New Roman" w:hAnsi="Times New Roman" w:cs="Times New Roman"/>
          <w:sz w:val="24"/>
          <w:szCs w:val="24"/>
        </w:rPr>
        <w:t>Стажи ПФР</w:t>
      </w:r>
      <w:r w:rsidRPr="00F74982">
        <w:rPr>
          <w:rFonts w:ascii="Times New Roman" w:hAnsi="Times New Roman" w:cs="Times New Roman"/>
          <w:sz w:val="24"/>
          <w:szCs w:val="24"/>
        </w:rPr>
        <w:t>» и «</w:t>
      </w:r>
      <w:r w:rsidR="00F95DDD">
        <w:rPr>
          <w:rFonts w:ascii="Times New Roman" w:hAnsi="Times New Roman" w:cs="Times New Roman"/>
          <w:sz w:val="24"/>
          <w:szCs w:val="24"/>
        </w:rPr>
        <w:t>Взносы ДНПО</w:t>
      </w:r>
      <w:r w:rsidRPr="00F74982">
        <w:rPr>
          <w:rFonts w:ascii="Times New Roman" w:hAnsi="Times New Roman" w:cs="Times New Roman"/>
          <w:sz w:val="24"/>
          <w:szCs w:val="24"/>
        </w:rPr>
        <w:t>»:</w:t>
      </w:r>
    </w:p>
    <w:p w:rsidR="00145D07" w:rsidRDefault="00E14DCF" w:rsidP="00E14DCF">
      <w:pPr>
        <w:pStyle w:val="31"/>
        <w:spacing w:before="0" w:after="0" w:line="360" w:lineRule="auto"/>
        <w:ind w:left="0" w:firstLine="0"/>
        <w:jc w:val="center"/>
        <w:rPr>
          <w:rFonts w:ascii="Times New Roman" w:hAnsi="Times New Roman" w:cs="Times New Roman"/>
          <w:b/>
          <w:bCs w:val="0"/>
          <w:i w:val="0"/>
        </w:rPr>
      </w:pPr>
      <w:bookmarkStart w:id="3" w:name="_Toc474865099"/>
      <w:r>
        <w:rPr>
          <w:rFonts w:ascii="Times New Roman" w:hAnsi="Times New Roman" w:cs="Times New Roman"/>
          <w:b/>
          <w:bCs w:val="0"/>
          <w:i w:val="0"/>
          <w:noProof/>
        </w:rPr>
        <w:drawing>
          <wp:inline distT="0" distB="0" distL="0" distR="0">
            <wp:extent cx="5943600" cy="2847975"/>
            <wp:effectExtent l="1905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47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749F" w:rsidRDefault="00A2749F" w:rsidP="00922218">
      <w:pPr>
        <w:pStyle w:val="2"/>
        <w:numPr>
          <w:ilvl w:val="0"/>
          <w:numId w:val="9"/>
        </w:numPr>
        <w:ind w:left="0" w:firstLine="0"/>
        <w:jc w:val="both"/>
      </w:pPr>
      <w:bookmarkStart w:id="4" w:name="_Toc36654690"/>
      <w:bookmarkStart w:id="5" w:name="_Toc474865102"/>
      <w:bookmarkEnd w:id="3"/>
      <w:r w:rsidRPr="00A2749F">
        <w:t>Формирование личных данных для отчета по форме «СЗВ-КОРР», подаваемой для корректировки сведений, ранее предоставленных по форме «СЗВ-СТАЖ»</w:t>
      </w:r>
      <w:bookmarkEnd w:id="4"/>
    </w:p>
    <w:p w:rsidR="00A2749F" w:rsidRDefault="005B252E" w:rsidP="005B252E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F74982">
        <w:rPr>
          <w:rFonts w:ascii="Times New Roman" w:hAnsi="Times New Roman" w:cs="Times New Roman"/>
          <w:sz w:val="24"/>
          <w:szCs w:val="24"/>
        </w:rPr>
        <w:t>Для автоматического формирования списка сотрудников с личными данными используется действие «Сформировать</w:t>
      </w:r>
      <w:r>
        <w:rPr>
          <w:rFonts w:ascii="Times New Roman" w:hAnsi="Times New Roman" w:cs="Times New Roman"/>
          <w:sz w:val="24"/>
          <w:szCs w:val="24"/>
        </w:rPr>
        <w:t xml:space="preserve"> СЗВ-СТАЖ</w:t>
      </w:r>
      <w:r w:rsidRPr="00F74982">
        <w:rPr>
          <w:rFonts w:ascii="Times New Roman" w:hAnsi="Times New Roman" w:cs="Times New Roman"/>
          <w:sz w:val="24"/>
          <w:szCs w:val="24"/>
        </w:rPr>
        <w:t>» на заголовк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F74982">
        <w:rPr>
          <w:rFonts w:ascii="Times New Roman" w:hAnsi="Times New Roman" w:cs="Times New Roman"/>
          <w:sz w:val="24"/>
          <w:szCs w:val="24"/>
        </w:rPr>
        <w:t xml:space="preserve"> отчета.</w:t>
      </w:r>
    </w:p>
    <w:p w:rsidR="005B252E" w:rsidRDefault="005B252E" w:rsidP="005B252E">
      <w:r>
        <w:rPr>
          <w:noProof/>
          <w:lang w:eastAsia="ru-RU"/>
        </w:rPr>
        <w:drawing>
          <wp:inline distT="0" distB="0" distL="0" distR="0">
            <wp:extent cx="5934075" cy="3657600"/>
            <wp:effectExtent l="19050" t="0" r="9525" b="0"/>
            <wp:docPr id="10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657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252E" w:rsidRDefault="005B252E" w:rsidP="005B252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Заполните параметры формирования отчета.</w:t>
      </w:r>
    </w:p>
    <w:p w:rsidR="00FE4C4B" w:rsidRDefault="00FE4C4B" w:rsidP="00840596">
      <w:pPr>
        <w:jc w:val="center"/>
        <w:rPr>
          <w:b/>
        </w:rPr>
      </w:pPr>
      <w:r>
        <w:rPr>
          <w:b/>
          <w:noProof/>
          <w:lang w:eastAsia="ru-RU"/>
        </w:rPr>
        <w:lastRenderedPageBreak/>
        <w:drawing>
          <wp:inline distT="0" distB="0" distL="0" distR="0">
            <wp:extent cx="3713797" cy="1620203"/>
            <wp:effectExtent l="19050" t="0" r="953" b="0"/>
            <wp:docPr id="23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3797" cy="16202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4C4B" w:rsidRDefault="00FE4C4B" w:rsidP="00FE4C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5DDD">
        <w:rPr>
          <w:rFonts w:ascii="Times New Roman" w:hAnsi="Times New Roman" w:cs="Times New Roman"/>
          <w:b/>
          <w:sz w:val="24"/>
          <w:szCs w:val="24"/>
        </w:rPr>
        <w:t xml:space="preserve">Тип </w:t>
      </w:r>
      <w:r>
        <w:rPr>
          <w:rFonts w:ascii="Times New Roman" w:hAnsi="Times New Roman" w:cs="Times New Roman"/>
          <w:b/>
          <w:sz w:val="24"/>
          <w:szCs w:val="24"/>
        </w:rPr>
        <w:t>сведений СЗВ-СТАЖ</w:t>
      </w:r>
      <w:r>
        <w:rPr>
          <w:rFonts w:ascii="Times New Roman" w:hAnsi="Times New Roman" w:cs="Times New Roman"/>
          <w:sz w:val="24"/>
          <w:szCs w:val="24"/>
        </w:rPr>
        <w:t xml:space="preserve"> – выбрать Корректирующая;</w:t>
      </w:r>
    </w:p>
    <w:p w:rsidR="00FE4C4B" w:rsidRPr="00B460F0" w:rsidRDefault="00FE4C4B" w:rsidP="00FE4C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Тип сведений ОДВ-1</w:t>
      </w:r>
      <w:r w:rsidRPr="00B460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B460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выбрать Исходная;</w:t>
      </w:r>
    </w:p>
    <w:p w:rsidR="00FE4C4B" w:rsidRDefault="00FE4C4B" w:rsidP="00FE4C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Формировать список льготных профессий</w:t>
      </w:r>
      <w:r w:rsidRPr="00B460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B460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для ОДВ-1, выберите </w:t>
      </w:r>
      <w:r w:rsidRPr="00E14DCF">
        <w:rPr>
          <w:rFonts w:ascii="Times New Roman" w:hAnsi="Times New Roman" w:cs="Times New Roman"/>
          <w:b/>
          <w:sz w:val="24"/>
          <w:szCs w:val="24"/>
        </w:rPr>
        <w:t>По стажам ШД</w:t>
      </w:r>
      <w:r w:rsidRPr="00FE4C4B">
        <w:rPr>
          <w:rFonts w:ascii="Times New Roman" w:hAnsi="Times New Roman" w:cs="Times New Roman"/>
          <w:sz w:val="24"/>
          <w:szCs w:val="24"/>
        </w:rPr>
        <w:t>;</w:t>
      </w:r>
    </w:p>
    <w:p w:rsidR="00FE4C4B" w:rsidRDefault="00FE4C4B" w:rsidP="00FE4C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4C4B">
        <w:rPr>
          <w:rFonts w:ascii="Times New Roman" w:hAnsi="Times New Roman" w:cs="Times New Roman"/>
          <w:b/>
          <w:sz w:val="24"/>
          <w:szCs w:val="24"/>
        </w:rPr>
        <w:t>Номер документа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FE4C4B">
        <w:rPr>
          <w:rFonts w:ascii="Times New Roman" w:hAnsi="Times New Roman" w:cs="Times New Roman"/>
          <w:sz w:val="24"/>
          <w:szCs w:val="24"/>
        </w:rPr>
        <w:t>автоматически присваиваемый номер для формируемого документа. Не рекомендуется изменять автоматически установленный номер.</w:t>
      </w:r>
    </w:p>
    <w:p w:rsidR="00FE4C4B" w:rsidRDefault="00FE4C4B" w:rsidP="00FE4C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4C4B">
        <w:rPr>
          <w:rFonts w:ascii="Times New Roman" w:hAnsi="Times New Roman" w:cs="Times New Roman"/>
          <w:b/>
          <w:sz w:val="24"/>
          <w:szCs w:val="24"/>
        </w:rPr>
        <w:t>Тип периода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B460F0">
        <w:rPr>
          <w:rFonts w:ascii="Times New Roman" w:hAnsi="Times New Roman" w:cs="Times New Roman"/>
          <w:sz w:val="24"/>
          <w:szCs w:val="24"/>
        </w:rPr>
        <w:t>выбрать по данным словаря «Типы периодов мониторинга»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C03C3E">
        <w:rPr>
          <w:rFonts w:ascii="Times New Roman" w:hAnsi="Times New Roman" w:cs="Times New Roman"/>
          <w:b/>
          <w:sz w:val="24"/>
          <w:szCs w:val="24"/>
        </w:rPr>
        <w:t xml:space="preserve">выберите </w:t>
      </w:r>
      <w:r w:rsidRPr="00DA4A9B">
        <w:rPr>
          <w:rFonts w:ascii="Times New Roman" w:hAnsi="Times New Roman" w:cs="Times New Roman"/>
          <w:b/>
          <w:sz w:val="24"/>
          <w:szCs w:val="24"/>
        </w:rPr>
        <w:t>СЗВ-СТАЖ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FE4C4B" w:rsidRPr="00B460F0" w:rsidRDefault="00FE4C4B" w:rsidP="00FE4C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00DB6">
        <w:rPr>
          <w:rFonts w:ascii="Times New Roman" w:hAnsi="Times New Roman" w:cs="Times New Roman"/>
          <w:b/>
          <w:sz w:val="24"/>
          <w:szCs w:val="24"/>
        </w:rPr>
        <w:t>Отчетный период С: По:</w:t>
      </w:r>
      <w:r w:rsidRPr="00B460F0">
        <w:rPr>
          <w:rFonts w:ascii="Times New Roman" w:hAnsi="Times New Roman" w:cs="Times New Roman"/>
          <w:sz w:val="24"/>
          <w:szCs w:val="24"/>
        </w:rPr>
        <w:t xml:space="preserve"> -</w:t>
      </w:r>
      <w:r w:rsidR="00840596" w:rsidRPr="00840596">
        <w:t xml:space="preserve"> </w:t>
      </w:r>
      <w:r w:rsidR="00840596" w:rsidRPr="00840596">
        <w:rPr>
          <w:rFonts w:ascii="Times New Roman" w:hAnsi="Times New Roman" w:cs="Times New Roman"/>
          <w:sz w:val="24"/>
          <w:szCs w:val="24"/>
        </w:rPr>
        <w:t>Задается отчетный период, соответствующий периоду, В котором составляется отчет по форме СЗВ-КОРР.</w:t>
      </w:r>
    </w:p>
    <w:p w:rsidR="00FE4C4B" w:rsidRDefault="00FE4C4B" w:rsidP="00FE4C4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E4C4B" w:rsidRPr="00282F37" w:rsidRDefault="00FE4C4B" w:rsidP="00840596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F74982">
        <w:rPr>
          <w:rFonts w:ascii="Times New Roman" w:hAnsi="Times New Roman" w:cs="Times New Roman"/>
          <w:sz w:val="24"/>
          <w:szCs w:val="24"/>
        </w:rPr>
        <w:t>В результате будет сформирован список сотрудников с личными данными, представляющими собой спецификации «</w:t>
      </w:r>
      <w:r>
        <w:rPr>
          <w:rFonts w:ascii="Times New Roman" w:hAnsi="Times New Roman" w:cs="Times New Roman"/>
          <w:sz w:val="24"/>
          <w:szCs w:val="24"/>
        </w:rPr>
        <w:t>Стажи ПФР</w:t>
      </w:r>
      <w:r w:rsidRPr="00F74982">
        <w:rPr>
          <w:rFonts w:ascii="Times New Roman" w:hAnsi="Times New Roman" w:cs="Times New Roman"/>
          <w:sz w:val="24"/>
          <w:szCs w:val="24"/>
        </w:rPr>
        <w:t>» и «</w:t>
      </w:r>
      <w:r>
        <w:rPr>
          <w:rFonts w:ascii="Times New Roman" w:hAnsi="Times New Roman" w:cs="Times New Roman"/>
          <w:sz w:val="24"/>
          <w:szCs w:val="24"/>
        </w:rPr>
        <w:t>Взносы ДНПО</w:t>
      </w:r>
      <w:r w:rsidRPr="00F74982">
        <w:rPr>
          <w:rFonts w:ascii="Times New Roman" w:hAnsi="Times New Roman" w:cs="Times New Roman"/>
          <w:sz w:val="24"/>
          <w:szCs w:val="24"/>
        </w:rPr>
        <w:t>»:</w:t>
      </w:r>
    </w:p>
    <w:p w:rsidR="00840596" w:rsidRDefault="00840596" w:rsidP="00840596">
      <w:pPr>
        <w:rPr>
          <w:b/>
          <w:lang w:val="en-US"/>
        </w:rPr>
      </w:pPr>
      <w:r>
        <w:rPr>
          <w:b/>
          <w:noProof/>
          <w:lang w:eastAsia="ru-RU"/>
        </w:rPr>
        <w:drawing>
          <wp:inline distT="0" distB="0" distL="0" distR="0">
            <wp:extent cx="5934075" cy="981075"/>
            <wp:effectExtent l="19050" t="0" r="9525" b="0"/>
            <wp:docPr id="29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981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5213" w:rsidRPr="003C5213" w:rsidRDefault="00840596" w:rsidP="00840596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840596">
        <w:rPr>
          <w:rFonts w:ascii="Times New Roman" w:hAnsi="Times New Roman" w:cs="Times New Roman"/>
          <w:sz w:val="24"/>
          <w:szCs w:val="24"/>
        </w:rPr>
        <w:t xml:space="preserve">Тип корректировки – атрибут, указывающий на тип корректирующих сведений. Возможные значения: </w:t>
      </w:r>
    </w:p>
    <w:p w:rsidR="00840596" w:rsidRPr="00840596" w:rsidRDefault="00840596" w:rsidP="00840596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840596">
        <w:rPr>
          <w:rFonts w:ascii="Times New Roman" w:hAnsi="Times New Roman" w:cs="Times New Roman"/>
          <w:sz w:val="24"/>
          <w:szCs w:val="24"/>
        </w:rPr>
        <w:t>‒</w:t>
      </w:r>
      <w:r w:rsidRPr="00840596">
        <w:rPr>
          <w:rFonts w:ascii="Times New Roman" w:hAnsi="Times New Roman" w:cs="Times New Roman"/>
          <w:sz w:val="24"/>
          <w:szCs w:val="24"/>
        </w:rPr>
        <w:tab/>
        <w:t>«Пусто» - используется в случае, если в отчете по форме СЗВ-СТАЖ сведения о сотруднике не были поданы;</w:t>
      </w:r>
    </w:p>
    <w:p w:rsidR="00840596" w:rsidRPr="00840596" w:rsidRDefault="00840596" w:rsidP="00840596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840596">
        <w:rPr>
          <w:rFonts w:ascii="Times New Roman" w:hAnsi="Times New Roman" w:cs="Times New Roman"/>
          <w:sz w:val="24"/>
          <w:szCs w:val="24"/>
        </w:rPr>
        <w:t>‒</w:t>
      </w:r>
      <w:r w:rsidRPr="00840596">
        <w:rPr>
          <w:rFonts w:ascii="Times New Roman" w:hAnsi="Times New Roman" w:cs="Times New Roman"/>
          <w:sz w:val="24"/>
          <w:szCs w:val="24"/>
        </w:rPr>
        <w:tab/>
        <w:t>«Корректировка сведений» - используется в случае, если в отчете по форме СЗВ-СТАЖ сведения о сотруднике были поданы, но подлежат изменению;</w:t>
      </w:r>
    </w:p>
    <w:p w:rsidR="00840596" w:rsidRPr="00840596" w:rsidRDefault="00840596" w:rsidP="00840596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840596">
        <w:rPr>
          <w:rFonts w:ascii="Times New Roman" w:hAnsi="Times New Roman" w:cs="Times New Roman"/>
          <w:sz w:val="24"/>
          <w:szCs w:val="24"/>
        </w:rPr>
        <w:t>‒</w:t>
      </w:r>
      <w:r w:rsidRPr="00840596">
        <w:rPr>
          <w:rFonts w:ascii="Times New Roman" w:hAnsi="Times New Roman" w:cs="Times New Roman"/>
          <w:sz w:val="24"/>
          <w:szCs w:val="24"/>
        </w:rPr>
        <w:tab/>
        <w:t>«Ошибочно предоставлен» - используется в случае, если в отчете по форме СЗВ-СТАЖ сведения о сотруднике были поданы ошибочно и подлежат исключению.</w:t>
      </w:r>
    </w:p>
    <w:p w:rsidR="00840596" w:rsidRPr="00840596" w:rsidRDefault="00840596" w:rsidP="00840596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840596">
        <w:rPr>
          <w:rFonts w:ascii="Times New Roman" w:hAnsi="Times New Roman" w:cs="Times New Roman"/>
          <w:sz w:val="24"/>
          <w:szCs w:val="24"/>
        </w:rPr>
        <w:t>Указанные значения используются для заполнения реквизита «Тип сведений» отчета: корректирующая (КОРР), отменяющая (ОТМН) и особая (ОСОБ).</w:t>
      </w:r>
    </w:p>
    <w:p w:rsidR="003C5213" w:rsidRDefault="003C5213">
      <w:pPr>
        <w:rPr>
          <w:rFonts w:asciiTheme="majorHAnsi" w:eastAsiaTheme="majorEastAsia" w:hAnsiTheme="majorHAnsi" w:cstheme="majorBidi"/>
          <w:b/>
          <w:bCs/>
          <w:color w:val="4F81BD" w:themeColor="accent1"/>
          <w:sz w:val="26"/>
          <w:szCs w:val="26"/>
        </w:rPr>
      </w:pPr>
      <w:r>
        <w:br w:type="page"/>
      </w:r>
    </w:p>
    <w:p w:rsidR="00922218" w:rsidRDefault="00922218" w:rsidP="00922218">
      <w:pPr>
        <w:pStyle w:val="2"/>
        <w:numPr>
          <w:ilvl w:val="0"/>
          <w:numId w:val="9"/>
        </w:numPr>
        <w:ind w:left="0" w:firstLine="0"/>
        <w:jc w:val="both"/>
      </w:pPr>
      <w:bookmarkStart w:id="6" w:name="_Toc36654691"/>
      <w:r w:rsidRPr="00B460F0">
        <w:lastRenderedPageBreak/>
        <w:t xml:space="preserve">Формирование </w:t>
      </w:r>
      <w:r w:rsidR="00982664">
        <w:t>сведений ОДВ-1</w:t>
      </w:r>
      <w:bookmarkEnd w:id="6"/>
    </w:p>
    <w:bookmarkEnd w:id="5"/>
    <w:p w:rsidR="00982664" w:rsidRDefault="00982664" w:rsidP="00A2341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Спецификация ОДВ-1 заполняется в момент выполнения действия </w:t>
      </w:r>
      <w:r w:rsidRPr="00F74982">
        <w:rPr>
          <w:rFonts w:ascii="Times New Roman" w:hAnsi="Times New Roman" w:cs="Times New Roman"/>
          <w:sz w:val="24"/>
          <w:szCs w:val="24"/>
        </w:rPr>
        <w:t>«Сформировать</w:t>
      </w:r>
      <w:r>
        <w:rPr>
          <w:rFonts w:ascii="Times New Roman" w:hAnsi="Times New Roman" w:cs="Times New Roman"/>
          <w:sz w:val="24"/>
          <w:szCs w:val="24"/>
        </w:rPr>
        <w:t xml:space="preserve"> СЗВ-СТАЖ</w:t>
      </w:r>
      <w:r w:rsidRPr="00F74982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D025D" w:rsidRDefault="005D025D" w:rsidP="005D025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245259" cy="952500"/>
            <wp:effectExtent l="19050" t="0" r="3141" b="0"/>
            <wp:docPr id="14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3079" cy="9536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3415" w:rsidRDefault="00982664" w:rsidP="00A2341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автоматического заполнения данных необходимо в разделе </w:t>
      </w:r>
      <w:r w:rsidR="00EC3C24">
        <w:rPr>
          <w:rFonts w:ascii="Times New Roman" w:hAnsi="Times New Roman" w:cs="Times New Roman"/>
          <w:sz w:val="24"/>
          <w:szCs w:val="24"/>
        </w:rPr>
        <w:t>«</w:t>
      </w:r>
      <w:r w:rsidRPr="00EC3C24">
        <w:rPr>
          <w:rFonts w:ascii="Times New Roman" w:hAnsi="Times New Roman" w:cs="Times New Roman"/>
          <w:sz w:val="24"/>
          <w:szCs w:val="24"/>
        </w:rPr>
        <w:t>Учет</w:t>
      </w:r>
      <w:r w:rsidR="00EC3C24">
        <w:rPr>
          <w:rFonts w:ascii="Times New Roman" w:hAnsi="Times New Roman" w:cs="Times New Roman"/>
          <w:sz w:val="24"/>
          <w:szCs w:val="24"/>
        </w:rPr>
        <w:t xml:space="preserve">» </w:t>
      </w:r>
      <w:r w:rsidRPr="00EC3C24">
        <w:rPr>
          <w:rFonts w:ascii="Times New Roman" w:hAnsi="Times New Roman" w:cs="Times New Roman"/>
          <w:sz w:val="24"/>
          <w:szCs w:val="24"/>
        </w:rPr>
        <w:t>-</w:t>
      </w:r>
      <w:r w:rsidR="00EC3C24">
        <w:rPr>
          <w:rFonts w:ascii="Times New Roman" w:hAnsi="Times New Roman" w:cs="Times New Roman"/>
          <w:sz w:val="24"/>
          <w:szCs w:val="24"/>
        </w:rPr>
        <w:t xml:space="preserve"> «</w:t>
      </w:r>
      <w:r w:rsidRPr="00EC3C24">
        <w:rPr>
          <w:rFonts w:ascii="Times New Roman" w:hAnsi="Times New Roman" w:cs="Times New Roman"/>
          <w:sz w:val="24"/>
          <w:szCs w:val="24"/>
        </w:rPr>
        <w:t>Штатные должности</w:t>
      </w:r>
      <w:r w:rsidR="00EC3C24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заполнить спецификацию </w:t>
      </w:r>
      <w:r w:rsidR="00EC3C24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Стажи</w:t>
      </w:r>
      <w:r w:rsidR="00EC3C24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для должностей </w:t>
      </w:r>
      <w:r w:rsidR="00EC3C24">
        <w:rPr>
          <w:rFonts w:ascii="Times New Roman" w:hAnsi="Times New Roman" w:cs="Times New Roman"/>
          <w:sz w:val="24"/>
          <w:szCs w:val="24"/>
        </w:rPr>
        <w:t xml:space="preserve">занятых на видах работ, указанных в </w:t>
      </w:r>
      <w:r w:rsidR="00EC3C24" w:rsidRPr="00EC3C24">
        <w:rPr>
          <w:rFonts w:ascii="Times New Roman" w:hAnsi="Times New Roman" w:cs="Times New Roman"/>
          <w:b/>
          <w:sz w:val="24"/>
          <w:szCs w:val="24"/>
        </w:rPr>
        <w:t>части 1 ст.30 ФЗ от 28.12.2013 №400-ФЗ</w:t>
      </w:r>
      <w:r w:rsidR="00EC3C24">
        <w:rPr>
          <w:rFonts w:ascii="Times New Roman" w:hAnsi="Times New Roman" w:cs="Times New Roman"/>
          <w:sz w:val="24"/>
          <w:szCs w:val="24"/>
        </w:rPr>
        <w:t>.</w:t>
      </w:r>
    </w:p>
    <w:p w:rsidR="00EC3C24" w:rsidRDefault="00EC3C24" w:rsidP="00EC3C24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007360" cy="1958360"/>
            <wp:effectExtent l="1905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 b="278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7360" cy="1958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3C24" w:rsidRPr="00A23415" w:rsidRDefault="00EC3C24" w:rsidP="00EC3C24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заполнения спецификации «Стажи» выберите соответствующий пункт контекстного меню на записи штатной должности.</w:t>
      </w:r>
    </w:p>
    <w:p w:rsidR="00A23415" w:rsidRPr="00A23415" w:rsidRDefault="00A13882" w:rsidP="0075307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762500" cy="2990850"/>
            <wp:effectExtent l="19050" t="0" r="0" b="0"/>
            <wp:docPr id="3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2990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3074" w:rsidRDefault="00753074" w:rsidP="00753074">
      <w:pPr>
        <w:spacing w:after="0" w:line="360" w:lineRule="auto"/>
        <w:ind w:firstLine="708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bookmarkStart w:id="7" w:name="_Toc479090111"/>
      <w:r>
        <w:rPr>
          <w:rFonts w:ascii="Times New Roman" w:hAnsi="Times New Roman" w:cs="Times New Roman"/>
          <w:sz w:val="24"/>
          <w:szCs w:val="24"/>
        </w:rPr>
        <w:t xml:space="preserve">Добавьте </w:t>
      </w:r>
      <w:r w:rsidRPr="00753074">
        <w:rPr>
          <w:rFonts w:ascii="Times New Roman" w:hAnsi="Times New Roman" w:cs="Times New Roman"/>
          <w:sz w:val="24"/>
          <w:szCs w:val="24"/>
          <w:u w:val="single"/>
        </w:rPr>
        <w:t>одну</w:t>
      </w:r>
      <w:r>
        <w:rPr>
          <w:rFonts w:ascii="Times New Roman" w:hAnsi="Times New Roman" w:cs="Times New Roman"/>
          <w:sz w:val="24"/>
          <w:szCs w:val="24"/>
        </w:rPr>
        <w:t xml:space="preserve"> запись стажа. Для этого </w:t>
      </w:r>
      <w:r w:rsidRPr="00B460F0">
        <w:rPr>
          <w:rFonts w:ascii="Times New Roman" w:hAnsi="Times New Roman" w:cs="Times New Roman"/>
          <w:sz w:val="24"/>
          <w:szCs w:val="24"/>
        </w:rPr>
        <w:t>в контекстном меню выб</w:t>
      </w:r>
      <w:r>
        <w:rPr>
          <w:rFonts w:ascii="Times New Roman" w:hAnsi="Times New Roman" w:cs="Times New Roman"/>
          <w:sz w:val="24"/>
          <w:szCs w:val="24"/>
        </w:rPr>
        <w:t>ерите действие «Добавить».</w:t>
      </w:r>
    </w:p>
    <w:p w:rsidR="00753074" w:rsidRDefault="00753074" w:rsidP="00753074">
      <w:pPr>
        <w:spacing w:after="0" w:line="36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034155" cy="1814348"/>
            <wp:effectExtent l="19050" t="0" r="4445" b="0"/>
            <wp:docPr id="3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 b="294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4155" cy="18143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3074" w:rsidRDefault="00753074" w:rsidP="00E91640">
      <w:pPr>
        <w:spacing w:after="0" w:line="36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Pr="00B460F0">
        <w:rPr>
          <w:rFonts w:ascii="Times New Roman" w:hAnsi="Times New Roman" w:cs="Times New Roman"/>
          <w:sz w:val="24"/>
          <w:szCs w:val="24"/>
        </w:rPr>
        <w:t>ап</w:t>
      </w:r>
      <w:r>
        <w:rPr>
          <w:rFonts w:ascii="Times New Roman" w:hAnsi="Times New Roman" w:cs="Times New Roman"/>
          <w:sz w:val="24"/>
          <w:szCs w:val="24"/>
        </w:rPr>
        <w:t>олните предлагаемые поля:</w:t>
      </w:r>
    </w:p>
    <w:p w:rsidR="00753074" w:rsidRDefault="00753074" w:rsidP="00753074">
      <w:pPr>
        <w:spacing w:after="0" w:line="36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273618" cy="1406843"/>
            <wp:effectExtent l="19050" t="0" r="0" b="0"/>
            <wp:docPr id="11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3618" cy="14068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3074" w:rsidRDefault="00753074" w:rsidP="007530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Стаж </w:t>
      </w:r>
      <w:r>
        <w:rPr>
          <w:rFonts w:ascii="Times New Roman" w:hAnsi="Times New Roman" w:cs="Times New Roman"/>
          <w:sz w:val="24"/>
          <w:szCs w:val="24"/>
        </w:rPr>
        <w:t>– выбрать из словаря Стажи (</w:t>
      </w:r>
      <w:r w:rsidRPr="00753074">
        <w:rPr>
          <w:rFonts w:ascii="Times New Roman" w:hAnsi="Times New Roman" w:cs="Times New Roman"/>
          <w:b/>
          <w:sz w:val="24"/>
          <w:szCs w:val="24"/>
        </w:rPr>
        <w:t>выберите НепрПроф</w:t>
      </w:r>
      <w:r w:rsidR="006B1B30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6B1B30" w:rsidRPr="006B1B30">
        <w:rPr>
          <w:rFonts w:ascii="Times New Roman" w:hAnsi="Times New Roman" w:cs="Times New Roman"/>
          <w:b/>
          <w:sz w:val="24"/>
          <w:szCs w:val="24"/>
        </w:rPr>
        <w:t>Выслуга</w:t>
      </w:r>
      <w:r>
        <w:rPr>
          <w:rFonts w:ascii="Times New Roman" w:hAnsi="Times New Roman" w:cs="Times New Roman"/>
          <w:sz w:val="24"/>
          <w:szCs w:val="24"/>
        </w:rPr>
        <w:t>);</w:t>
      </w:r>
    </w:p>
    <w:p w:rsidR="00753074" w:rsidRDefault="00753074" w:rsidP="007530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Действует с</w:t>
      </w:r>
      <w:r w:rsidRPr="00B460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B460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укажите дату 01.01.2017;</w:t>
      </w:r>
    </w:p>
    <w:p w:rsidR="00753074" w:rsidRDefault="00753074" w:rsidP="007530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После добавления записи стажа в спецификации «Состав стажа» выполните действие «Добавить»</w:t>
      </w:r>
    </w:p>
    <w:p w:rsidR="00753074" w:rsidRDefault="00753074" w:rsidP="007530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305050" cy="2597015"/>
            <wp:effectExtent l="19050" t="0" r="0" b="0"/>
            <wp:docPr id="12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 b="225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2597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3074" w:rsidRDefault="00753074" w:rsidP="00E91640">
      <w:pPr>
        <w:spacing w:after="0" w:line="36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Pr="00B460F0">
        <w:rPr>
          <w:rFonts w:ascii="Times New Roman" w:hAnsi="Times New Roman" w:cs="Times New Roman"/>
          <w:sz w:val="24"/>
          <w:szCs w:val="24"/>
        </w:rPr>
        <w:t>ап</w:t>
      </w:r>
      <w:r>
        <w:rPr>
          <w:rFonts w:ascii="Times New Roman" w:hAnsi="Times New Roman" w:cs="Times New Roman"/>
          <w:sz w:val="24"/>
          <w:szCs w:val="24"/>
        </w:rPr>
        <w:t>олните предлагаемые поля:</w:t>
      </w:r>
    </w:p>
    <w:p w:rsidR="00753074" w:rsidRPr="00B460F0" w:rsidRDefault="00753074" w:rsidP="00E9164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43225" cy="1038225"/>
            <wp:effectExtent l="19050" t="0" r="952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1038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1640" w:rsidRDefault="00E91640" w:rsidP="00E9164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Код </w:t>
      </w:r>
      <w:r>
        <w:rPr>
          <w:rFonts w:ascii="Times New Roman" w:hAnsi="Times New Roman" w:cs="Times New Roman"/>
          <w:sz w:val="24"/>
          <w:szCs w:val="24"/>
        </w:rPr>
        <w:t>– выбрать из словаря «Группы параметров стажей»;</w:t>
      </w:r>
    </w:p>
    <w:p w:rsidR="00E91640" w:rsidRDefault="00E91640" w:rsidP="00E9164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Дополнительный код</w:t>
      </w:r>
      <w:r w:rsidRPr="00B460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B460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выбрать из словаря «Группы параметров стажей»;</w:t>
      </w:r>
    </w:p>
    <w:p w:rsidR="000F61AE" w:rsidRDefault="000F61AE" w:rsidP="000F61AE">
      <w:pPr>
        <w:pStyle w:val="2"/>
        <w:numPr>
          <w:ilvl w:val="0"/>
          <w:numId w:val="9"/>
        </w:numPr>
        <w:ind w:left="0" w:firstLine="0"/>
        <w:jc w:val="both"/>
      </w:pPr>
      <w:bookmarkStart w:id="8" w:name="_Toc36654692"/>
      <w:r>
        <w:lastRenderedPageBreak/>
        <w:t>Ф</w:t>
      </w:r>
      <w:r w:rsidRPr="00B460F0">
        <w:t xml:space="preserve">ормирование </w:t>
      </w:r>
      <w:r>
        <w:t>сведений по сотруднику при увольнении</w:t>
      </w:r>
      <w:bookmarkEnd w:id="8"/>
    </w:p>
    <w:p w:rsidR="000F61AE" w:rsidRDefault="000F61AE" w:rsidP="000F61AE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0F61AE">
        <w:rPr>
          <w:rFonts w:ascii="Times New Roman" w:hAnsi="Times New Roman" w:cs="Times New Roman"/>
          <w:sz w:val="24"/>
          <w:szCs w:val="24"/>
        </w:rPr>
        <w:t>Для формировани</w:t>
      </w:r>
      <w:r w:rsidR="009C3454">
        <w:rPr>
          <w:rFonts w:ascii="Times New Roman" w:hAnsi="Times New Roman" w:cs="Times New Roman"/>
          <w:sz w:val="24"/>
          <w:szCs w:val="24"/>
        </w:rPr>
        <w:t>я</w:t>
      </w:r>
      <w:r w:rsidRPr="000F61AE">
        <w:rPr>
          <w:rFonts w:ascii="Times New Roman" w:hAnsi="Times New Roman" w:cs="Times New Roman"/>
          <w:sz w:val="24"/>
          <w:szCs w:val="24"/>
        </w:rPr>
        <w:t xml:space="preserve"> сведений по уволенному сотруднику</w:t>
      </w:r>
      <w:r>
        <w:rPr>
          <w:rFonts w:ascii="Times New Roman" w:hAnsi="Times New Roman" w:cs="Times New Roman"/>
          <w:sz w:val="24"/>
          <w:szCs w:val="24"/>
        </w:rPr>
        <w:t xml:space="preserve"> в содержимом отчетности выполните добавление записи</w:t>
      </w:r>
      <w:r w:rsidR="009C3454">
        <w:rPr>
          <w:rFonts w:ascii="Times New Roman" w:hAnsi="Times New Roman" w:cs="Times New Roman"/>
          <w:sz w:val="24"/>
          <w:szCs w:val="24"/>
        </w:rPr>
        <w:t xml:space="preserve"> в спецификации «СЗВ-СТАЖ». Для этого необходимо выполнить действие «Добавить»:</w:t>
      </w:r>
    </w:p>
    <w:p w:rsidR="009C3454" w:rsidRDefault="009C3454" w:rsidP="009C3454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80665" cy="2330334"/>
            <wp:effectExtent l="19050" t="0" r="635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 b="244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0665" cy="23303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3454" w:rsidRDefault="009C3454" w:rsidP="009C345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Заполните предлагаемые поля:</w:t>
      </w:r>
    </w:p>
    <w:p w:rsidR="009C3454" w:rsidRPr="000F61AE" w:rsidRDefault="009C3454" w:rsidP="009C3454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720465" cy="1326833"/>
            <wp:effectExtent l="19050" t="0" r="0" b="0"/>
            <wp:docPr id="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0465" cy="13268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3454" w:rsidRDefault="009C3454" w:rsidP="009C34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5DDD">
        <w:rPr>
          <w:rFonts w:ascii="Times New Roman" w:hAnsi="Times New Roman" w:cs="Times New Roman"/>
          <w:b/>
          <w:sz w:val="24"/>
          <w:szCs w:val="24"/>
        </w:rPr>
        <w:t xml:space="preserve">Тип </w:t>
      </w:r>
      <w:r>
        <w:rPr>
          <w:rFonts w:ascii="Times New Roman" w:hAnsi="Times New Roman" w:cs="Times New Roman"/>
          <w:b/>
          <w:sz w:val="24"/>
          <w:szCs w:val="24"/>
        </w:rPr>
        <w:t>сведений СЗВ-СТАЖ</w:t>
      </w:r>
      <w:r>
        <w:rPr>
          <w:rFonts w:ascii="Times New Roman" w:hAnsi="Times New Roman" w:cs="Times New Roman"/>
          <w:sz w:val="24"/>
          <w:szCs w:val="24"/>
        </w:rPr>
        <w:t xml:space="preserve"> – выбрать Исходная;</w:t>
      </w:r>
    </w:p>
    <w:p w:rsidR="009C3454" w:rsidRDefault="009C3454" w:rsidP="009C34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Тип сведений ОДВ-1</w:t>
      </w:r>
      <w:r w:rsidRPr="00B460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B460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выбрать Исходная;</w:t>
      </w:r>
    </w:p>
    <w:p w:rsidR="009C3454" w:rsidRDefault="009C3454" w:rsidP="009C34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3454">
        <w:rPr>
          <w:rFonts w:ascii="Times New Roman" w:hAnsi="Times New Roman" w:cs="Times New Roman"/>
          <w:b/>
          <w:sz w:val="24"/>
          <w:szCs w:val="24"/>
        </w:rPr>
        <w:t>Количество застрахованных лиц</w:t>
      </w:r>
      <w:r>
        <w:rPr>
          <w:rFonts w:ascii="Times New Roman" w:hAnsi="Times New Roman" w:cs="Times New Roman"/>
          <w:sz w:val="24"/>
          <w:szCs w:val="24"/>
        </w:rPr>
        <w:t xml:space="preserve"> – укажите кол-во сотрудников, по которому формируете отчет.</w:t>
      </w:r>
    </w:p>
    <w:p w:rsidR="009C3454" w:rsidRDefault="009C3454" w:rsidP="009C34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3454">
        <w:rPr>
          <w:rFonts w:ascii="Times New Roman" w:hAnsi="Times New Roman" w:cs="Times New Roman"/>
          <w:b/>
          <w:sz w:val="24"/>
          <w:szCs w:val="24"/>
        </w:rPr>
        <w:t>Дата формирования</w:t>
      </w:r>
      <w:r>
        <w:rPr>
          <w:rFonts w:ascii="Times New Roman" w:hAnsi="Times New Roman" w:cs="Times New Roman"/>
          <w:sz w:val="24"/>
          <w:szCs w:val="24"/>
        </w:rPr>
        <w:t xml:space="preserve"> – укажите дату формирования</w:t>
      </w:r>
    </w:p>
    <w:p w:rsidR="009C3454" w:rsidRDefault="009C3454" w:rsidP="009C34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C3454" w:rsidRDefault="009C3454" w:rsidP="009C34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спецификации «Сотрудники» выполните добавление сотрудников, используя действие «Добавить»:</w:t>
      </w:r>
    </w:p>
    <w:p w:rsidR="009C3454" w:rsidRPr="00B460F0" w:rsidRDefault="009C3454" w:rsidP="009C345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173730" cy="1213485"/>
            <wp:effectExtent l="19050" t="0" r="762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3730" cy="1213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61AE" w:rsidRDefault="000F61AE" w:rsidP="00E9164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C3454" w:rsidRDefault="009C3454" w:rsidP="009C34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Контрагент</w:t>
      </w:r>
      <w:r>
        <w:rPr>
          <w:rFonts w:ascii="Times New Roman" w:hAnsi="Times New Roman" w:cs="Times New Roman"/>
          <w:sz w:val="24"/>
          <w:szCs w:val="24"/>
        </w:rPr>
        <w:t xml:space="preserve"> – выбрать из словаря Контрагенты;</w:t>
      </w:r>
    </w:p>
    <w:p w:rsidR="009C3454" w:rsidRDefault="009C3454" w:rsidP="009C34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C3454" w:rsidRDefault="009C3454" w:rsidP="009C34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Заполните спецификацию «Стажи ПФР», используя действие «Сформировать стажи ПФР»</w:t>
      </w:r>
    </w:p>
    <w:p w:rsidR="009C3454" w:rsidRDefault="009C3454" w:rsidP="009C345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200400" cy="2653665"/>
            <wp:effectExtent l="19050" t="0" r="0" b="0"/>
            <wp:docPr id="8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2653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3454" w:rsidRDefault="009C3454" w:rsidP="00E9164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3025D" w:rsidRDefault="0043025D" w:rsidP="00A80C10">
      <w:pPr>
        <w:pStyle w:val="2"/>
        <w:numPr>
          <w:ilvl w:val="0"/>
          <w:numId w:val="9"/>
        </w:numPr>
        <w:ind w:left="0" w:firstLine="0"/>
        <w:jc w:val="both"/>
      </w:pPr>
      <w:bookmarkStart w:id="9" w:name="_Toc36654693"/>
      <w:bookmarkStart w:id="10" w:name="_Toc474865111"/>
      <w:bookmarkEnd w:id="7"/>
      <w:r>
        <w:t>Формирование сведений по сотруднику при выходе на пенсию</w:t>
      </w:r>
      <w:bookmarkEnd w:id="9"/>
    </w:p>
    <w:p w:rsidR="0043025D" w:rsidRPr="0043025D" w:rsidRDefault="00006240" w:rsidP="0043025D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формирования отчетности по выходу на пенсию необходимо указать дату выхода на пенсию в</w:t>
      </w:r>
      <w:r w:rsidR="0043025D" w:rsidRPr="0043025D">
        <w:rPr>
          <w:rFonts w:ascii="Times New Roman" w:hAnsi="Times New Roman" w:cs="Times New Roman"/>
          <w:sz w:val="24"/>
          <w:szCs w:val="24"/>
        </w:rPr>
        <w:t xml:space="preserve"> разделе </w:t>
      </w:r>
      <w:r w:rsidR="0043025D">
        <w:rPr>
          <w:rFonts w:ascii="Times New Roman" w:hAnsi="Times New Roman" w:cs="Times New Roman"/>
          <w:sz w:val="24"/>
          <w:szCs w:val="24"/>
        </w:rPr>
        <w:t>«</w:t>
      </w:r>
      <w:r w:rsidR="0043025D" w:rsidRPr="0043025D">
        <w:rPr>
          <w:rFonts w:ascii="Times New Roman" w:hAnsi="Times New Roman" w:cs="Times New Roman"/>
          <w:sz w:val="24"/>
          <w:szCs w:val="24"/>
        </w:rPr>
        <w:t>Учет</w:t>
      </w:r>
      <w:r w:rsidR="0043025D">
        <w:rPr>
          <w:rFonts w:ascii="Times New Roman" w:hAnsi="Times New Roman" w:cs="Times New Roman"/>
          <w:sz w:val="24"/>
          <w:szCs w:val="24"/>
        </w:rPr>
        <w:t xml:space="preserve">» </w:t>
      </w:r>
      <w:r w:rsidR="0043025D" w:rsidRPr="0043025D">
        <w:rPr>
          <w:rFonts w:ascii="Times New Roman" w:hAnsi="Times New Roman" w:cs="Times New Roman"/>
          <w:sz w:val="24"/>
          <w:szCs w:val="24"/>
        </w:rPr>
        <w:t>-&gt;</w:t>
      </w:r>
      <w:r w:rsidR="0043025D">
        <w:rPr>
          <w:rFonts w:ascii="Times New Roman" w:hAnsi="Times New Roman" w:cs="Times New Roman"/>
          <w:sz w:val="24"/>
          <w:szCs w:val="24"/>
        </w:rPr>
        <w:t xml:space="preserve"> «</w:t>
      </w:r>
      <w:r w:rsidR="0043025D" w:rsidRPr="0043025D">
        <w:rPr>
          <w:rFonts w:ascii="Times New Roman" w:hAnsi="Times New Roman" w:cs="Times New Roman"/>
          <w:sz w:val="24"/>
          <w:szCs w:val="24"/>
        </w:rPr>
        <w:t>Сотрудники</w:t>
      </w:r>
      <w:r w:rsidR="0043025D">
        <w:rPr>
          <w:rFonts w:ascii="Times New Roman" w:hAnsi="Times New Roman" w:cs="Times New Roman"/>
          <w:sz w:val="24"/>
          <w:szCs w:val="24"/>
        </w:rPr>
        <w:t>»</w:t>
      </w:r>
      <w:r w:rsidR="0043025D" w:rsidRPr="0043025D">
        <w:rPr>
          <w:rFonts w:ascii="Times New Roman" w:hAnsi="Times New Roman" w:cs="Times New Roman"/>
          <w:sz w:val="24"/>
          <w:szCs w:val="24"/>
        </w:rPr>
        <w:t xml:space="preserve"> в спецификации </w:t>
      </w:r>
      <w:r w:rsidR="0043025D">
        <w:rPr>
          <w:rFonts w:ascii="Times New Roman" w:hAnsi="Times New Roman" w:cs="Times New Roman"/>
          <w:sz w:val="24"/>
          <w:szCs w:val="24"/>
        </w:rPr>
        <w:t>«</w:t>
      </w:r>
      <w:r w:rsidR="0043025D" w:rsidRPr="0043025D">
        <w:rPr>
          <w:rFonts w:ascii="Times New Roman" w:hAnsi="Times New Roman" w:cs="Times New Roman"/>
          <w:sz w:val="24"/>
          <w:szCs w:val="24"/>
        </w:rPr>
        <w:t>Дополнительная информация</w:t>
      </w:r>
      <w:r w:rsidR="0043025D">
        <w:rPr>
          <w:rFonts w:ascii="Times New Roman" w:hAnsi="Times New Roman" w:cs="Times New Roman"/>
          <w:sz w:val="24"/>
          <w:szCs w:val="24"/>
        </w:rPr>
        <w:t>»</w:t>
      </w:r>
      <w:r w:rsidR="0043025D" w:rsidRPr="0043025D">
        <w:rPr>
          <w:rFonts w:ascii="Times New Roman" w:hAnsi="Times New Roman" w:cs="Times New Roman"/>
          <w:sz w:val="24"/>
          <w:szCs w:val="24"/>
        </w:rPr>
        <w:t>.</w:t>
      </w:r>
    </w:p>
    <w:p w:rsidR="0043025D" w:rsidRPr="0043025D" w:rsidRDefault="0043025D" w:rsidP="0043025D">
      <w:pPr>
        <w:pStyle w:val="a5"/>
        <w:ind w:left="0"/>
        <w:rPr>
          <w:rFonts w:ascii="Times New Roman" w:hAnsi="Times New Roman" w:cs="Times New Roman"/>
          <w:sz w:val="24"/>
          <w:szCs w:val="24"/>
        </w:rPr>
      </w:pPr>
      <w:r w:rsidRPr="0043025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746667" cy="3653334"/>
            <wp:effectExtent l="19050" t="0" r="6433" b="0"/>
            <wp:docPr id="1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6667" cy="36533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025D" w:rsidRPr="0043025D" w:rsidRDefault="0043025D" w:rsidP="0043025D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006240" w:rsidRDefault="00006240" w:rsidP="0043025D">
      <w:pPr>
        <w:pStyle w:val="a5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этого необходимо выполнить действие «Добавить»:</w:t>
      </w:r>
    </w:p>
    <w:p w:rsidR="00006240" w:rsidRDefault="00006240" w:rsidP="00006240">
      <w:pPr>
        <w:pStyle w:val="a5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1953895" cy="1233381"/>
            <wp:effectExtent l="19050" t="0" r="8255" b="0"/>
            <wp:docPr id="2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 b="380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3895" cy="12333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025D" w:rsidRPr="0043025D" w:rsidRDefault="0043025D" w:rsidP="0043025D">
      <w:pPr>
        <w:pStyle w:val="a5"/>
        <w:ind w:left="0"/>
        <w:rPr>
          <w:rFonts w:ascii="Times New Roman" w:hAnsi="Times New Roman" w:cs="Times New Roman"/>
          <w:sz w:val="24"/>
          <w:szCs w:val="24"/>
        </w:rPr>
      </w:pPr>
      <w:r w:rsidRPr="0043025D">
        <w:rPr>
          <w:rFonts w:ascii="Times New Roman" w:hAnsi="Times New Roman" w:cs="Times New Roman"/>
          <w:sz w:val="24"/>
          <w:szCs w:val="24"/>
        </w:rPr>
        <w:t>Заполнит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43025D">
        <w:rPr>
          <w:rFonts w:ascii="Times New Roman" w:hAnsi="Times New Roman" w:cs="Times New Roman"/>
          <w:sz w:val="24"/>
          <w:szCs w:val="24"/>
        </w:rPr>
        <w:t xml:space="preserve"> поля:</w:t>
      </w:r>
    </w:p>
    <w:p w:rsidR="0043025D" w:rsidRDefault="0043025D" w:rsidP="00006240">
      <w:pPr>
        <w:pStyle w:val="a5"/>
        <w:tabs>
          <w:tab w:val="center" w:pos="4677"/>
        </w:tabs>
        <w:ind w:left="0"/>
        <w:rPr>
          <w:rFonts w:ascii="Times New Roman" w:hAnsi="Times New Roman" w:cs="Times New Roman"/>
          <w:sz w:val="24"/>
          <w:szCs w:val="24"/>
        </w:rPr>
      </w:pPr>
    </w:p>
    <w:p w:rsidR="0043025D" w:rsidRDefault="00006240" w:rsidP="00006240">
      <w:pPr>
        <w:pStyle w:val="a5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493645" cy="1793558"/>
            <wp:effectExtent l="19050" t="0" r="1905" b="0"/>
            <wp:docPr id="2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3645" cy="17935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6240" w:rsidRDefault="00006240" w:rsidP="00006240">
      <w:pPr>
        <w:pStyle w:val="a5"/>
        <w:ind w:left="0"/>
        <w:rPr>
          <w:rFonts w:ascii="Times New Roman" w:hAnsi="Times New Roman" w:cs="Times New Roman"/>
          <w:sz w:val="24"/>
          <w:szCs w:val="24"/>
        </w:rPr>
      </w:pPr>
      <w:r w:rsidRPr="00006240">
        <w:rPr>
          <w:rFonts w:ascii="Times New Roman" w:hAnsi="Times New Roman" w:cs="Times New Roman"/>
          <w:b/>
          <w:sz w:val="24"/>
          <w:szCs w:val="24"/>
        </w:rPr>
        <w:t>Аналитический признак</w:t>
      </w:r>
      <w:r w:rsidRPr="004302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 выбрать из словаря Аналитические признаки (</w:t>
      </w:r>
      <w:r w:rsidRPr="00006240">
        <w:rPr>
          <w:rFonts w:ascii="Times New Roman" w:hAnsi="Times New Roman" w:cs="Times New Roman"/>
          <w:b/>
          <w:sz w:val="24"/>
          <w:szCs w:val="24"/>
        </w:rPr>
        <w:t>выберите ПЕНС)</w:t>
      </w:r>
    </w:p>
    <w:p w:rsidR="00006240" w:rsidRDefault="00006240" w:rsidP="00006240">
      <w:pPr>
        <w:pStyle w:val="a5"/>
        <w:ind w:left="0"/>
        <w:rPr>
          <w:rFonts w:ascii="Times New Roman" w:hAnsi="Times New Roman" w:cs="Times New Roman"/>
          <w:sz w:val="24"/>
          <w:szCs w:val="24"/>
        </w:rPr>
      </w:pPr>
      <w:r w:rsidRPr="00006240">
        <w:rPr>
          <w:rFonts w:ascii="Times New Roman" w:hAnsi="Times New Roman" w:cs="Times New Roman"/>
          <w:b/>
          <w:sz w:val="24"/>
          <w:szCs w:val="24"/>
        </w:rPr>
        <w:t>Действует с</w:t>
      </w:r>
      <w:r>
        <w:rPr>
          <w:rFonts w:ascii="Times New Roman" w:hAnsi="Times New Roman" w:cs="Times New Roman"/>
          <w:sz w:val="24"/>
          <w:szCs w:val="24"/>
        </w:rPr>
        <w:t xml:space="preserve"> –</w:t>
      </w:r>
      <w:r w:rsidRPr="004302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укажите </w:t>
      </w:r>
      <w:r w:rsidRPr="0043025D">
        <w:rPr>
          <w:rFonts w:ascii="Times New Roman" w:hAnsi="Times New Roman" w:cs="Times New Roman"/>
          <w:sz w:val="24"/>
          <w:szCs w:val="24"/>
        </w:rPr>
        <w:t>Дат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43025D">
        <w:rPr>
          <w:rFonts w:ascii="Times New Roman" w:hAnsi="Times New Roman" w:cs="Times New Roman"/>
          <w:sz w:val="24"/>
          <w:szCs w:val="24"/>
        </w:rPr>
        <w:t xml:space="preserve"> выхода на пенсию</w:t>
      </w:r>
    </w:p>
    <w:p w:rsidR="00006240" w:rsidRDefault="00006240" w:rsidP="00006240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0F61AE">
        <w:rPr>
          <w:rFonts w:ascii="Times New Roman" w:hAnsi="Times New Roman" w:cs="Times New Roman"/>
          <w:sz w:val="24"/>
          <w:szCs w:val="24"/>
        </w:rPr>
        <w:t>Для формировани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0F61AE">
        <w:rPr>
          <w:rFonts w:ascii="Times New Roman" w:hAnsi="Times New Roman" w:cs="Times New Roman"/>
          <w:sz w:val="24"/>
          <w:szCs w:val="24"/>
        </w:rPr>
        <w:t xml:space="preserve"> </w:t>
      </w:r>
      <w:r w:rsidR="00301C33">
        <w:rPr>
          <w:rFonts w:ascii="Times New Roman" w:hAnsi="Times New Roman" w:cs="Times New Roman"/>
          <w:sz w:val="24"/>
          <w:szCs w:val="24"/>
        </w:rPr>
        <w:t>отчета СЗВ-</w:t>
      </w:r>
      <w:r w:rsidR="009E3811">
        <w:rPr>
          <w:rFonts w:ascii="Times New Roman" w:hAnsi="Times New Roman" w:cs="Times New Roman"/>
          <w:sz w:val="24"/>
          <w:szCs w:val="24"/>
        </w:rPr>
        <w:t>СТАЖ</w:t>
      </w:r>
      <w:r w:rsidR="00301C33">
        <w:rPr>
          <w:rFonts w:ascii="Times New Roman" w:hAnsi="Times New Roman" w:cs="Times New Roman"/>
          <w:sz w:val="24"/>
          <w:szCs w:val="24"/>
        </w:rPr>
        <w:t xml:space="preserve"> </w:t>
      </w:r>
      <w:r w:rsidRPr="000F61AE">
        <w:rPr>
          <w:rFonts w:ascii="Times New Roman" w:hAnsi="Times New Roman" w:cs="Times New Roman"/>
          <w:sz w:val="24"/>
          <w:szCs w:val="24"/>
        </w:rPr>
        <w:t>по сотруднику</w:t>
      </w:r>
      <w:r>
        <w:rPr>
          <w:rFonts w:ascii="Times New Roman" w:hAnsi="Times New Roman" w:cs="Times New Roman"/>
          <w:sz w:val="24"/>
          <w:szCs w:val="24"/>
        </w:rPr>
        <w:t xml:space="preserve"> в содержимом отчетности выполните добавление записи в спецификации «СЗВ-СТАЖ». Для этого необходимо выполнить действие «Добавить»:</w:t>
      </w:r>
    </w:p>
    <w:p w:rsidR="00006240" w:rsidRDefault="00A13882" w:rsidP="00006240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90825" cy="2333625"/>
            <wp:effectExtent l="19050" t="0" r="9525" b="0"/>
            <wp:docPr id="33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2333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3811" w:rsidRDefault="009E3811" w:rsidP="009E38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Заполните предлагаемые поля:</w:t>
      </w:r>
    </w:p>
    <w:p w:rsidR="009E3811" w:rsidRPr="000F61AE" w:rsidRDefault="009E3811" w:rsidP="009E3811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720465" cy="1300163"/>
            <wp:effectExtent l="19050" t="0" r="0" b="0"/>
            <wp:docPr id="32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0465" cy="13001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3811" w:rsidRDefault="009E3811" w:rsidP="009E38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5DDD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Тип </w:t>
      </w:r>
      <w:r>
        <w:rPr>
          <w:rFonts w:ascii="Times New Roman" w:hAnsi="Times New Roman" w:cs="Times New Roman"/>
          <w:b/>
          <w:sz w:val="24"/>
          <w:szCs w:val="24"/>
        </w:rPr>
        <w:t>сведений СЗВ-СТАЖ</w:t>
      </w:r>
      <w:r>
        <w:rPr>
          <w:rFonts w:ascii="Times New Roman" w:hAnsi="Times New Roman" w:cs="Times New Roman"/>
          <w:sz w:val="24"/>
          <w:szCs w:val="24"/>
        </w:rPr>
        <w:t xml:space="preserve"> – выбрать Назначение пенсии;</w:t>
      </w:r>
    </w:p>
    <w:p w:rsidR="009E3811" w:rsidRDefault="009E3811" w:rsidP="009E38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Тип сведений ОДВ-1</w:t>
      </w:r>
      <w:r w:rsidRPr="00B460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B460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выбрать Исходная;</w:t>
      </w:r>
    </w:p>
    <w:p w:rsidR="009E3811" w:rsidRDefault="009E3811" w:rsidP="009E38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3454">
        <w:rPr>
          <w:rFonts w:ascii="Times New Roman" w:hAnsi="Times New Roman" w:cs="Times New Roman"/>
          <w:b/>
          <w:sz w:val="24"/>
          <w:szCs w:val="24"/>
        </w:rPr>
        <w:t>Количество застрахованных лиц</w:t>
      </w:r>
      <w:r>
        <w:rPr>
          <w:rFonts w:ascii="Times New Roman" w:hAnsi="Times New Roman" w:cs="Times New Roman"/>
          <w:sz w:val="24"/>
          <w:szCs w:val="24"/>
        </w:rPr>
        <w:t xml:space="preserve"> – укажите кол-во сотрудников, по которому формируете отчет.</w:t>
      </w:r>
    </w:p>
    <w:p w:rsidR="009E3811" w:rsidRDefault="009E3811" w:rsidP="009E38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3454">
        <w:rPr>
          <w:rFonts w:ascii="Times New Roman" w:hAnsi="Times New Roman" w:cs="Times New Roman"/>
          <w:b/>
          <w:sz w:val="24"/>
          <w:szCs w:val="24"/>
        </w:rPr>
        <w:t>Дата формирования</w:t>
      </w:r>
      <w:r>
        <w:rPr>
          <w:rFonts w:ascii="Times New Roman" w:hAnsi="Times New Roman" w:cs="Times New Roman"/>
          <w:sz w:val="24"/>
          <w:szCs w:val="24"/>
        </w:rPr>
        <w:t xml:space="preserve"> – укажите дату формирования</w:t>
      </w:r>
    </w:p>
    <w:p w:rsidR="009E3811" w:rsidRDefault="009E3811" w:rsidP="009E38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E3811" w:rsidRDefault="009E3811" w:rsidP="009E38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спецификации «Сотрудники» выполните добавление сотрудников, используя действие «Добавить»:</w:t>
      </w:r>
    </w:p>
    <w:p w:rsidR="009E3811" w:rsidRPr="00B460F0" w:rsidRDefault="009E3811" w:rsidP="009E381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173730" cy="1213485"/>
            <wp:effectExtent l="19050" t="0" r="7620" b="0"/>
            <wp:docPr id="26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3730" cy="1213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3811" w:rsidRDefault="009E3811" w:rsidP="009E38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E3811" w:rsidRDefault="009E3811" w:rsidP="009E38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Контрагент</w:t>
      </w:r>
      <w:r>
        <w:rPr>
          <w:rFonts w:ascii="Times New Roman" w:hAnsi="Times New Roman" w:cs="Times New Roman"/>
          <w:sz w:val="24"/>
          <w:szCs w:val="24"/>
        </w:rPr>
        <w:t xml:space="preserve"> – выбрать из словаря Контрагенты;</w:t>
      </w:r>
    </w:p>
    <w:p w:rsidR="009E3811" w:rsidRDefault="009E3811" w:rsidP="009E38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E3811" w:rsidRDefault="009E3811" w:rsidP="009E38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Заполните спецификацию «Стажи ПФР», используя действие «Сформировать стажи ПФР»</w:t>
      </w:r>
    </w:p>
    <w:p w:rsidR="009E3811" w:rsidRDefault="009E3811" w:rsidP="009E381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200400" cy="2653665"/>
            <wp:effectExtent l="19050" t="0" r="0" b="0"/>
            <wp:docPr id="27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2653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6240" w:rsidRPr="0043025D" w:rsidRDefault="00006240" w:rsidP="00006240">
      <w:pPr>
        <w:pStyle w:val="a5"/>
        <w:ind w:left="0"/>
        <w:rPr>
          <w:rFonts w:ascii="Times New Roman" w:hAnsi="Times New Roman" w:cs="Times New Roman"/>
          <w:sz w:val="24"/>
          <w:szCs w:val="24"/>
        </w:rPr>
      </w:pPr>
    </w:p>
    <w:p w:rsidR="00A80C10" w:rsidRDefault="00A80C10" w:rsidP="00A80C10">
      <w:pPr>
        <w:pStyle w:val="2"/>
        <w:numPr>
          <w:ilvl w:val="0"/>
          <w:numId w:val="9"/>
        </w:numPr>
        <w:ind w:left="0" w:firstLine="0"/>
        <w:jc w:val="both"/>
      </w:pPr>
      <w:bookmarkStart w:id="11" w:name="_Toc36654694"/>
      <w:r>
        <w:t>Утверждение</w:t>
      </w:r>
      <w:r w:rsidRPr="00B460F0">
        <w:t xml:space="preserve"> </w:t>
      </w:r>
      <w:r>
        <w:t>отчета</w:t>
      </w:r>
      <w:bookmarkEnd w:id="11"/>
    </w:p>
    <w:bookmarkEnd w:id="10"/>
    <w:p w:rsidR="00A80C10" w:rsidRPr="00A80C10" w:rsidRDefault="00A80C10" w:rsidP="00A80C1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0C10">
        <w:rPr>
          <w:rFonts w:ascii="Times New Roman" w:hAnsi="Times New Roman" w:cs="Times New Roman"/>
          <w:sz w:val="24"/>
          <w:szCs w:val="24"/>
        </w:rPr>
        <w:t>Для подготовленного отчета необходимо выполнить действие «Утвердить», закрывающее спецификацию «</w:t>
      </w:r>
      <w:r w:rsidR="005D025D">
        <w:rPr>
          <w:rFonts w:ascii="Times New Roman" w:hAnsi="Times New Roman" w:cs="Times New Roman"/>
          <w:sz w:val="24"/>
          <w:szCs w:val="24"/>
        </w:rPr>
        <w:t>СЗВ-СТАЖ</w:t>
      </w:r>
      <w:r w:rsidRPr="00A80C10">
        <w:rPr>
          <w:rFonts w:ascii="Times New Roman" w:hAnsi="Times New Roman" w:cs="Times New Roman"/>
          <w:sz w:val="24"/>
          <w:szCs w:val="24"/>
        </w:rPr>
        <w:t>» от изменений:</w:t>
      </w:r>
    </w:p>
    <w:p w:rsidR="00396AB7" w:rsidRDefault="005D025D" w:rsidP="00CC5FAE">
      <w:pPr>
        <w:spacing w:before="120" w:after="120"/>
        <w:jc w:val="center"/>
        <w:rPr>
          <w:rFonts w:asciiTheme="majorHAnsi" w:eastAsiaTheme="majorEastAsia" w:hAnsiTheme="majorHAnsi" w:cstheme="majorBidi"/>
          <w:b/>
          <w:bCs/>
          <w:color w:val="4F81BD" w:themeColor="accent1"/>
          <w:sz w:val="26"/>
          <w:szCs w:val="26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027170" cy="1693545"/>
            <wp:effectExtent l="19050" t="0" r="0" b="0"/>
            <wp:docPr id="15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7170" cy="1693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12" w:name="_Toc474865112"/>
    </w:p>
    <w:p w:rsidR="00A80C10" w:rsidRDefault="00A80C10" w:rsidP="00A80C10">
      <w:pPr>
        <w:pStyle w:val="2"/>
        <w:numPr>
          <w:ilvl w:val="0"/>
          <w:numId w:val="9"/>
        </w:numPr>
        <w:ind w:left="0" w:firstLine="0"/>
        <w:jc w:val="both"/>
      </w:pPr>
      <w:bookmarkStart w:id="13" w:name="_Toc36654695"/>
      <w:r>
        <w:t>Печать</w:t>
      </w:r>
      <w:r w:rsidRPr="00B460F0">
        <w:t xml:space="preserve"> </w:t>
      </w:r>
      <w:r>
        <w:t>отчета</w:t>
      </w:r>
      <w:bookmarkEnd w:id="13"/>
    </w:p>
    <w:bookmarkEnd w:id="12"/>
    <w:p w:rsidR="00A80C10" w:rsidRPr="00A80C10" w:rsidRDefault="00A80C10" w:rsidP="0033537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C10">
        <w:rPr>
          <w:rFonts w:ascii="Times New Roman" w:hAnsi="Times New Roman" w:cs="Times New Roman"/>
          <w:sz w:val="24"/>
          <w:szCs w:val="24"/>
        </w:rPr>
        <w:t>Для печати подготовленного отчета необходимо вызвать пункт меню «Пользовательские отчеты»:</w:t>
      </w:r>
    </w:p>
    <w:p w:rsidR="00A80C10" w:rsidRPr="00A80C10" w:rsidRDefault="005D025D" w:rsidP="005D025D">
      <w:pPr>
        <w:spacing w:before="120" w:after="1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393883" cy="1700213"/>
            <wp:effectExtent l="19050" t="0" r="6667" b="0"/>
            <wp:docPr id="17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3883" cy="17002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0C10" w:rsidRPr="00A80C10" w:rsidRDefault="00A80C10" w:rsidP="00A80C10">
      <w:pPr>
        <w:jc w:val="both"/>
        <w:rPr>
          <w:rFonts w:ascii="Times New Roman" w:hAnsi="Times New Roman" w:cs="Times New Roman"/>
          <w:sz w:val="24"/>
          <w:szCs w:val="24"/>
        </w:rPr>
      </w:pPr>
      <w:r w:rsidRPr="00A80C10">
        <w:rPr>
          <w:rFonts w:ascii="Times New Roman" w:hAnsi="Times New Roman" w:cs="Times New Roman"/>
          <w:sz w:val="24"/>
          <w:szCs w:val="24"/>
        </w:rPr>
        <w:t xml:space="preserve">Для отчетности за периоды 2017г необходимо выбрать шаблон отчета «Отчетность в фонды. Форма </w:t>
      </w:r>
      <w:r w:rsidR="00396AB7">
        <w:rPr>
          <w:rFonts w:ascii="Times New Roman" w:hAnsi="Times New Roman" w:cs="Times New Roman"/>
          <w:sz w:val="24"/>
          <w:szCs w:val="24"/>
        </w:rPr>
        <w:t>СЗВ-СТАЖ</w:t>
      </w:r>
      <w:r w:rsidRPr="00A80C10">
        <w:rPr>
          <w:rFonts w:ascii="Times New Roman" w:hAnsi="Times New Roman" w:cs="Times New Roman"/>
          <w:sz w:val="24"/>
          <w:szCs w:val="24"/>
        </w:rPr>
        <w:t xml:space="preserve"> 2017 г.», имеющего параметры:</w:t>
      </w:r>
    </w:p>
    <w:p w:rsidR="00A80C10" w:rsidRDefault="00396AB7" w:rsidP="00396AB7">
      <w:pPr>
        <w:spacing w:before="120" w:after="1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627120" cy="1203960"/>
            <wp:effectExtent l="1905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7120" cy="1203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0C10" w:rsidRPr="00A80C10" w:rsidRDefault="00396AB7" w:rsidP="00A80C1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Вид деятельности </w:t>
      </w:r>
      <w:r w:rsidRPr="00396AB7">
        <w:rPr>
          <w:rFonts w:ascii="Times New Roman" w:hAnsi="Times New Roman" w:cs="Times New Roman"/>
          <w:sz w:val="24"/>
          <w:szCs w:val="24"/>
        </w:rPr>
        <w:t>– выбрать из словаря</w:t>
      </w:r>
      <w:r>
        <w:rPr>
          <w:rFonts w:ascii="Times New Roman" w:hAnsi="Times New Roman" w:cs="Times New Roman"/>
          <w:sz w:val="24"/>
          <w:szCs w:val="24"/>
        </w:rPr>
        <w:t xml:space="preserve"> «Виды деятельности» (</w:t>
      </w:r>
      <w:r w:rsidRPr="00396AB7">
        <w:rPr>
          <w:rFonts w:ascii="Times New Roman" w:hAnsi="Times New Roman" w:cs="Times New Roman"/>
          <w:b/>
          <w:sz w:val="24"/>
          <w:szCs w:val="24"/>
        </w:rPr>
        <w:t xml:space="preserve">выберите </w:t>
      </w:r>
      <w:r>
        <w:rPr>
          <w:rFonts w:ascii="Times New Roman" w:hAnsi="Times New Roman" w:cs="Times New Roman"/>
          <w:b/>
          <w:sz w:val="24"/>
          <w:szCs w:val="24"/>
        </w:rPr>
        <w:t>«</w:t>
      </w:r>
      <w:r w:rsidRPr="00396AB7">
        <w:rPr>
          <w:rFonts w:ascii="Times New Roman" w:hAnsi="Times New Roman" w:cs="Times New Roman"/>
          <w:b/>
          <w:sz w:val="24"/>
          <w:szCs w:val="24"/>
        </w:rPr>
        <w:t>осн</w:t>
      </w:r>
      <w:r>
        <w:rPr>
          <w:rFonts w:ascii="Times New Roman" w:hAnsi="Times New Roman" w:cs="Times New Roman"/>
          <w:b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)</w:t>
      </w:r>
      <w:r w:rsidR="00A80C10" w:rsidRPr="00A80C10">
        <w:rPr>
          <w:rFonts w:ascii="Times New Roman" w:hAnsi="Times New Roman" w:cs="Times New Roman"/>
          <w:sz w:val="24"/>
          <w:szCs w:val="24"/>
        </w:rPr>
        <w:t>.</w:t>
      </w:r>
    </w:p>
    <w:p w:rsidR="00A80C10" w:rsidRPr="00A80C10" w:rsidRDefault="00A80C10" w:rsidP="00A80C1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C10">
        <w:rPr>
          <w:rFonts w:ascii="Times New Roman" w:hAnsi="Times New Roman" w:cs="Times New Roman"/>
          <w:b/>
          <w:sz w:val="24"/>
          <w:szCs w:val="24"/>
        </w:rPr>
        <w:t>Режим печати</w:t>
      </w:r>
      <w:r w:rsidRPr="00A80C10">
        <w:rPr>
          <w:rFonts w:ascii="Times New Roman" w:hAnsi="Times New Roman" w:cs="Times New Roman"/>
          <w:sz w:val="24"/>
          <w:szCs w:val="24"/>
        </w:rPr>
        <w:t xml:space="preserve"> - выбор из предопределенного списка значений: «Печать отчета», «Выгрузка», «Печать и выгрузка».</w:t>
      </w:r>
    </w:p>
    <w:sectPr w:rsidR="00A80C10" w:rsidRPr="00A80C10" w:rsidSect="00202832">
      <w:headerReference w:type="default" r:id="rId48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65C60" w:rsidRDefault="00D65C60" w:rsidP="000D49A8">
      <w:pPr>
        <w:spacing w:after="0" w:line="240" w:lineRule="auto"/>
      </w:pPr>
      <w:r>
        <w:separator/>
      </w:r>
    </w:p>
  </w:endnote>
  <w:endnote w:type="continuationSeparator" w:id="1">
    <w:p w:rsidR="00D65C60" w:rsidRDefault="00D65C60" w:rsidP="000D49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yriad Pro">
    <w:altName w:val="Corbe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65C60" w:rsidRDefault="00D65C60" w:rsidP="000D49A8">
      <w:pPr>
        <w:spacing w:after="0" w:line="240" w:lineRule="auto"/>
      </w:pPr>
      <w:r>
        <w:separator/>
      </w:r>
    </w:p>
  </w:footnote>
  <w:footnote w:type="continuationSeparator" w:id="1">
    <w:p w:rsidR="00D65C60" w:rsidRDefault="00D65C60" w:rsidP="000D49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065331521"/>
      <w:docPartObj>
        <w:docPartGallery w:val="Page Numbers (Top of Page)"/>
        <w:docPartUnique/>
      </w:docPartObj>
    </w:sdtPr>
    <w:sdtContent>
      <w:p w:rsidR="00EA0229" w:rsidRDefault="00E61F6E">
        <w:pPr>
          <w:pStyle w:val="ad"/>
          <w:jc w:val="right"/>
        </w:pPr>
        <w:fldSimple w:instr="PAGE   \* MERGEFORMAT">
          <w:r w:rsidR="00577CDE">
            <w:rPr>
              <w:noProof/>
            </w:rPr>
            <w:t>10</w:t>
          </w:r>
        </w:fldSimple>
      </w:p>
    </w:sdtContent>
  </w:sdt>
  <w:p w:rsidR="00EA0229" w:rsidRDefault="00EA0229">
    <w:pPr>
      <w:pStyle w:val="ad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F1475D"/>
    <w:multiLevelType w:val="hybridMultilevel"/>
    <w:tmpl w:val="C0DC67C6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3C52106"/>
    <w:multiLevelType w:val="hybridMultilevel"/>
    <w:tmpl w:val="F43EB844"/>
    <w:lvl w:ilvl="0" w:tplc="E1A4D9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742641D"/>
    <w:multiLevelType w:val="hybridMultilevel"/>
    <w:tmpl w:val="025243AE"/>
    <w:lvl w:ilvl="0" w:tplc="04190001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3">
    <w:nsid w:val="1A927F86"/>
    <w:multiLevelType w:val="hybridMultilevel"/>
    <w:tmpl w:val="AA3680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7B76ED"/>
    <w:multiLevelType w:val="hybridMultilevel"/>
    <w:tmpl w:val="888AAD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3685E7A">
      <w:numFmt w:val="bullet"/>
      <w:lvlText w:val="·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774527C"/>
    <w:multiLevelType w:val="multilevel"/>
    <w:tmpl w:val="496C45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6">
    <w:nsid w:val="29817AEC"/>
    <w:multiLevelType w:val="hybridMultilevel"/>
    <w:tmpl w:val="F39C2C28"/>
    <w:lvl w:ilvl="0" w:tplc="43AC90C2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7210DA"/>
    <w:multiLevelType w:val="hybridMultilevel"/>
    <w:tmpl w:val="9AA8AF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E0456AD"/>
    <w:multiLevelType w:val="hybridMultilevel"/>
    <w:tmpl w:val="B1C69EFC"/>
    <w:lvl w:ilvl="0" w:tplc="5532D182">
      <w:numFmt w:val="bullet"/>
      <w:lvlText w:val="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15C376E"/>
    <w:multiLevelType w:val="hybridMultilevel"/>
    <w:tmpl w:val="60E0F99A"/>
    <w:lvl w:ilvl="0" w:tplc="6386628E">
      <w:start w:val="1"/>
      <w:numFmt w:val="bullet"/>
      <w:lvlText w:val="‒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>
    <w:nsid w:val="41BB6BE7"/>
    <w:multiLevelType w:val="hybridMultilevel"/>
    <w:tmpl w:val="A536A0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96B6028"/>
    <w:multiLevelType w:val="multilevel"/>
    <w:tmpl w:val="F0D487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1455FFC"/>
    <w:multiLevelType w:val="hybridMultilevel"/>
    <w:tmpl w:val="29F26C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9650ABF"/>
    <w:multiLevelType w:val="hybridMultilevel"/>
    <w:tmpl w:val="E226604A"/>
    <w:lvl w:ilvl="0" w:tplc="65B41EE0">
      <w:numFmt w:val="bullet"/>
      <w:lvlText w:val="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B5567EF"/>
    <w:multiLevelType w:val="hybridMultilevel"/>
    <w:tmpl w:val="24C62B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F124633"/>
    <w:multiLevelType w:val="hybridMultilevel"/>
    <w:tmpl w:val="80D620A4"/>
    <w:lvl w:ilvl="0" w:tplc="0E02E46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73E451F6"/>
    <w:multiLevelType w:val="hybridMultilevel"/>
    <w:tmpl w:val="3A9CEB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4B47E29"/>
    <w:multiLevelType w:val="hybridMultilevel"/>
    <w:tmpl w:val="6A7C71D8"/>
    <w:lvl w:ilvl="0" w:tplc="C8F029E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3"/>
  </w:num>
  <w:num w:numId="3">
    <w:abstractNumId w:val="12"/>
  </w:num>
  <w:num w:numId="4">
    <w:abstractNumId w:val="8"/>
  </w:num>
  <w:num w:numId="5">
    <w:abstractNumId w:val="4"/>
  </w:num>
  <w:num w:numId="6">
    <w:abstractNumId w:val="0"/>
  </w:num>
  <w:num w:numId="7">
    <w:abstractNumId w:val="17"/>
  </w:num>
  <w:num w:numId="8">
    <w:abstractNumId w:val="1"/>
  </w:num>
  <w:num w:numId="9">
    <w:abstractNumId w:val="5"/>
  </w:num>
  <w:num w:numId="10">
    <w:abstractNumId w:val="6"/>
  </w:num>
  <w:num w:numId="11">
    <w:abstractNumId w:val="11"/>
  </w:num>
  <w:num w:numId="12">
    <w:abstractNumId w:val="7"/>
  </w:num>
  <w:num w:numId="13">
    <w:abstractNumId w:val="16"/>
  </w:num>
  <w:num w:numId="14">
    <w:abstractNumId w:val="2"/>
  </w:num>
  <w:num w:numId="15">
    <w:abstractNumId w:val="10"/>
  </w:num>
  <w:num w:numId="16">
    <w:abstractNumId w:val="9"/>
  </w:num>
  <w:num w:numId="17">
    <w:abstractNumId w:val="3"/>
  </w:num>
  <w:num w:numId="18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63490"/>
  </w:hdrShapeDefaults>
  <w:footnotePr>
    <w:footnote w:id="0"/>
    <w:footnote w:id="1"/>
  </w:footnotePr>
  <w:endnotePr>
    <w:endnote w:id="0"/>
    <w:endnote w:id="1"/>
  </w:endnotePr>
  <w:compat/>
  <w:rsids>
    <w:rsidRoot w:val="003C41E8"/>
    <w:rsid w:val="000016B4"/>
    <w:rsid w:val="00006240"/>
    <w:rsid w:val="00022FA5"/>
    <w:rsid w:val="000839B8"/>
    <w:rsid w:val="000A0440"/>
    <w:rsid w:val="000A7A02"/>
    <w:rsid w:val="000C6C27"/>
    <w:rsid w:val="000D0174"/>
    <w:rsid w:val="000D49A8"/>
    <w:rsid w:val="000E4E89"/>
    <w:rsid w:val="000F61AE"/>
    <w:rsid w:val="00103012"/>
    <w:rsid w:val="001249AD"/>
    <w:rsid w:val="001300DF"/>
    <w:rsid w:val="00130C63"/>
    <w:rsid w:val="0013310F"/>
    <w:rsid w:val="00145D07"/>
    <w:rsid w:val="00152C32"/>
    <w:rsid w:val="00177451"/>
    <w:rsid w:val="00183577"/>
    <w:rsid w:val="001A2549"/>
    <w:rsid w:val="001B218E"/>
    <w:rsid w:val="001D328B"/>
    <w:rsid w:val="001D3A37"/>
    <w:rsid w:val="00202832"/>
    <w:rsid w:val="00202EDC"/>
    <w:rsid w:val="00207A1F"/>
    <w:rsid w:val="00253687"/>
    <w:rsid w:val="00255BA2"/>
    <w:rsid w:val="00282F37"/>
    <w:rsid w:val="00296391"/>
    <w:rsid w:val="002A078B"/>
    <w:rsid w:val="002A193E"/>
    <w:rsid w:val="002C64EE"/>
    <w:rsid w:val="002D27FE"/>
    <w:rsid w:val="002E7B14"/>
    <w:rsid w:val="002F4E6C"/>
    <w:rsid w:val="00301C33"/>
    <w:rsid w:val="00305693"/>
    <w:rsid w:val="00323559"/>
    <w:rsid w:val="00332D09"/>
    <w:rsid w:val="00335376"/>
    <w:rsid w:val="00346CE6"/>
    <w:rsid w:val="00353171"/>
    <w:rsid w:val="00381859"/>
    <w:rsid w:val="00383D2F"/>
    <w:rsid w:val="00396AB7"/>
    <w:rsid w:val="003B3F1D"/>
    <w:rsid w:val="003C41E8"/>
    <w:rsid w:val="003C5213"/>
    <w:rsid w:val="00422646"/>
    <w:rsid w:val="0043025D"/>
    <w:rsid w:val="00445590"/>
    <w:rsid w:val="004459F5"/>
    <w:rsid w:val="004958DC"/>
    <w:rsid w:val="004A6220"/>
    <w:rsid w:val="004A7B34"/>
    <w:rsid w:val="004C4BE4"/>
    <w:rsid w:val="004D6024"/>
    <w:rsid w:val="004F59B8"/>
    <w:rsid w:val="004F713E"/>
    <w:rsid w:val="00510F3B"/>
    <w:rsid w:val="00534AB6"/>
    <w:rsid w:val="00544C81"/>
    <w:rsid w:val="005541F9"/>
    <w:rsid w:val="00555BD6"/>
    <w:rsid w:val="00577CDE"/>
    <w:rsid w:val="005B252E"/>
    <w:rsid w:val="005D025D"/>
    <w:rsid w:val="005E41AE"/>
    <w:rsid w:val="005F2B6E"/>
    <w:rsid w:val="00616C8E"/>
    <w:rsid w:val="00642296"/>
    <w:rsid w:val="00647FB6"/>
    <w:rsid w:val="006B1AF3"/>
    <w:rsid w:val="006B1B30"/>
    <w:rsid w:val="006B49EB"/>
    <w:rsid w:val="006C044B"/>
    <w:rsid w:val="006D1362"/>
    <w:rsid w:val="006F28BD"/>
    <w:rsid w:val="007428D4"/>
    <w:rsid w:val="00753074"/>
    <w:rsid w:val="00774C4C"/>
    <w:rsid w:val="00797E16"/>
    <w:rsid w:val="007B380F"/>
    <w:rsid w:val="007C554A"/>
    <w:rsid w:val="007D7FE7"/>
    <w:rsid w:val="007F51A5"/>
    <w:rsid w:val="00824BED"/>
    <w:rsid w:val="00840015"/>
    <w:rsid w:val="00840596"/>
    <w:rsid w:val="008626CB"/>
    <w:rsid w:val="0087560A"/>
    <w:rsid w:val="008F4433"/>
    <w:rsid w:val="00922218"/>
    <w:rsid w:val="009479FB"/>
    <w:rsid w:val="0096430A"/>
    <w:rsid w:val="009725F1"/>
    <w:rsid w:val="009749CF"/>
    <w:rsid w:val="00982664"/>
    <w:rsid w:val="009947D3"/>
    <w:rsid w:val="009C3454"/>
    <w:rsid w:val="009C3640"/>
    <w:rsid w:val="009E3811"/>
    <w:rsid w:val="00A13882"/>
    <w:rsid w:val="00A23415"/>
    <w:rsid w:val="00A2749F"/>
    <w:rsid w:val="00A45019"/>
    <w:rsid w:val="00A53890"/>
    <w:rsid w:val="00A6252C"/>
    <w:rsid w:val="00A644B0"/>
    <w:rsid w:val="00A80C10"/>
    <w:rsid w:val="00AB02A6"/>
    <w:rsid w:val="00AD67B9"/>
    <w:rsid w:val="00AD70EE"/>
    <w:rsid w:val="00B460F0"/>
    <w:rsid w:val="00B64994"/>
    <w:rsid w:val="00B74101"/>
    <w:rsid w:val="00B91CEA"/>
    <w:rsid w:val="00BC263E"/>
    <w:rsid w:val="00BC76BF"/>
    <w:rsid w:val="00BD2201"/>
    <w:rsid w:val="00BD660B"/>
    <w:rsid w:val="00C03C3E"/>
    <w:rsid w:val="00C13FDF"/>
    <w:rsid w:val="00C24F7F"/>
    <w:rsid w:val="00C32394"/>
    <w:rsid w:val="00C409D1"/>
    <w:rsid w:val="00C727F9"/>
    <w:rsid w:val="00CA0696"/>
    <w:rsid w:val="00CA44A7"/>
    <w:rsid w:val="00CA6B7D"/>
    <w:rsid w:val="00CC1419"/>
    <w:rsid w:val="00CC5FAE"/>
    <w:rsid w:val="00CD1752"/>
    <w:rsid w:val="00D00DB6"/>
    <w:rsid w:val="00D45896"/>
    <w:rsid w:val="00D65C60"/>
    <w:rsid w:val="00DA4A9B"/>
    <w:rsid w:val="00DB700A"/>
    <w:rsid w:val="00DC159A"/>
    <w:rsid w:val="00DC5B71"/>
    <w:rsid w:val="00DC6214"/>
    <w:rsid w:val="00E14429"/>
    <w:rsid w:val="00E14DCF"/>
    <w:rsid w:val="00E56919"/>
    <w:rsid w:val="00E61F6E"/>
    <w:rsid w:val="00E62779"/>
    <w:rsid w:val="00E777AC"/>
    <w:rsid w:val="00E91640"/>
    <w:rsid w:val="00EA0229"/>
    <w:rsid w:val="00EC3C24"/>
    <w:rsid w:val="00EE2179"/>
    <w:rsid w:val="00EE5CE2"/>
    <w:rsid w:val="00EF6E0B"/>
    <w:rsid w:val="00F614C3"/>
    <w:rsid w:val="00F67651"/>
    <w:rsid w:val="00F72A29"/>
    <w:rsid w:val="00F74982"/>
    <w:rsid w:val="00F95DDD"/>
    <w:rsid w:val="00FA2329"/>
    <w:rsid w:val="00FA62A8"/>
    <w:rsid w:val="00FC6376"/>
    <w:rsid w:val="00FD060F"/>
    <w:rsid w:val="00FD21C1"/>
    <w:rsid w:val="00FE4C4B"/>
    <w:rsid w:val="00FE78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044B"/>
  </w:style>
  <w:style w:type="paragraph" w:styleId="1">
    <w:name w:val="heading 1"/>
    <w:basedOn w:val="a"/>
    <w:next w:val="a"/>
    <w:link w:val="10"/>
    <w:uiPriority w:val="9"/>
    <w:qFormat/>
    <w:rsid w:val="006F28B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3310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13310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6C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6C2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46CE6"/>
    <w:pPr>
      <w:ind w:left="720"/>
      <w:contextualSpacing/>
    </w:pPr>
  </w:style>
  <w:style w:type="character" w:styleId="a6">
    <w:name w:val="annotation reference"/>
    <w:basedOn w:val="a0"/>
    <w:uiPriority w:val="99"/>
    <w:semiHidden/>
    <w:unhideWhenUsed/>
    <w:rsid w:val="006B1AF3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6B1AF3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6B1AF3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6B1AF3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6B1AF3"/>
    <w:rPr>
      <w:b/>
      <w:bCs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6F28B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b">
    <w:name w:val="Subtitle"/>
    <w:basedOn w:val="a"/>
    <w:next w:val="a"/>
    <w:link w:val="ac"/>
    <w:uiPriority w:val="11"/>
    <w:qFormat/>
    <w:rsid w:val="006F28B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c">
    <w:name w:val="Подзаголовок Знак"/>
    <w:basedOn w:val="a0"/>
    <w:link w:val="ab"/>
    <w:uiPriority w:val="11"/>
    <w:rsid w:val="006F28B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d">
    <w:name w:val="header"/>
    <w:basedOn w:val="a"/>
    <w:link w:val="ae"/>
    <w:uiPriority w:val="99"/>
    <w:unhideWhenUsed/>
    <w:rsid w:val="000D49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0D49A8"/>
  </w:style>
  <w:style w:type="paragraph" w:styleId="af">
    <w:name w:val="footer"/>
    <w:basedOn w:val="a"/>
    <w:link w:val="af0"/>
    <w:uiPriority w:val="99"/>
    <w:unhideWhenUsed/>
    <w:rsid w:val="000D49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0D49A8"/>
  </w:style>
  <w:style w:type="character" w:customStyle="1" w:styleId="20">
    <w:name w:val="Заголовок 2 Знак"/>
    <w:basedOn w:val="a0"/>
    <w:link w:val="2"/>
    <w:uiPriority w:val="9"/>
    <w:rsid w:val="0013310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13310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f1">
    <w:name w:val="TOC Heading"/>
    <w:basedOn w:val="1"/>
    <w:next w:val="a"/>
    <w:uiPriority w:val="39"/>
    <w:semiHidden/>
    <w:unhideWhenUsed/>
    <w:qFormat/>
    <w:rsid w:val="0013310F"/>
    <w:pPr>
      <w:outlineLvl w:val="9"/>
    </w:pPr>
    <w:rPr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202832"/>
    <w:pPr>
      <w:tabs>
        <w:tab w:val="left" w:pos="660"/>
        <w:tab w:val="right" w:leader="dot" w:pos="9345"/>
      </w:tabs>
      <w:spacing w:after="100"/>
      <w:jc w:val="both"/>
    </w:pPr>
  </w:style>
  <w:style w:type="paragraph" w:styleId="11">
    <w:name w:val="toc 1"/>
    <w:basedOn w:val="a"/>
    <w:next w:val="a"/>
    <w:autoRedefine/>
    <w:uiPriority w:val="39"/>
    <w:unhideWhenUsed/>
    <w:rsid w:val="0013310F"/>
    <w:pPr>
      <w:spacing w:after="100"/>
    </w:pPr>
  </w:style>
  <w:style w:type="character" w:styleId="af2">
    <w:name w:val="Hyperlink"/>
    <w:basedOn w:val="a0"/>
    <w:uiPriority w:val="99"/>
    <w:unhideWhenUsed/>
    <w:rsid w:val="0013310F"/>
    <w:rPr>
      <w:color w:val="0000FF" w:themeColor="hyperlink"/>
      <w:u w:val="single"/>
    </w:rPr>
  </w:style>
  <w:style w:type="paragraph" w:customStyle="1" w:styleId="22">
    <w:name w:val="Заголовок 2 уровня"/>
    <w:basedOn w:val="2"/>
    <w:next w:val="a"/>
    <w:link w:val="23"/>
    <w:qFormat/>
    <w:rsid w:val="00A23415"/>
    <w:pPr>
      <w:keepLines w:val="0"/>
      <w:autoSpaceDE w:val="0"/>
      <w:autoSpaceDN w:val="0"/>
      <w:adjustRightInd w:val="0"/>
      <w:spacing w:before="240" w:after="120" w:line="240" w:lineRule="auto"/>
      <w:ind w:firstLine="709"/>
      <w:jc w:val="both"/>
    </w:pPr>
    <w:rPr>
      <w:rFonts w:ascii="Myriad Pro" w:hAnsi="Myriad Pro"/>
      <w:b w:val="0"/>
      <w:bCs w:val="0"/>
      <w:iCs/>
      <w:color w:val="365F91" w:themeColor="accent1" w:themeShade="BF"/>
      <w:sz w:val="24"/>
      <w:szCs w:val="28"/>
      <w:lang w:eastAsia="ru-RU"/>
    </w:rPr>
  </w:style>
  <w:style w:type="character" w:customStyle="1" w:styleId="23">
    <w:name w:val="Заголовок 2 уровня Знак"/>
    <w:basedOn w:val="20"/>
    <w:link w:val="22"/>
    <w:rsid w:val="00A23415"/>
    <w:rPr>
      <w:rFonts w:ascii="Myriad Pro" w:hAnsi="Myriad Pro"/>
      <w:iCs/>
      <w:color w:val="365F91" w:themeColor="accent1" w:themeShade="BF"/>
      <w:sz w:val="24"/>
      <w:szCs w:val="28"/>
      <w:lang w:eastAsia="ru-RU"/>
    </w:rPr>
  </w:style>
  <w:style w:type="paragraph" w:customStyle="1" w:styleId="31">
    <w:name w:val="Заголовок 3 мой"/>
    <w:basedOn w:val="3"/>
    <w:link w:val="32"/>
    <w:qFormat/>
    <w:rsid w:val="00A23415"/>
    <w:pPr>
      <w:spacing w:after="120" w:line="240" w:lineRule="auto"/>
      <w:ind w:left="709" w:firstLine="709"/>
      <w:jc w:val="both"/>
    </w:pPr>
    <w:rPr>
      <w:rFonts w:ascii="Myriad Pro" w:hAnsi="Myriad Pro"/>
      <w:b w:val="0"/>
      <w:i/>
      <w:sz w:val="24"/>
      <w:szCs w:val="24"/>
      <w:lang w:eastAsia="ru-RU"/>
    </w:rPr>
  </w:style>
  <w:style w:type="character" w:customStyle="1" w:styleId="32">
    <w:name w:val="Заголовок 3 мой Знак"/>
    <w:basedOn w:val="30"/>
    <w:link w:val="31"/>
    <w:rsid w:val="00A23415"/>
    <w:rPr>
      <w:rFonts w:ascii="Myriad Pro" w:hAnsi="Myriad Pro"/>
      <w:bCs/>
      <w:i/>
      <w:sz w:val="24"/>
      <w:szCs w:val="24"/>
      <w:lang w:eastAsia="ru-RU"/>
    </w:rPr>
  </w:style>
  <w:style w:type="character" w:styleId="af3">
    <w:name w:val="FollowedHyperlink"/>
    <w:basedOn w:val="a0"/>
    <w:uiPriority w:val="99"/>
    <w:semiHidden/>
    <w:unhideWhenUsed/>
    <w:rsid w:val="00253687"/>
    <w:rPr>
      <w:color w:val="800080" w:themeColor="followedHyperlink"/>
      <w:u w:val="single"/>
    </w:rPr>
  </w:style>
  <w:style w:type="paragraph" w:styleId="33">
    <w:name w:val="toc 3"/>
    <w:basedOn w:val="a"/>
    <w:next w:val="a"/>
    <w:autoRedefine/>
    <w:uiPriority w:val="39"/>
    <w:unhideWhenUsed/>
    <w:rsid w:val="00152C32"/>
    <w:pPr>
      <w:tabs>
        <w:tab w:val="right" w:leader="dot" w:pos="9345"/>
      </w:tabs>
      <w:spacing w:after="100"/>
      <w:ind w:left="440"/>
    </w:pPr>
    <w:rPr>
      <w:rFonts w:ascii="Times New Roman" w:hAnsi="Times New Roman" w:cs="Times New Roman"/>
      <w:b/>
      <w:i/>
      <w:noProof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F28B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3310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13310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6C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6C2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46CE6"/>
    <w:pPr>
      <w:ind w:left="720"/>
      <w:contextualSpacing/>
    </w:pPr>
  </w:style>
  <w:style w:type="character" w:styleId="a6">
    <w:name w:val="annotation reference"/>
    <w:basedOn w:val="a0"/>
    <w:uiPriority w:val="99"/>
    <w:semiHidden/>
    <w:unhideWhenUsed/>
    <w:rsid w:val="006B1AF3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6B1AF3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6B1AF3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6B1AF3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6B1AF3"/>
    <w:rPr>
      <w:b/>
      <w:bCs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6F28B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b">
    <w:name w:val="Subtitle"/>
    <w:basedOn w:val="a"/>
    <w:next w:val="a"/>
    <w:link w:val="ac"/>
    <w:uiPriority w:val="11"/>
    <w:qFormat/>
    <w:rsid w:val="006F28B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c">
    <w:name w:val="Подзаголовок Знак"/>
    <w:basedOn w:val="a0"/>
    <w:link w:val="ab"/>
    <w:uiPriority w:val="11"/>
    <w:rsid w:val="006F28B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d">
    <w:name w:val="header"/>
    <w:basedOn w:val="a"/>
    <w:link w:val="ae"/>
    <w:uiPriority w:val="99"/>
    <w:unhideWhenUsed/>
    <w:rsid w:val="000D49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0D49A8"/>
  </w:style>
  <w:style w:type="paragraph" w:styleId="af">
    <w:name w:val="footer"/>
    <w:basedOn w:val="a"/>
    <w:link w:val="af0"/>
    <w:uiPriority w:val="99"/>
    <w:unhideWhenUsed/>
    <w:rsid w:val="000D49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0D49A8"/>
  </w:style>
  <w:style w:type="character" w:customStyle="1" w:styleId="20">
    <w:name w:val="Заголовок 2 Знак"/>
    <w:basedOn w:val="a0"/>
    <w:link w:val="2"/>
    <w:uiPriority w:val="9"/>
    <w:rsid w:val="0013310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13310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f1">
    <w:name w:val="TOC Heading"/>
    <w:basedOn w:val="1"/>
    <w:next w:val="a"/>
    <w:uiPriority w:val="39"/>
    <w:semiHidden/>
    <w:unhideWhenUsed/>
    <w:qFormat/>
    <w:rsid w:val="0013310F"/>
    <w:pPr>
      <w:outlineLvl w:val="9"/>
    </w:pPr>
    <w:rPr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202832"/>
    <w:pPr>
      <w:tabs>
        <w:tab w:val="left" w:pos="660"/>
        <w:tab w:val="right" w:leader="dot" w:pos="9345"/>
      </w:tabs>
      <w:spacing w:after="100"/>
      <w:jc w:val="both"/>
    </w:pPr>
  </w:style>
  <w:style w:type="paragraph" w:styleId="11">
    <w:name w:val="toc 1"/>
    <w:basedOn w:val="a"/>
    <w:next w:val="a"/>
    <w:autoRedefine/>
    <w:uiPriority w:val="39"/>
    <w:unhideWhenUsed/>
    <w:rsid w:val="0013310F"/>
    <w:pPr>
      <w:spacing w:after="100"/>
    </w:pPr>
  </w:style>
  <w:style w:type="character" w:styleId="af2">
    <w:name w:val="Hyperlink"/>
    <w:basedOn w:val="a0"/>
    <w:uiPriority w:val="99"/>
    <w:unhideWhenUsed/>
    <w:rsid w:val="0013310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50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41" Type="http://schemas.openxmlformats.org/officeDocument/2006/relationships/image" Target="media/image3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header" Target="header1.xml"/><Relationship Id="rId8" Type="http://schemas.openxmlformats.org/officeDocument/2006/relationships/image" Target="media/image1.png"/><Relationship Id="rId51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68478B-3BFB-4348-A305-9E5B105CE6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20</Pages>
  <Words>1467</Words>
  <Characters>8365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2017-04-11T10:12:00Z</cp:lastPrinted>
  <dcterms:created xsi:type="dcterms:W3CDTF">2020-10-01T07:45:00Z</dcterms:created>
  <dcterms:modified xsi:type="dcterms:W3CDTF">2020-10-01T08:54:00Z</dcterms:modified>
</cp:coreProperties>
</file>