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289D13" w14:textId="77777777" w:rsidR="00C22D6F" w:rsidRPr="00012C8C" w:rsidRDefault="00C22D6F" w:rsidP="00C22D6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Toc487899251"/>
      <w:bookmarkStart w:id="1" w:name="_Toc487899531"/>
      <w:bookmarkStart w:id="2" w:name="_Toc487899616"/>
      <w:bookmarkStart w:id="3" w:name="_Toc15650072"/>
      <w:r w:rsidRPr="00012C8C">
        <w:rPr>
          <w:rFonts w:ascii="Arial" w:eastAsia="Arial" w:hAnsi="Arial" w:cs="Arial"/>
          <w:b/>
          <w:sz w:val="28"/>
          <w:szCs w:val="28"/>
        </w:rPr>
        <w:t>Программный продукт «ПАРУС-Бюджет 8»</w:t>
      </w:r>
      <w:bookmarkEnd w:id="0"/>
      <w:bookmarkEnd w:id="1"/>
      <w:bookmarkEnd w:id="2"/>
    </w:p>
    <w:p w14:paraId="551ED5E4" w14:textId="77777777" w:rsidR="00C22D6F" w:rsidRPr="00012C8C" w:rsidRDefault="00C22D6F" w:rsidP="00C22D6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B006C90" w14:textId="77777777" w:rsidR="00C22D6F" w:rsidRPr="00012C8C" w:rsidRDefault="00C22D6F" w:rsidP="00C22D6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A5196E4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2716AD14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2BFAA2AC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493F621F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1FA41D99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7610445B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691B45BA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564ED559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295B9CF0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3AA0625A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35E9F541" w14:textId="77777777" w:rsidR="00C22D6F" w:rsidRPr="00954873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6B72A14B" w14:textId="77777777" w:rsidR="00C22D6F" w:rsidRPr="00954873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27A29C8E" w14:textId="77777777" w:rsidR="00C22D6F" w:rsidRPr="00012C8C" w:rsidRDefault="00C22D6F" w:rsidP="00C22D6F">
      <w:pPr>
        <w:spacing w:after="0" w:line="240" w:lineRule="auto"/>
        <w:jc w:val="center"/>
        <w:rPr>
          <w:rFonts w:ascii="Arial" w:eastAsia="Arial" w:hAnsi="Arial" w:cs="Arial"/>
          <w:b/>
          <w:sz w:val="48"/>
          <w:szCs w:val="48"/>
        </w:rPr>
      </w:pPr>
      <w:bookmarkStart w:id="4" w:name="_Toc487898168"/>
      <w:bookmarkStart w:id="5" w:name="_Toc487899252"/>
      <w:bookmarkStart w:id="6" w:name="_Toc487899532"/>
      <w:bookmarkStart w:id="7" w:name="_Toc487899617"/>
      <w:r w:rsidRPr="00012C8C">
        <w:rPr>
          <w:rFonts w:ascii="Arial" w:eastAsia="Arial" w:hAnsi="Arial" w:cs="Arial"/>
          <w:b/>
          <w:sz w:val="48"/>
          <w:szCs w:val="48"/>
        </w:rPr>
        <w:t>Модуль</w:t>
      </w:r>
      <w:bookmarkEnd w:id="4"/>
      <w:bookmarkEnd w:id="5"/>
      <w:bookmarkEnd w:id="6"/>
      <w:bookmarkEnd w:id="7"/>
    </w:p>
    <w:p w14:paraId="245CB30D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134DCDCC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2ADCB6F2" w14:textId="77777777" w:rsidR="00C22D6F" w:rsidRDefault="00C22D6F" w:rsidP="00C22D6F">
      <w:pPr>
        <w:spacing w:after="0" w:line="240" w:lineRule="auto"/>
        <w:rPr>
          <w:rFonts w:ascii="Times New Roman" w:hAnsi="Times New Roman"/>
          <w:sz w:val="24"/>
        </w:rPr>
      </w:pPr>
    </w:p>
    <w:p w14:paraId="70631F5A" w14:textId="4611EA73" w:rsidR="00C22D6F" w:rsidRDefault="00C22D6F" w:rsidP="00C22D6F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Arial" w:eastAsia="Arial" w:hAnsi="Arial"/>
          <w:b/>
          <w:sz w:val="52"/>
        </w:rPr>
        <w:t>«</w:t>
      </w:r>
      <w:r w:rsidR="00DF4EC8">
        <w:rPr>
          <w:rFonts w:ascii="Arial" w:eastAsia="Arial" w:hAnsi="Arial"/>
          <w:b/>
          <w:sz w:val="52"/>
        </w:rPr>
        <w:t>Учет маркированных товаров</w:t>
      </w:r>
      <w:r>
        <w:rPr>
          <w:rFonts w:ascii="Arial" w:eastAsia="Arial" w:hAnsi="Arial"/>
          <w:b/>
          <w:sz w:val="52"/>
        </w:rPr>
        <w:t>»</w:t>
      </w:r>
    </w:p>
    <w:p w14:paraId="25B6BDCD" w14:textId="2ECC8201" w:rsidR="00C22D6F" w:rsidRDefault="00C22D6F" w:rsidP="00C22D6F">
      <w:pPr>
        <w:spacing w:after="0" w:line="240" w:lineRule="auto"/>
        <w:jc w:val="center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 xml:space="preserve">Руководство </w:t>
      </w:r>
      <w:r w:rsidR="00DF4EC8">
        <w:rPr>
          <w:rFonts w:ascii="Arial" w:eastAsia="Arial" w:hAnsi="Arial"/>
          <w:sz w:val="36"/>
        </w:rPr>
        <w:t>по предварительной настройке системы</w:t>
      </w:r>
    </w:p>
    <w:p w14:paraId="2BC1DDBD" w14:textId="45346571" w:rsidR="00DF4EC8" w:rsidRDefault="00DF4EC8" w:rsidP="00C22D6F">
      <w:pPr>
        <w:spacing w:after="0" w:line="240" w:lineRule="auto"/>
        <w:jc w:val="center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«Настройка СКЗИ»</w:t>
      </w:r>
    </w:p>
    <w:p w14:paraId="6E9C2FEC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78E75164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5D2A4F74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3B370529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48CDBE93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814EE96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7611BA85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212D6BD7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668EE3C1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2C45C5A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2179821" w14:textId="77777777" w:rsidR="00C22D6F" w:rsidRPr="00954873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2E33DCA4" w14:textId="77777777" w:rsidR="00C22D6F" w:rsidRDefault="00C22D6F" w:rsidP="00C22D6F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14:paraId="16A45154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38D0BD83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3B0314B2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003DBCCC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5B808033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6BC3172B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365CB167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1D0E7BBC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4FADA16E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5316D366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2DB8D31D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2687B7F5" w14:textId="77777777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3FA9033A" w14:textId="49DA229B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506E7DBB" w14:textId="3043E334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37701A15" w14:textId="62A56973" w:rsidR="007525BE" w:rsidRDefault="007525BE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51ED9E03" w14:textId="1FD8F4ED" w:rsidR="00C22D6F" w:rsidRDefault="00C22D6F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6138FDE4" w14:textId="6270ECD7" w:rsidR="007525BE" w:rsidRDefault="007525BE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213AEC38" w14:textId="6C84DA56" w:rsidR="007525BE" w:rsidRDefault="007525BE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47499037" w14:textId="77777777" w:rsidR="007525BE" w:rsidRPr="00954873" w:rsidRDefault="007525BE" w:rsidP="00C22D6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14:paraId="3CA86B05" w14:textId="48AB537B" w:rsidR="004169CB" w:rsidRDefault="00C22D6F" w:rsidP="00C22D6F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t xml:space="preserve">Редакция от </w:t>
      </w:r>
      <w:r>
        <w:rPr>
          <w:rFonts w:ascii="Times New Roman" w:hAnsi="Times New Roman" w:cs="Arial"/>
          <w:sz w:val="20"/>
          <w:szCs w:val="20"/>
        </w:rPr>
        <w:t>05.08.2019</w:t>
      </w:r>
    </w:p>
    <w:p w14:paraId="6FAE7CB5" w14:textId="1DB62FFB" w:rsidR="007525BE" w:rsidRDefault="00E94B45" w:rsidP="00E94B45">
      <w:pPr>
        <w:tabs>
          <w:tab w:val="left" w:pos="265"/>
          <w:tab w:val="center" w:pos="4677"/>
        </w:tabs>
        <w:spacing w:after="240" w:line="200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525BE" w:rsidRPr="007525BE">
        <w:rPr>
          <w:rFonts w:ascii="Times New Roman" w:hAnsi="Times New Roman" w:cs="Times New Roman"/>
          <w:b/>
          <w:bCs/>
          <w:sz w:val="24"/>
          <w:szCs w:val="24"/>
        </w:rPr>
        <w:t>Термины и сокращения</w:t>
      </w:r>
    </w:p>
    <w:p w14:paraId="715B7411" w14:textId="636C7716" w:rsidR="00E94B45" w:rsidRPr="00E94B45" w:rsidRDefault="00E94B45" w:rsidP="00E94B45">
      <w:pPr>
        <w:tabs>
          <w:tab w:val="left" w:pos="265"/>
          <w:tab w:val="center" w:pos="4677"/>
        </w:tabs>
        <w:spacing w:after="0" w:line="200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E94B45">
        <w:rPr>
          <w:rFonts w:ascii="Times New Roman" w:hAnsi="Times New Roman" w:cs="Times New Roman"/>
          <w:i/>
          <w:iCs/>
          <w:sz w:val="24"/>
          <w:szCs w:val="24"/>
        </w:rPr>
        <w:t>Таблица 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E94B45">
        <w:rPr>
          <w:rFonts w:ascii="Times New Roman" w:hAnsi="Times New Roman" w:cs="Times New Roman"/>
          <w:i/>
          <w:iCs/>
          <w:sz w:val="24"/>
          <w:szCs w:val="24"/>
        </w:rPr>
        <w:t xml:space="preserve"> Сокращения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1694"/>
        <w:gridCol w:w="7206"/>
      </w:tblGrid>
      <w:tr w:rsidR="004169CB" w:rsidRPr="007525BE" w14:paraId="0843FEA9" w14:textId="77777777" w:rsidTr="00EB21BC">
        <w:tc>
          <w:tcPr>
            <w:tcW w:w="279" w:type="dxa"/>
            <w:vAlign w:val="center"/>
          </w:tcPr>
          <w:p w14:paraId="0D718577" w14:textId="266A8BD6" w:rsidR="004169CB" w:rsidRPr="007525BE" w:rsidRDefault="004169CB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№</w:t>
            </w:r>
          </w:p>
        </w:tc>
        <w:tc>
          <w:tcPr>
            <w:tcW w:w="1701" w:type="dxa"/>
            <w:vAlign w:val="center"/>
          </w:tcPr>
          <w:p w14:paraId="5719F13C" w14:textId="6083664F" w:rsidR="004169CB" w:rsidRPr="007525BE" w:rsidRDefault="004169CB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Сокращение</w:t>
            </w:r>
          </w:p>
        </w:tc>
        <w:tc>
          <w:tcPr>
            <w:tcW w:w="7365" w:type="dxa"/>
            <w:vAlign w:val="center"/>
          </w:tcPr>
          <w:p w14:paraId="19485DD2" w14:textId="54B2AB87" w:rsidR="004169CB" w:rsidRPr="007525BE" w:rsidRDefault="004169CB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Полное наименование</w:t>
            </w:r>
          </w:p>
        </w:tc>
      </w:tr>
      <w:tr w:rsidR="004169CB" w:rsidRPr="007525BE" w14:paraId="7CB90B6B" w14:textId="77777777" w:rsidTr="00EB21BC">
        <w:tc>
          <w:tcPr>
            <w:tcW w:w="279" w:type="dxa"/>
            <w:vAlign w:val="center"/>
          </w:tcPr>
          <w:p w14:paraId="338D43CE" w14:textId="0939D354" w:rsidR="004169CB" w:rsidRPr="007525BE" w:rsidRDefault="004169CB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D6F0855" w14:textId="307B0C94" w:rsidR="004169CB" w:rsidRPr="007525BE" w:rsidRDefault="004169CB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АРМ</w:t>
            </w:r>
          </w:p>
        </w:tc>
        <w:tc>
          <w:tcPr>
            <w:tcW w:w="7365" w:type="dxa"/>
            <w:vAlign w:val="center"/>
          </w:tcPr>
          <w:p w14:paraId="379F7E32" w14:textId="656B4A82" w:rsidR="004169CB" w:rsidRPr="007525BE" w:rsidRDefault="004169CB" w:rsidP="00752669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Автоматизированное рабочее место</w:t>
            </w:r>
          </w:p>
        </w:tc>
      </w:tr>
      <w:tr w:rsidR="004169CB" w:rsidRPr="007525BE" w14:paraId="5D253D4C" w14:textId="77777777" w:rsidTr="00EB21BC">
        <w:tc>
          <w:tcPr>
            <w:tcW w:w="279" w:type="dxa"/>
            <w:vAlign w:val="center"/>
          </w:tcPr>
          <w:p w14:paraId="750DA10F" w14:textId="60164FB7" w:rsidR="004169CB" w:rsidRPr="007525BE" w:rsidRDefault="00EB21BC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26E8B2C3" w14:textId="7A4B5312" w:rsidR="004169CB" w:rsidRPr="007525BE" w:rsidRDefault="004169CB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ПО</w:t>
            </w:r>
          </w:p>
        </w:tc>
        <w:tc>
          <w:tcPr>
            <w:tcW w:w="7365" w:type="dxa"/>
            <w:vAlign w:val="center"/>
          </w:tcPr>
          <w:p w14:paraId="481EB57C" w14:textId="165C752C" w:rsidR="004169CB" w:rsidRPr="007525BE" w:rsidRDefault="004169CB" w:rsidP="00752669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Программное обеспечение</w:t>
            </w:r>
          </w:p>
        </w:tc>
      </w:tr>
      <w:tr w:rsidR="004169CB" w:rsidRPr="007525BE" w14:paraId="46D5F9E5" w14:textId="77777777" w:rsidTr="00EB21BC">
        <w:tc>
          <w:tcPr>
            <w:tcW w:w="279" w:type="dxa"/>
            <w:vAlign w:val="center"/>
          </w:tcPr>
          <w:p w14:paraId="03CF4D69" w14:textId="52FD0E4C" w:rsidR="004169CB" w:rsidRPr="007525BE" w:rsidRDefault="00EB21BC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42D979A1" w14:textId="0A10D2D7" w:rsidR="004169CB" w:rsidRPr="007525BE" w:rsidRDefault="004169CB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СКЗИ</w:t>
            </w:r>
          </w:p>
        </w:tc>
        <w:tc>
          <w:tcPr>
            <w:tcW w:w="7365" w:type="dxa"/>
            <w:vAlign w:val="center"/>
          </w:tcPr>
          <w:p w14:paraId="2C1BF014" w14:textId="3A687DCA" w:rsidR="004169CB" w:rsidRPr="007525BE" w:rsidRDefault="004169CB" w:rsidP="00752669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Средство криптографической защиты информации</w:t>
            </w:r>
          </w:p>
        </w:tc>
      </w:tr>
      <w:tr w:rsidR="004169CB" w:rsidRPr="007525BE" w14:paraId="178B70F6" w14:textId="77777777" w:rsidTr="00EB21BC">
        <w:tc>
          <w:tcPr>
            <w:tcW w:w="279" w:type="dxa"/>
            <w:vAlign w:val="center"/>
          </w:tcPr>
          <w:p w14:paraId="6B569791" w14:textId="511A6C40" w:rsidR="004169CB" w:rsidRPr="007525BE" w:rsidRDefault="00EB21BC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74019367" w14:textId="49599C82" w:rsidR="004169CB" w:rsidRPr="007525BE" w:rsidRDefault="004169CB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УКЭП</w:t>
            </w:r>
          </w:p>
        </w:tc>
        <w:tc>
          <w:tcPr>
            <w:tcW w:w="7365" w:type="dxa"/>
            <w:vAlign w:val="center"/>
          </w:tcPr>
          <w:p w14:paraId="7B80CED3" w14:textId="02A80D66" w:rsidR="004169CB" w:rsidRPr="007525BE" w:rsidRDefault="004169CB" w:rsidP="00752669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  <w:tr w:rsidR="004169CB" w:rsidRPr="007525BE" w14:paraId="100FF66A" w14:textId="77777777" w:rsidTr="00EB21BC">
        <w:tc>
          <w:tcPr>
            <w:tcW w:w="279" w:type="dxa"/>
            <w:vAlign w:val="center"/>
          </w:tcPr>
          <w:p w14:paraId="09349105" w14:textId="7DB7A9A4" w:rsidR="004169CB" w:rsidRPr="007525BE" w:rsidRDefault="00EB21BC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14:paraId="40AC325A" w14:textId="5C167E30" w:rsidR="004169CB" w:rsidRPr="007525BE" w:rsidRDefault="004169CB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ФГИС МДЛП</w:t>
            </w:r>
          </w:p>
        </w:tc>
        <w:tc>
          <w:tcPr>
            <w:tcW w:w="7365" w:type="dxa"/>
            <w:vAlign w:val="center"/>
          </w:tcPr>
          <w:p w14:paraId="29146FC1" w14:textId="0943BD68" w:rsidR="004169CB" w:rsidRPr="007525BE" w:rsidRDefault="004169CB" w:rsidP="00752669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Федеральн</w:t>
            </w:r>
            <w:r w:rsidR="00752669">
              <w:rPr>
                <w:rFonts w:ascii="Times New Roman" w:hAnsi="Times New Roman" w:cs="Arial"/>
                <w:sz w:val="24"/>
                <w:szCs w:val="24"/>
              </w:rPr>
              <w:t>ая</w:t>
            </w:r>
            <w:r w:rsidRPr="007525BE">
              <w:rPr>
                <w:rFonts w:ascii="Times New Roman" w:hAnsi="Times New Roman" w:cs="Arial"/>
                <w:sz w:val="24"/>
                <w:szCs w:val="24"/>
              </w:rPr>
              <w:t xml:space="preserve"> государственн</w:t>
            </w:r>
            <w:r w:rsidR="00752669">
              <w:rPr>
                <w:rFonts w:ascii="Times New Roman" w:hAnsi="Times New Roman" w:cs="Arial"/>
                <w:sz w:val="24"/>
                <w:szCs w:val="24"/>
              </w:rPr>
              <w:t>ая</w:t>
            </w:r>
            <w:r w:rsidRPr="007525BE">
              <w:rPr>
                <w:rFonts w:ascii="Times New Roman" w:hAnsi="Times New Roman" w:cs="Arial"/>
                <w:sz w:val="24"/>
                <w:szCs w:val="24"/>
              </w:rPr>
              <w:t xml:space="preserve"> информационная система мониторинга движения лекарственных препаратов от производителя до конечного потребителя с использованием маркировки</w:t>
            </w:r>
          </w:p>
        </w:tc>
      </w:tr>
    </w:tbl>
    <w:p w14:paraId="3EBFE572" w14:textId="405F822F" w:rsidR="00EB21BC" w:rsidRPr="007525BE" w:rsidRDefault="00EB21BC" w:rsidP="00C22D6F">
      <w:pPr>
        <w:spacing w:after="0" w:line="200" w:lineRule="exact"/>
        <w:rPr>
          <w:rFonts w:ascii="Times New Roman" w:hAnsi="Times New Roman" w:cs="Arial"/>
          <w:sz w:val="24"/>
          <w:szCs w:val="24"/>
        </w:rPr>
      </w:pPr>
    </w:p>
    <w:p w14:paraId="2B122EBA" w14:textId="40D2ECDE" w:rsidR="007525BE" w:rsidRPr="00313C74" w:rsidRDefault="00313C74" w:rsidP="00313C74">
      <w:pPr>
        <w:tabs>
          <w:tab w:val="left" w:pos="265"/>
          <w:tab w:val="center" w:pos="4677"/>
        </w:tabs>
        <w:spacing w:after="0" w:line="200" w:lineRule="exact"/>
        <w:rPr>
          <w:rFonts w:ascii="Times New Roman" w:hAnsi="Times New Roman" w:cs="Times New Roman"/>
          <w:i/>
          <w:iCs/>
          <w:sz w:val="24"/>
          <w:szCs w:val="24"/>
        </w:rPr>
      </w:pPr>
      <w:r w:rsidRPr="00E94B45"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iCs/>
          <w:sz w:val="24"/>
          <w:szCs w:val="24"/>
        </w:rPr>
        <w:t>2 -</w:t>
      </w:r>
      <w:r w:rsidRPr="00E94B4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Определения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1694"/>
        <w:gridCol w:w="7206"/>
      </w:tblGrid>
      <w:tr w:rsidR="007525BE" w:rsidRPr="007525BE" w14:paraId="61019CD3" w14:textId="77777777" w:rsidTr="007525BE">
        <w:tc>
          <w:tcPr>
            <w:tcW w:w="445" w:type="dxa"/>
            <w:vAlign w:val="center"/>
          </w:tcPr>
          <w:p w14:paraId="1A7D798E" w14:textId="77777777" w:rsidR="007525BE" w:rsidRPr="007525BE" w:rsidRDefault="007525BE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№</w:t>
            </w:r>
          </w:p>
        </w:tc>
        <w:tc>
          <w:tcPr>
            <w:tcW w:w="1694" w:type="dxa"/>
            <w:vAlign w:val="center"/>
          </w:tcPr>
          <w:p w14:paraId="5AAD0EA2" w14:textId="516918D6" w:rsidR="007525BE" w:rsidRPr="007525BE" w:rsidRDefault="007525BE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Термин</w:t>
            </w:r>
          </w:p>
        </w:tc>
        <w:tc>
          <w:tcPr>
            <w:tcW w:w="7206" w:type="dxa"/>
            <w:vAlign w:val="center"/>
          </w:tcPr>
          <w:p w14:paraId="3C1732B8" w14:textId="182BA91F" w:rsidR="007525BE" w:rsidRPr="007525BE" w:rsidRDefault="007525BE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Определение</w:t>
            </w:r>
          </w:p>
        </w:tc>
      </w:tr>
      <w:tr w:rsidR="007525BE" w:rsidRPr="007525BE" w14:paraId="617A5C36" w14:textId="77777777" w:rsidTr="007525BE">
        <w:tc>
          <w:tcPr>
            <w:tcW w:w="445" w:type="dxa"/>
            <w:vAlign w:val="center"/>
          </w:tcPr>
          <w:p w14:paraId="742A267A" w14:textId="46758EE5" w:rsidR="007525BE" w:rsidRPr="007525BE" w:rsidRDefault="007525BE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1</w:t>
            </w:r>
          </w:p>
        </w:tc>
        <w:tc>
          <w:tcPr>
            <w:tcW w:w="1694" w:type="dxa"/>
            <w:vAlign w:val="center"/>
          </w:tcPr>
          <w:p w14:paraId="1012FB07" w14:textId="77777777" w:rsidR="007525BE" w:rsidRPr="007525BE" w:rsidRDefault="007525BE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СКЗИ</w:t>
            </w:r>
          </w:p>
        </w:tc>
        <w:tc>
          <w:tcPr>
            <w:tcW w:w="7206" w:type="dxa"/>
            <w:vAlign w:val="center"/>
          </w:tcPr>
          <w:p w14:paraId="4334F3D0" w14:textId="2EFE6445" w:rsidR="007525BE" w:rsidRPr="007525BE" w:rsidRDefault="00752669" w:rsidP="00752669">
            <w:pPr>
              <w:spacing w:line="276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А</w:t>
            </w:r>
            <w:r w:rsidRPr="00752669">
              <w:rPr>
                <w:rFonts w:ascii="Times New Roman" w:hAnsi="Times New Roman" w:cs="Arial"/>
                <w:sz w:val="24"/>
                <w:szCs w:val="24"/>
              </w:rPr>
              <w:t xml:space="preserve">ппаратные, программные и </w:t>
            </w:r>
            <w:proofErr w:type="spellStart"/>
            <w:r w:rsidRPr="00752669">
              <w:rPr>
                <w:rFonts w:ascii="Times New Roman" w:hAnsi="Times New Roman" w:cs="Arial"/>
                <w:sz w:val="24"/>
                <w:szCs w:val="24"/>
              </w:rPr>
              <w:t>аппаратно</w:t>
            </w:r>
            <w:proofErr w:type="spellEnd"/>
            <w:r w:rsidRPr="00752669">
              <w:rPr>
                <w:rFonts w:ascii="Times New Roman" w:hAnsi="Times New Roman" w:cs="Arial"/>
                <w:sz w:val="24"/>
                <w:szCs w:val="24"/>
              </w:rPr>
              <w:t>–программные средства, системы и комплексы, реализующие алгоритмы криптографического преобразования информации и предназначенные для защиты информации при передаче по каналам связи и (или) для защиты информации от несанкционированного доступа при ее обработке и хранении.</w:t>
            </w:r>
          </w:p>
        </w:tc>
      </w:tr>
      <w:tr w:rsidR="007525BE" w:rsidRPr="007525BE" w14:paraId="48DBA2A5" w14:textId="77777777" w:rsidTr="007525BE">
        <w:tc>
          <w:tcPr>
            <w:tcW w:w="445" w:type="dxa"/>
            <w:vAlign w:val="center"/>
          </w:tcPr>
          <w:p w14:paraId="2E3061CE" w14:textId="09CC208C" w:rsidR="007525BE" w:rsidRPr="007525BE" w:rsidRDefault="007525BE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2</w:t>
            </w:r>
          </w:p>
        </w:tc>
        <w:tc>
          <w:tcPr>
            <w:tcW w:w="1694" w:type="dxa"/>
            <w:vAlign w:val="center"/>
          </w:tcPr>
          <w:p w14:paraId="1124DBAE" w14:textId="77777777" w:rsidR="007525BE" w:rsidRPr="007525BE" w:rsidRDefault="007525BE" w:rsidP="00752669">
            <w:pPr>
              <w:spacing w:line="276" w:lineRule="auto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 w:rsidRPr="007525BE">
              <w:rPr>
                <w:rFonts w:ascii="Times New Roman" w:hAnsi="Times New Roman" w:cs="Arial"/>
                <w:sz w:val="24"/>
                <w:szCs w:val="24"/>
              </w:rPr>
              <w:t>УКЭП</w:t>
            </w:r>
          </w:p>
        </w:tc>
        <w:tc>
          <w:tcPr>
            <w:tcW w:w="7206" w:type="dxa"/>
            <w:vAlign w:val="center"/>
          </w:tcPr>
          <w:p w14:paraId="5C05FD9D" w14:textId="77777777" w:rsidR="00752669" w:rsidRPr="00752669" w:rsidRDefault="00752669" w:rsidP="00752669">
            <w:pPr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52669">
              <w:rPr>
                <w:rFonts w:ascii="Times New Roman" w:hAnsi="Times New Roman" w:cs="Arial"/>
                <w:sz w:val="24"/>
                <w:szCs w:val="24"/>
              </w:rPr>
              <w:t>Усиленной квалифицированной электронной подписью является электронная подпись, которая соответствует всем признакам неквалифицированной электронной подписи и следующим дополнительным признакам:</w:t>
            </w:r>
          </w:p>
          <w:p w14:paraId="6CDF5868" w14:textId="60C0DD15" w:rsidR="00752669" w:rsidRPr="00752669" w:rsidRDefault="00752669" w:rsidP="00752669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52669">
              <w:rPr>
                <w:rFonts w:ascii="Times New Roman" w:hAnsi="Times New Roman" w:cs="Arial"/>
                <w:sz w:val="24"/>
                <w:szCs w:val="24"/>
              </w:rPr>
              <w:t>ключ проверки электронной подписи указан в квалифицированном сертификате;</w:t>
            </w:r>
          </w:p>
          <w:p w14:paraId="4E0C4C65" w14:textId="3D1CADE6" w:rsidR="007525BE" w:rsidRPr="00752669" w:rsidRDefault="00752669" w:rsidP="00752669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Arial"/>
                <w:sz w:val="24"/>
                <w:szCs w:val="24"/>
              </w:rPr>
            </w:pPr>
            <w:r w:rsidRPr="00752669">
              <w:rPr>
                <w:rFonts w:ascii="Times New Roman" w:hAnsi="Times New Roman" w:cs="Arial"/>
                <w:sz w:val="24"/>
                <w:szCs w:val="24"/>
              </w:rPr>
              <w:t>для создания и проверки электронной подписи используются средства электронной подписи, получившие подтверждение соответствия требованиям, установленным в соответствии с 63-ФЗ</w:t>
            </w:r>
          </w:p>
        </w:tc>
      </w:tr>
    </w:tbl>
    <w:p w14:paraId="0E80DB89" w14:textId="77777777" w:rsidR="007525BE" w:rsidRDefault="007525BE" w:rsidP="00C22D6F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14:paraId="6C5767F6" w14:textId="1DCBD16C" w:rsidR="004169CB" w:rsidRPr="00C22D6F" w:rsidRDefault="00EB21BC" w:rsidP="00EB21BC">
      <w:pPr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843570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89C2F4" w14:textId="7B8FF37C" w:rsidR="00C22D6F" w:rsidRPr="00752669" w:rsidRDefault="00C22D6F" w:rsidP="00DF4EC8">
          <w:pPr>
            <w:pStyle w:val="a5"/>
            <w:jc w:val="center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752669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Оглавление</w:t>
          </w:r>
        </w:p>
        <w:p w14:paraId="3A44A4E3" w14:textId="75E2F353" w:rsidR="002F51F9" w:rsidRPr="002F51F9" w:rsidRDefault="00C22D6F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DF4EC8">
            <w:rPr>
              <w:rFonts w:ascii="Times New Roman" w:hAnsi="Times New Roman" w:cs="Times New Roman"/>
              <w:sz w:val="32"/>
              <w:szCs w:val="32"/>
            </w:rPr>
            <w:fldChar w:fldCharType="begin"/>
          </w:r>
          <w:r w:rsidRPr="00DF4EC8">
            <w:rPr>
              <w:rFonts w:ascii="Times New Roman" w:hAnsi="Times New Roman" w:cs="Times New Roman"/>
              <w:sz w:val="32"/>
              <w:szCs w:val="32"/>
            </w:rPr>
            <w:instrText xml:space="preserve"> TOC \o "1-3" \h \z \u </w:instrText>
          </w:r>
          <w:r w:rsidRPr="00DF4EC8">
            <w:rPr>
              <w:rFonts w:ascii="Times New Roman" w:hAnsi="Times New Roman" w:cs="Times New Roman"/>
              <w:sz w:val="32"/>
              <w:szCs w:val="32"/>
            </w:rPr>
            <w:fldChar w:fldCharType="separate"/>
          </w:r>
          <w:hyperlink w:anchor="_Toc16246236" w:history="1">
            <w:r w:rsidR="002F51F9" w:rsidRPr="002F51F9">
              <w:rPr>
                <w:rStyle w:val="a4"/>
                <w:rFonts w:ascii="Times New Roman" w:hAnsi="Times New Roman" w:cs="Times New Roman"/>
                <w:noProof/>
              </w:rPr>
              <w:t>Введение</w:t>
            </w:r>
            <w:r w:rsidR="002F51F9" w:rsidRPr="002F51F9">
              <w:rPr>
                <w:noProof/>
                <w:webHidden/>
              </w:rPr>
              <w:tab/>
            </w:r>
            <w:r w:rsidR="002F51F9" w:rsidRPr="002F51F9">
              <w:rPr>
                <w:noProof/>
                <w:webHidden/>
              </w:rPr>
              <w:fldChar w:fldCharType="begin"/>
            </w:r>
            <w:r w:rsidR="002F51F9" w:rsidRPr="002F51F9">
              <w:rPr>
                <w:noProof/>
                <w:webHidden/>
              </w:rPr>
              <w:instrText xml:space="preserve"> PAGEREF _Toc16246236 \h </w:instrText>
            </w:r>
            <w:r w:rsidR="002F51F9" w:rsidRPr="002F51F9">
              <w:rPr>
                <w:noProof/>
                <w:webHidden/>
              </w:rPr>
            </w:r>
            <w:r w:rsidR="002F51F9" w:rsidRPr="002F51F9">
              <w:rPr>
                <w:noProof/>
                <w:webHidden/>
              </w:rPr>
              <w:fldChar w:fldCharType="separate"/>
            </w:r>
            <w:r w:rsidR="002F51F9" w:rsidRPr="002F51F9">
              <w:rPr>
                <w:noProof/>
                <w:webHidden/>
              </w:rPr>
              <w:t>4</w:t>
            </w:r>
            <w:r w:rsidR="002F51F9" w:rsidRPr="002F51F9">
              <w:rPr>
                <w:noProof/>
                <w:webHidden/>
              </w:rPr>
              <w:fldChar w:fldCharType="end"/>
            </w:r>
          </w:hyperlink>
        </w:p>
        <w:p w14:paraId="7676621E" w14:textId="520AA362" w:rsidR="002F51F9" w:rsidRPr="002F51F9" w:rsidRDefault="00F2284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246237" w:history="1">
            <w:r w:rsidR="002F51F9" w:rsidRPr="002F51F9">
              <w:rPr>
                <w:rStyle w:val="a4"/>
                <w:rFonts w:ascii="Times New Roman" w:hAnsi="Times New Roman" w:cs="Times New Roman"/>
                <w:noProof/>
              </w:rPr>
              <w:t>1.</w:t>
            </w:r>
            <w:r w:rsidR="002F51F9" w:rsidRPr="002F51F9">
              <w:rPr>
                <w:rFonts w:eastAsiaTheme="minorEastAsia"/>
                <w:noProof/>
                <w:lang w:eastAsia="ru-RU"/>
              </w:rPr>
              <w:tab/>
            </w:r>
            <w:r w:rsidR="002F51F9" w:rsidRPr="002F51F9">
              <w:rPr>
                <w:rStyle w:val="a4"/>
                <w:rFonts w:ascii="Times New Roman" w:hAnsi="Times New Roman" w:cs="Times New Roman"/>
                <w:noProof/>
              </w:rPr>
              <w:t>Требования к АРМ и ПО</w:t>
            </w:r>
            <w:r w:rsidR="002F51F9" w:rsidRPr="002F51F9">
              <w:rPr>
                <w:noProof/>
                <w:webHidden/>
              </w:rPr>
              <w:tab/>
            </w:r>
            <w:r w:rsidR="002F51F9" w:rsidRPr="002F51F9">
              <w:rPr>
                <w:noProof/>
                <w:webHidden/>
              </w:rPr>
              <w:fldChar w:fldCharType="begin"/>
            </w:r>
            <w:r w:rsidR="002F51F9" w:rsidRPr="002F51F9">
              <w:rPr>
                <w:noProof/>
                <w:webHidden/>
              </w:rPr>
              <w:instrText xml:space="preserve"> PAGEREF _Toc16246237 \h </w:instrText>
            </w:r>
            <w:r w:rsidR="002F51F9" w:rsidRPr="002F51F9">
              <w:rPr>
                <w:noProof/>
                <w:webHidden/>
              </w:rPr>
            </w:r>
            <w:r w:rsidR="002F51F9" w:rsidRPr="002F51F9">
              <w:rPr>
                <w:noProof/>
                <w:webHidden/>
              </w:rPr>
              <w:fldChar w:fldCharType="separate"/>
            </w:r>
            <w:r w:rsidR="002F51F9" w:rsidRPr="002F51F9">
              <w:rPr>
                <w:noProof/>
                <w:webHidden/>
              </w:rPr>
              <w:t>5</w:t>
            </w:r>
            <w:r w:rsidR="002F51F9" w:rsidRPr="002F51F9">
              <w:rPr>
                <w:noProof/>
                <w:webHidden/>
              </w:rPr>
              <w:fldChar w:fldCharType="end"/>
            </w:r>
          </w:hyperlink>
        </w:p>
        <w:p w14:paraId="369F07F1" w14:textId="7D2ADAD0" w:rsidR="002F51F9" w:rsidRPr="002F51F9" w:rsidRDefault="00F2284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246238" w:history="1">
            <w:r w:rsidR="002F51F9" w:rsidRPr="002F51F9">
              <w:rPr>
                <w:rStyle w:val="a4"/>
                <w:rFonts w:ascii="Times New Roman" w:hAnsi="Times New Roman" w:cs="Times New Roman"/>
                <w:noProof/>
              </w:rPr>
              <w:t>2.</w:t>
            </w:r>
            <w:r w:rsidR="002F51F9" w:rsidRPr="002F51F9">
              <w:rPr>
                <w:rFonts w:eastAsiaTheme="minorEastAsia"/>
                <w:noProof/>
                <w:lang w:eastAsia="ru-RU"/>
              </w:rPr>
              <w:tab/>
            </w:r>
            <w:r w:rsidR="002F51F9" w:rsidRPr="002F51F9">
              <w:rPr>
                <w:rStyle w:val="a4"/>
                <w:rFonts w:ascii="Times New Roman" w:hAnsi="Times New Roman" w:cs="Times New Roman"/>
                <w:noProof/>
              </w:rPr>
              <w:t>СКЗИ</w:t>
            </w:r>
            <w:r w:rsidR="002F51F9" w:rsidRPr="002F51F9">
              <w:rPr>
                <w:noProof/>
                <w:webHidden/>
              </w:rPr>
              <w:tab/>
            </w:r>
            <w:r w:rsidR="002F51F9" w:rsidRPr="002F51F9">
              <w:rPr>
                <w:noProof/>
                <w:webHidden/>
              </w:rPr>
              <w:fldChar w:fldCharType="begin"/>
            </w:r>
            <w:r w:rsidR="002F51F9" w:rsidRPr="002F51F9">
              <w:rPr>
                <w:noProof/>
                <w:webHidden/>
              </w:rPr>
              <w:instrText xml:space="preserve"> PAGEREF _Toc16246238 \h </w:instrText>
            </w:r>
            <w:r w:rsidR="002F51F9" w:rsidRPr="002F51F9">
              <w:rPr>
                <w:noProof/>
                <w:webHidden/>
              </w:rPr>
            </w:r>
            <w:r w:rsidR="002F51F9" w:rsidRPr="002F51F9">
              <w:rPr>
                <w:noProof/>
                <w:webHidden/>
              </w:rPr>
              <w:fldChar w:fldCharType="separate"/>
            </w:r>
            <w:r w:rsidR="002F51F9" w:rsidRPr="002F51F9">
              <w:rPr>
                <w:noProof/>
                <w:webHidden/>
              </w:rPr>
              <w:t>5</w:t>
            </w:r>
            <w:r w:rsidR="002F51F9" w:rsidRPr="002F51F9">
              <w:rPr>
                <w:noProof/>
                <w:webHidden/>
              </w:rPr>
              <w:fldChar w:fldCharType="end"/>
            </w:r>
          </w:hyperlink>
        </w:p>
        <w:p w14:paraId="0E0089E3" w14:textId="70195333" w:rsidR="002F51F9" w:rsidRPr="002F51F9" w:rsidRDefault="00F2284F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246239" w:history="1">
            <w:r w:rsidR="002F51F9" w:rsidRPr="002F51F9">
              <w:rPr>
                <w:rStyle w:val="a4"/>
                <w:rFonts w:ascii="Times New Roman" w:hAnsi="Times New Roman" w:cs="Times New Roman"/>
                <w:noProof/>
              </w:rPr>
              <w:t>3.</w:t>
            </w:r>
            <w:r w:rsidR="002F51F9" w:rsidRPr="002F51F9">
              <w:rPr>
                <w:rFonts w:eastAsiaTheme="minorEastAsia"/>
                <w:noProof/>
                <w:lang w:eastAsia="ru-RU"/>
              </w:rPr>
              <w:tab/>
            </w:r>
            <w:r w:rsidR="002F51F9" w:rsidRPr="002F51F9">
              <w:rPr>
                <w:rStyle w:val="a4"/>
                <w:rFonts w:ascii="Times New Roman" w:hAnsi="Times New Roman" w:cs="Times New Roman"/>
                <w:noProof/>
              </w:rPr>
              <w:t>Установка доверенных сертификатов</w:t>
            </w:r>
            <w:r w:rsidR="002F51F9" w:rsidRPr="002F51F9">
              <w:rPr>
                <w:noProof/>
                <w:webHidden/>
              </w:rPr>
              <w:tab/>
            </w:r>
            <w:r w:rsidR="002F51F9" w:rsidRPr="002F51F9">
              <w:rPr>
                <w:noProof/>
                <w:webHidden/>
              </w:rPr>
              <w:fldChar w:fldCharType="begin"/>
            </w:r>
            <w:r w:rsidR="002F51F9" w:rsidRPr="002F51F9">
              <w:rPr>
                <w:noProof/>
                <w:webHidden/>
              </w:rPr>
              <w:instrText xml:space="preserve"> PAGEREF _Toc16246239 \h </w:instrText>
            </w:r>
            <w:r w:rsidR="002F51F9" w:rsidRPr="002F51F9">
              <w:rPr>
                <w:noProof/>
                <w:webHidden/>
              </w:rPr>
            </w:r>
            <w:r w:rsidR="002F51F9" w:rsidRPr="002F51F9">
              <w:rPr>
                <w:noProof/>
                <w:webHidden/>
              </w:rPr>
              <w:fldChar w:fldCharType="separate"/>
            </w:r>
            <w:r w:rsidR="002F51F9" w:rsidRPr="002F51F9">
              <w:rPr>
                <w:noProof/>
                <w:webHidden/>
              </w:rPr>
              <w:t>5</w:t>
            </w:r>
            <w:r w:rsidR="002F51F9" w:rsidRPr="002F51F9">
              <w:rPr>
                <w:noProof/>
                <w:webHidden/>
              </w:rPr>
              <w:fldChar w:fldCharType="end"/>
            </w:r>
          </w:hyperlink>
        </w:p>
        <w:p w14:paraId="45B67B11" w14:textId="3E90BF60" w:rsidR="002F51F9" w:rsidRPr="002F51F9" w:rsidRDefault="00F2284F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246240" w:history="1">
            <w:r w:rsidR="002F51F9" w:rsidRPr="002F51F9">
              <w:rPr>
                <w:rStyle w:val="a4"/>
                <w:rFonts w:ascii="Times New Roman" w:hAnsi="Times New Roman" w:cs="Times New Roman"/>
                <w:noProof/>
              </w:rPr>
              <w:t>Заключение</w:t>
            </w:r>
            <w:r w:rsidR="002F51F9" w:rsidRPr="002F51F9">
              <w:rPr>
                <w:noProof/>
                <w:webHidden/>
              </w:rPr>
              <w:tab/>
            </w:r>
            <w:r w:rsidR="002F51F9" w:rsidRPr="002F51F9">
              <w:rPr>
                <w:noProof/>
                <w:webHidden/>
              </w:rPr>
              <w:fldChar w:fldCharType="begin"/>
            </w:r>
            <w:r w:rsidR="002F51F9" w:rsidRPr="002F51F9">
              <w:rPr>
                <w:noProof/>
                <w:webHidden/>
              </w:rPr>
              <w:instrText xml:space="preserve"> PAGEREF _Toc16246240 \h </w:instrText>
            </w:r>
            <w:r w:rsidR="002F51F9" w:rsidRPr="002F51F9">
              <w:rPr>
                <w:noProof/>
                <w:webHidden/>
              </w:rPr>
            </w:r>
            <w:r w:rsidR="002F51F9" w:rsidRPr="002F51F9">
              <w:rPr>
                <w:noProof/>
                <w:webHidden/>
              </w:rPr>
              <w:fldChar w:fldCharType="separate"/>
            </w:r>
            <w:r w:rsidR="002F51F9" w:rsidRPr="002F51F9">
              <w:rPr>
                <w:noProof/>
                <w:webHidden/>
              </w:rPr>
              <w:t>7</w:t>
            </w:r>
            <w:r w:rsidR="002F51F9" w:rsidRPr="002F51F9">
              <w:rPr>
                <w:noProof/>
                <w:webHidden/>
              </w:rPr>
              <w:fldChar w:fldCharType="end"/>
            </w:r>
          </w:hyperlink>
        </w:p>
        <w:p w14:paraId="23D21F72" w14:textId="6B5F18BB" w:rsidR="00C22D6F" w:rsidRDefault="00C22D6F" w:rsidP="00DF4EC8">
          <w:pPr>
            <w:jc w:val="center"/>
            <w:rPr>
              <w:b/>
              <w:bCs/>
            </w:rPr>
          </w:pPr>
          <w:r w:rsidRPr="00DF4EC8">
            <w:rPr>
              <w:rFonts w:ascii="Times New Roman" w:hAnsi="Times New Roman" w:cs="Times New Roman"/>
              <w:sz w:val="32"/>
              <w:szCs w:val="32"/>
            </w:rPr>
            <w:fldChar w:fldCharType="end"/>
          </w:r>
        </w:p>
        <w:p w14:paraId="1A08C935" w14:textId="442A9D45" w:rsidR="00C22D6F" w:rsidRPr="00C22D6F" w:rsidRDefault="00C22D6F">
          <w:pPr>
            <w:rPr>
              <w:b/>
              <w:bCs/>
            </w:rPr>
          </w:pPr>
          <w:r>
            <w:rPr>
              <w:b/>
              <w:bCs/>
            </w:rPr>
            <w:br w:type="page"/>
          </w:r>
        </w:p>
      </w:sdtContent>
    </w:sdt>
    <w:p w14:paraId="51591234" w14:textId="22D72CE2" w:rsidR="000B7622" w:rsidRPr="00752669" w:rsidRDefault="000B7622" w:rsidP="00D4371A">
      <w:pPr>
        <w:pStyle w:val="1"/>
        <w:spacing w:before="0" w:after="100" w:afterAutospacing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16246236"/>
      <w:r w:rsidRPr="0075266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Введение</w:t>
      </w:r>
      <w:bookmarkEnd w:id="8"/>
    </w:p>
    <w:p w14:paraId="62C83BD0" w14:textId="6ABB138F" w:rsidR="009F5F8B" w:rsidRDefault="00F2284F" w:rsidP="00F2284F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данной инструкции описан процесс настройки рабочего мета пользователя, д</w:t>
      </w:r>
      <w:r w:rsidR="00752669">
        <w:rPr>
          <w:rFonts w:ascii="Times New Roman" w:hAnsi="Times New Roman" w:cs="Times New Roman"/>
          <w:sz w:val="24"/>
          <w:szCs w:val="24"/>
        </w:rPr>
        <w:t xml:space="preserve">ля корректного взаимодействия с </w:t>
      </w:r>
      <w:r w:rsidR="00752669" w:rsidRPr="007525BE">
        <w:rPr>
          <w:rFonts w:ascii="Times New Roman" w:hAnsi="Times New Roman" w:cs="Arial"/>
          <w:sz w:val="24"/>
          <w:szCs w:val="24"/>
        </w:rPr>
        <w:t>Федеральной государственной информационная система мониторинга движения лекарственных препаратов от производителя до конечного потребителя с использованием маркировки</w:t>
      </w:r>
      <w:r w:rsidR="00752669">
        <w:rPr>
          <w:rFonts w:ascii="Times New Roman" w:hAnsi="Times New Roman" w:cs="Arial"/>
          <w:sz w:val="24"/>
          <w:szCs w:val="24"/>
        </w:rPr>
        <w:t xml:space="preserve"> (далее ФГИС МДЛП)</w:t>
      </w:r>
      <w:r w:rsidR="00752669">
        <w:rPr>
          <w:rFonts w:ascii="Times New Roman" w:hAnsi="Times New Roman" w:cs="Times New Roman"/>
          <w:sz w:val="24"/>
          <w:szCs w:val="24"/>
        </w:rPr>
        <w:t xml:space="preserve"> </w:t>
      </w:r>
      <w:r w:rsidR="009F5F8B">
        <w:rPr>
          <w:rFonts w:ascii="Times New Roman" w:hAnsi="Times New Roman" w:cs="Times New Roman"/>
          <w:sz w:val="24"/>
          <w:szCs w:val="24"/>
        </w:rPr>
        <w:t xml:space="preserve">необходимо убедиться что соблюдены требования к параметрам автоматизированного рабочего места (далее АРМ) пользователя и программному обеспечению (далее ПО). </w:t>
      </w:r>
    </w:p>
    <w:p w14:paraId="27388A42" w14:textId="23D6DB49" w:rsidR="004F2313" w:rsidRDefault="009F5F8B" w:rsidP="000730B2">
      <w:pPr>
        <w:shd w:val="clear" w:color="auto" w:fill="FFFFFF"/>
        <w:spacing w:before="120"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следует выполнить установ</w:t>
      </w:r>
      <w:r w:rsidR="0017420A">
        <w:rPr>
          <w:rFonts w:ascii="Times New Roman" w:hAnsi="Times New Roman" w:cs="Times New Roman"/>
          <w:sz w:val="24"/>
          <w:szCs w:val="24"/>
        </w:rPr>
        <w:t>ку</w:t>
      </w:r>
      <w:r>
        <w:rPr>
          <w:rFonts w:ascii="Times New Roman" w:hAnsi="Times New Roman" w:cs="Times New Roman"/>
          <w:sz w:val="24"/>
          <w:szCs w:val="24"/>
        </w:rPr>
        <w:t xml:space="preserve"> и настро</w:t>
      </w:r>
      <w:r w:rsidR="0017420A">
        <w:rPr>
          <w:rFonts w:ascii="Times New Roman" w:hAnsi="Times New Roman" w:cs="Times New Roman"/>
          <w:sz w:val="24"/>
          <w:szCs w:val="24"/>
        </w:rPr>
        <w:t>йку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669">
        <w:rPr>
          <w:rFonts w:ascii="Times New Roman" w:hAnsi="Times New Roman" w:cs="Times New Roman"/>
          <w:sz w:val="24"/>
          <w:szCs w:val="24"/>
        </w:rPr>
        <w:t xml:space="preserve">средств криптографической защиты информации (далее </w:t>
      </w:r>
      <w:r w:rsidR="000B7622">
        <w:rPr>
          <w:rFonts w:ascii="Times New Roman" w:hAnsi="Times New Roman" w:cs="Times New Roman"/>
          <w:sz w:val="24"/>
          <w:szCs w:val="24"/>
        </w:rPr>
        <w:t>СКЗИ</w:t>
      </w:r>
      <w:r w:rsidR="00752669">
        <w:rPr>
          <w:rFonts w:ascii="Times New Roman" w:hAnsi="Times New Roman" w:cs="Times New Roman"/>
          <w:sz w:val="24"/>
          <w:szCs w:val="24"/>
        </w:rPr>
        <w:t>)</w:t>
      </w:r>
      <w:r w:rsidR="0017420A">
        <w:rPr>
          <w:rFonts w:ascii="Times New Roman" w:hAnsi="Times New Roman" w:cs="Times New Roman"/>
          <w:sz w:val="24"/>
          <w:szCs w:val="24"/>
        </w:rPr>
        <w:t xml:space="preserve">. А также убедиться в наличии </w:t>
      </w:r>
      <w:r w:rsidR="00752669">
        <w:rPr>
          <w:rFonts w:ascii="Times New Roman" w:hAnsi="Times New Roman" w:cs="Arial"/>
          <w:sz w:val="24"/>
          <w:szCs w:val="24"/>
        </w:rPr>
        <w:t>у</w:t>
      </w:r>
      <w:r w:rsidR="00752669" w:rsidRPr="007525BE">
        <w:rPr>
          <w:rFonts w:ascii="Times New Roman" w:hAnsi="Times New Roman" w:cs="Arial"/>
          <w:sz w:val="24"/>
          <w:szCs w:val="24"/>
        </w:rPr>
        <w:t>силенн</w:t>
      </w:r>
      <w:r w:rsidR="0017420A">
        <w:rPr>
          <w:rFonts w:ascii="Times New Roman" w:hAnsi="Times New Roman" w:cs="Arial"/>
          <w:sz w:val="24"/>
          <w:szCs w:val="24"/>
        </w:rPr>
        <w:t>ой</w:t>
      </w:r>
      <w:r w:rsidR="00752669" w:rsidRPr="007525BE">
        <w:rPr>
          <w:rFonts w:ascii="Times New Roman" w:hAnsi="Times New Roman" w:cs="Arial"/>
          <w:sz w:val="24"/>
          <w:szCs w:val="24"/>
        </w:rPr>
        <w:t xml:space="preserve"> квалифицированн</w:t>
      </w:r>
      <w:r w:rsidR="0017420A">
        <w:rPr>
          <w:rFonts w:ascii="Times New Roman" w:hAnsi="Times New Roman" w:cs="Arial"/>
          <w:sz w:val="24"/>
          <w:szCs w:val="24"/>
        </w:rPr>
        <w:t>ой</w:t>
      </w:r>
      <w:r w:rsidR="00752669" w:rsidRPr="007525BE">
        <w:rPr>
          <w:rFonts w:ascii="Times New Roman" w:hAnsi="Times New Roman" w:cs="Arial"/>
          <w:sz w:val="24"/>
          <w:szCs w:val="24"/>
        </w:rPr>
        <w:t xml:space="preserve"> электронн</w:t>
      </w:r>
      <w:r w:rsidR="0017420A">
        <w:rPr>
          <w:rFonts w:ascii="Times New Roman" w:hAnsi="Times New Roman" w:cs="Arial"/>
          <w:sz w:val="24"/>
          <w:szCs w:val="24"/>
        </w:rPr>
        <w:t>ой</w:t>
      </w:r>
      <w:r w:rsidR="00752669" w:rsidRPr="007525BE">
        <w:rPr>
          <w:rFonts w:ascii="Times New Roman" w:hAnsi="Times New Roman" w:cs="Arial"/>
          <w:sz w:val="24"/>
          <w:szCs w:val="24"/>
        </w:rPr>
        <w:t xml:space="preserve"> подпись</w:t>
      </w:r>
      <w:r w:rsidR="00752669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B7622">
        <w:rPr>
          <w:rFonts w:ascii="Times New Roman" w:hAnsi="Times New Roman" w:cs="Times New Roman"/>
          <w:sz w:val="24"/>
          <w:szCs w:val="24"/>
        </w:rPr>
        <w:t>УКЭП</w:t>
      </w:r>
      <w:r w:rsidR="00752669">
        <w:rPr>
          <w:rFonts w:ascii="Times New Roman" w:hAnsi="Times New Roman" w:cs="Times New Roman"/>
          <w:sz w:val="24"/>
          <w:szCs w:val="24"/>
        </w:rPr>
        <w:t>)</w:t>
      </w:r>
      <w:r w:rsidR="000B7622">
        <w:rPr>
          <w:rFonts w:ascii="Times New Roman" w:hAnsi="Times New Roman" w:cs="Times New Roman"/>
          <w:sz w:val="24"/>
          <w:szCs w:val="24"/>
        </w:rPr>
        <w:t xml:space="preserve"> руководителя предприятия</w:t>
      </w:r>
      <w:r w:rsidR="0017420A">
        <w:rPr>
          <w:rFonts w:ascii="Times New Roman" w:hAnsi="Times New Roman" w:cs="Times New Roman"/>
          <w:sz w:val="24"/>
          <w:szCs w:val="24"/>
        </w:rPr>
        <w:t>.</w:t>
      </w:r>
      <w:r w:rsidR="000B7622">
        <w:rPr>
          <w:rFonts w:ascii="Times New Roman" w:hAnsi="Times New Roman" w:cs="Times New Roman"/>
          <w:sz w:val="24"/>
          <w:szCs w:val="24"/>
        </w:rPr>
        <w:t xml:space="preserve"> </w:t>
      </w:r>
      <w:r w:rsidR="0017420A">
        <w:rPr>
          <w:rFonts w:ascii="Times New Roman" w:hAnsi="Times New Roman" w:cs="Times New Roman"/>
          <w:sz w:val="24"/>
          <w:szCs w:val="24"/>
        </w:rPr>
        <w:t xml:space="preserve">Для настройки отдельного пользователя </w:t>
      </w:r>
      <w:r w:rsidR="000B7622">
        <w:rPr>
          <w:rFonts w:ascii="Times New Roman" w:hAnsi="Times New Roman" w:cs="Times New Roman"/>
          <w:sz w:val="24"/>
          <w:szCs w:val="24"/>
        </w:rPr>
        <w:t xml:space="preserve">ответственного за приёмку </w:t>
      </w:r>
      <w:r w:rsidR="00806E6C">
        <w:rPr>
          <w:rFonts w:ascii="Times New Roman" w:hAnsi="Times New Roman" w:cs="Times New Roman"/>
          <w:sz w:val="24"/>
          <w:szCs w:val="24"/>
        </w:rPr>
        <w:t>лекарственных препаратов</w:t>
      </w:r>
      <w:r w:rsidR="0017420A">
        <w:rPr>
          <w:rFonts w:ascii="Times New Roman" w:hAnsi="Times New Roman" w:cs="Times New Roman"/>
          <w:sz w:val="24"/>
          <w:szCs w:val="24"/>
        </w:rPr>
        <w:t xml:space="preserve"> понадобится зарегистрировать его собственную УКЭП</w:t>
      </w:r>
      <w:r w:rsidR="000B7622">
        <w:rPr>
          <w:rFonts w:ascii="Times New Roman" w:hAnsi="Times New Roman" w:cs="Times New Roman"/>
          <w:sz w:val="24"/>
          <w:szCs w:val="24"/>
        </w:rPr>
        <w:t>.</w:t>
      </w:r>
      <w:r w:rsidR="004F23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ED014" w14:textId="73363C4E" w:rsidR="00DF4EC8" w:rsidRPr="000730B2" w:rsidRDefault="004F2313" w:rsidP="000730B2">
      <w:pPr>
        <w:shd w:val="clear" w:color="auto" w:fill="FFFFFF"/>
        <w:spacing w:before="120" w:after="0" w:line="276" w:lineRule="auto"/>
        <w:ind w:firstLine="708"/>
        <w:jc w:val="both"/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F3D5D">
        <w:rPr>
          <w:rFonts w:ascii="Times New Roman" w:hAnsi="Times New Roman" w:cs="Times New Roman"/>
          <w:sz w:val="24"/>
          <w:szCs w:val="24"/>
        </w:rPr>
        <w:t>Если у вашей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нет УКЭП, то ее можно оформить в одном из удостоверяющих центров, аккредитованных Минком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Связи России. Перечень аккредитованных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удостоверяющих центров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можно найти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0730B2" w:rsidRPr="00611B09">
          <w:rPr>
            <w:rStyle w:val="a4"/>
            <w:rFonts w:ascii="Times New Roman" w:hAnsi="Times New Roman" w:cs="Times New Roman"/>
            <w:sz w:val="24"/>
            <w:szCs w:val="24"/>
          </w:rPr>
          <w:t>https://minsvyaz.ru/ru/activity/govservices/2/</w:t>
        </w:r>
      </w:hyperlink>
      <w:r w:rsidR="00D4371A">
        <w:rPr>
          <w:rFonts w:ascii="Times New Roman" w:hAnsi="Times New Roman" w:cs="Times New Roman"/>
          <w:sz w:val="24"/>
          <w:szCs w:val="24"/>
        </w:rPr>
        <w:t>.</w:t>
      </w:r>
    </w:p>
    <w:p w14:paraId="5136249B" w14:textId="47305577" w:rsidR="00DF4EC8" w:rsidRPr="00C22D6F" w:rsidRDefault="00C22D6F" w:rsidP="000B7622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br w:type="page"/>
      </w:r>
    </w:p>
    <w:p w14:paraId="7F2921B3" w14:textId="53BAD341" w:rsidR="000B7622" w:rsidRDefault="000B7622" w:rsidP="00D4371A">
      <w:pPr>
        <w:pStyle w:val="1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16246237"/>
      <w:r w:rsidRPr="000730B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Требования к АРМ и ПО:</w:t>
      </w:r>
      <w:bookmarkEnd w:id="3"/>
      <w:bookmarkEnd w:id="9"/>
    </w:p>
    <w:p w14:paraId="16494D21" w14:textId="329CE4DE" w:rsidR="000730B2" w:rsidRPr="00D4371A" w:rsidRDefault="000730B2" w:rsidP="00D4371A">
      <w:pPr>
        <w:shd w:val="clear" w:color="auto" w:fill="FFFFFF"/>
        <w:spacing w:before="120" w:after="0" w:line="276" w:lineRule="auto"/>
        <w:ind w:firstLine="708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0730B2">
        <w:rPr>
          <w:rFonts w:ascii="Times New Roman" w:hAnsi="Times New Roman" w:cs="Times New Roman"/>
          <w:sz w:val="24"/>
          <w:szCs w:val="24"/>
        </w:rPr>
        <w:t>Для рабочих станций минимальные и рекомендуемые конфигурации не ограничиваются Системой. Они соответствуют требованиям, предъявляемым со стороны операционных систем</w:t>
      </w:r>
      <w:r w:rsidR="00D4371A">
        <w:rPr>
          <w:rFonts w:ascii="Times New Roman" w:hAnsi="Times New Roman" w:cs="Times New Roman"/>
          <w:sz w:val="24"/>
          <w:szCs w:val="24"/>
        </w:rPr>
        <w:t xml:space="preserve">, например для </w:t>
      </w:r>
      <w:r w:rsidR="00D4371A" w:rsidRPr="00D4371A">
        <w:rPr>
          <w:rFonts w:ascii="Times New Roman" w:hAnsi="Times New Roman" w:cs="Times New Roman"/>
          <w:sz w:val="24"/>
          <w:szCs w:val="24"/>
        </w:rPr>
        <w:t>Windows 7</w:t>
      </w:r>
      <w:r w:rsidR="00D4371A">
        <w:rPr>
          <w:rFonts w:ascii="Times New Roman" w:hAnsi="Times New Roman" w:cs="Times New Roman"/>
          <w:sz w:val="24"/>
          <w:szCs w:val="24"/>
        </w:rPr>
        <w:t xml:space="preserve">: </w:t>
      </w:r>
      <w:r w:rsidR="00D4371A">
        <w:fldChar w:fldCharType="begin"/>
      </w:r>
      <w:r w:rsidR="00D4371A">
        <w:instrText xml:space="preserve"> HYPERLINK "https://support.microsoft.com/ru-ru/help/10737/windows-7-system-requirements" </w:instrText>
      </w:r>
      <w:r w:rsidR="00D4371A">
        <w:fldChar w:fldCharType="separate"/>
      </w:r>
      <w:r w:rsidR="00D4371A" w:rsidRPr="00D4371A">
        <w:rPr>
          <w:rStyle w:val="a4"/>
        </w:rPr>
        <w:t>https://support.microsoft.com/ru-ru/help/10737/windows-7-system-requirements</w:t>
      </w:r>
      <w:r w:rsidR="00D4371A" w:rsidRPr="00D4371A">
        <w:rPr>
          <w:rStyle w:val="a4"/>
          <w:rFonts w:ascii="Times New Roman" w:hAnsi="Times New Roman" w:cs="Times New Roman"/>
          <w:sz w:val="24"/>
          <w:szCs w:val="24"/>
        </w:rPr>
        <w:t>.</w:t>
      </w:r>
    </w:p>
    <w:p w14:paraId="5DEA309B" w14:textId="45357DF0" w:rsidR="00D4371A" w:rsidRPr="00D4371A" w:rsidRDefault="00D4371A" w:rsidP="00D4371A">
      <w:pPr>
        <w:shd w:val="clear" w:color="auto" w:fill="FFFFFF"/>
        <w:spacing w:before="120"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Список требований к ПО:</w:t>
      </w:r>
    </w:p>
    <w:p w14:paraId="67FEC298" w14:textId="77777777" w:rsidR="000B7622" w:rsidRDefault="000B7622" w:rsidP="00D4371A">
      <w:pPr>
        <w:pStyle w:val="a3"/>
        <w:numPr>
          <w:ilvl w:val="0"/>
          <w:numId w:val="9"/>
        </w:numPr>
        <w:shd w:val="clear" w:color="auto" w:fill="FFFFFF"/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Операционная система:</w:t>
      </w:r>
    </w:p>
    <w:p w14:paraId="337C27A6" w14:textId="77777777" w:rsidR="000B7622" w:rsidRDefault="000B7622" w:rsidP="00D4371A">
      <w:pPr>
        <w:pStyle w:val="a3"/>
        <w:numPr>
          <w:ilvl w:val="1"/>
          <w:numId w:val="9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7F3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7F3D5D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7F3D5D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>и более поздние версии дистрибутивов</w:t>
      </w:r>
      <w:r w:rsidRPr="007F3D5D">
        <w:rPr>
          <w:rFonts w:ascii="Times New Roman" w:hAnsi="Times New Roman" w:cs="Times New Roman"/>
          <w:sz w:val="24"/>
          <w:szCs w:val="24"/>
        </w:rPr>
        <w:t>;</w:t>
      </w:r>
    </w:p>
    <w:p w14:paraId="3D09CA65" w14:textId="77777777" w:rsidR="000B7622" w:rsidRPr="007F3D5D" w:rsidRDefault="000B7622" w:rsidP="00D4371A">
      <w:pPr>
        <w:pStyle w:val="a3"/>
        <w:numPr>
          <w:ilvl w:val="1"/>
          <w:numId w:val="9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MacOS: MacOS X 10.</w:t>
      </w:r>
    </w:p>
    <w:p w14:paraId="3BA65C48" w14:textId="77777777" w:rsidR="000B7622" w:rsidRDefault="000B7622" w:rsidP="00D4371A">
      <w:pPr>
        <w:pStyle w:val="a3"/>
        <w:numPr>
          <w:ilvl w:val="0"/>
          <w:numId w:val="9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Браузер:</w:t>
      </w:r>
    </w:p>
    <w:p w14:paraId="782F1CF4" w14:textId="77777777" w:rsidR="000B7622" w:rsidRPr="007F3D5D" w:rsidRDefault="000B7622" w:rsidP="00D4371A">
      <w:pPr>
        <w:pStyle w:val="a3"/>
        <w:numPr>
          <w:ilvl w:val="1"/>
          <w:numId w:val="9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InternetExplorer11илиболее поздние;</w:t>
      </w:r>
    </w:p>
    <w:p w14:paraId="4276C4EF" w14:textId="77777777" w:rsidR="000B7622" w:rsidRPr="007F3D5D" w:rsidRDefault="000B7622" w:rsidP="00D4371A">
      <w:pPr>
        <w:pStyle w:val="a3"/>
        <w:numPr>
          <w:ilvl w:val="1"/>
          <w:numId w:val="9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Safari11.1(13605.1.33.1.2)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более поздние;</w:t>
      </w:r>
    </w:p>
    <w:p w14:paraId="616DEE3F" w14:textId="77777777" w:rsidR="000B7622" w:rsidRPr="007F3D5D" w:rsidRDefault="000B7622" w:rsidP="00D4371A">
      <w:pPr>
        <w:pStyle w:val="a3"/>
        <w:numPr>
          <w:ilvl w:val="1"/>
          <w:numId w:val="9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Chrome66.0.3359.81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поздние;</w:t>
      </w:r>
    </w:p>
    <w:p w14:paraId="5159D687" w14:textId="77777777" w:rsidR="000B7622" w:rsidRPr="007F3D5D" w:rsidRDefault="000B7622" w:rsidP="00D4371A">
      <w:pPr>
        <w:pStyle w:val="a3"/>
        <w:numPr>
          <w:ilvl w:val="1"/>
          <w:numId w:val="9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MozillaFirefox59.0.2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поздние;</w:t>
      </w:r>
    </w:p>
    <w:p w14:paraId="7E87EB9B" w14:textId="77777777" w:rsidR="000B7622" w:rsidRDefault="000B7622" w:rsidP="00D4371A">
      <w:pPr>
        <w:pStyle w:val="a3"/>
        <w:numPr>
          <w:ilvl w:val="1"/>
          <w:numId w:val="9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Opera52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D5D">
        <w:rPr>
          <w:rFonts w:ascii="Times New Roman" w:hAnsi="Times New Roman" w:cs="Times New Roman"/>
          <w:sz w:val="24"/>
          <w:szCs w:val="24"/>
        </w:rPr>
        <w:t>более поздние.</w:t>
      </w:r>
    </w:p>
    <w:p w14:paraId="3F668F19" w14:textId="52A6F51F" w:rsidR="000B7622" w:rsidRPr="00D4371A" w:rsidRDefault="00806E6C" w:rsidP="00D4371A">
      <w:pPr>
        <w:pStyle w:val="1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22D6F">
        <w:rPr>
          <w:rFonts w:ascii="Times New Roman" w:hAnsi="Times New Roman" w:cs="Times New Roman"/>
          <w:b/>
          <w:bCs/>
          <w:color w:val="auto"/>
        </w:rPr>
        <w:t xml:space="preserve"> </w:t>
      </w:r>
      <w:bookmarkStart w:id="10" w:name="_Toc16246238"/>
      <w:r w:rsidR="000B7622" w:rsidRPr="00D4371A">
        <w:rPr>
          <w:rFonts w:ascii="Times New Roman" w:hAnsi="Times New Roman" w:cs="Times New Roman"/>
          <w:b/>
          <w:bCs/>
          <w:color w:val="auto"/>
          <w:sz w:val="24"/>
          <w:szCs w:val="24"/>
        </w:rPr>
        <w:t>СКЗИ:</w:t>
      </w:r>
      <w:bookmarkEnd w:id="10"/>
    </w:p>
    <w:p w14:paraId="5336A9C7" w14:textId="77777777" w:rsidR="00D4371A" w:rsidRDefault="004F2313" w:rsidP="00F2284F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2313">
        <w:rPr>
          <w:rFonts w:ascii="Times New Roman" w:hAnsi="Times New Roman" w:cs="Times New Roman"/>
          <w:sz w:val="24"/>
          <w:szCs w:val="24"/>
        </w:rPr>
        <w:t>Для взаимодействия с сервером ФГИС МДЛП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2313">
        <w:rPr>
          <w:rFonts w:ascii="Times New Roman" w:hAnsi="Times New Roman" w:cs="Times New Roman"/>
          <w:sz w:val="24"/>
          <w:szCs w:val="24"/>
        </w:rPr>
        <w:t xml:space="preserve"> необходимо верифицировать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сформированные</w:t>
      </w:r>
      <w:r w:rsidRPr="004F2313">
        <w:rPr>
          <w:rFonts w:ascii="Times New Roman" w:hAnsi="Times New Roman" w:cs="Times New Roman"/>
          <w:sz w:val="24"/>
          <w:szCs w:val="24"/>
        </w:rPr>
        <w:t xml:space="preserve"> документы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F23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Данная процедура происходит путем подписи документа с помощью </w:t>
      </w:r>
      <w:r w:rsidRPr="004F2313">
        <w:rPr>
          <w:rFonts w:ascii="Times New Roman" w:hAnsi="Times New Roman" w:cs="Times New Roman"/>
          <w:sz w:val="24"/>
          <w:szCs w:val="24"/>
        </w:rPr>
        <w:t>УКЭП руководителя или</w:t>
      </w:r>
      <w:r>
        <w:rPr>
          <w:rFonts w:ascii="Times New Roman" w:hAnsi="Times New Roman" w:cs="Times New Roman"/>
          <w:sz w:val="24"/>
          <w:szCs w:val="24"/>
        </w:rPr>
        <w:t xml:space="preserve"> сотрудника,</w:t>
      </w:r>
      <w:r w:rsidRPr="004F2313">
        <w:rPr>
          <w:rFonts w:ascii="Times New Roman" w:hAnsi="Times New Roman" w:cs="Times New Roman"/>
          <w:sz w:val="24"/>
          <w:szCs w:val="24"/>
        </w:rPr>
        <w:t xml:space="preserve"> ответственного за прием</w:t>
      </w:r>
      <w:r>
        <w:rPr>
          <w:rFonts w:ascii="Times New Roman" w:hAnsi="Times New Roman" w:cs="Times New Roman"/>
          <w:sz w:val="24"/>
          <w:szCs w:val="24"/>
        </w:rPr>
        <w:t>ку</w:t>
      </w:r>
      <w:r w:rsidRPr="004F2313">
        <w:rPr>
          <w:rFonts w:ascii="Times New Roman" w:hAnsi="Times New Roman" w:cs="Times New Roman"/>
          <w:sz w:val="24"/>
          <w:szCs w:val="24"/>
        </w:rPr>
        <w:t xml:space="preserve"> лекарственных препаратов. </w:t>
      </w:r>
    </w:p>
    <w:p w14:paraId="0BF21ABA" w14:textId="7C89F2DB" w:rsidR="004F2313" w:rsidRPr="004F2313" w:rsidRDefault="004F2313" w:rsidP="00D437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инициализации процедуры подписания необходимо установить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криптопровайдер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плагин, обеспечивающий его связь с браузером</w:t>
      </w:r>
      <w:r w:rsidR="00D4371A">
        <w:rPr>
          <w:rFonts w:ascii="Times New Roman" w:hAnsi="Times New Roman" w:cs="Times New Roman"/>
          <w:sz w:val="24"/>
          <w:szCs w:val="24"/>
        </w:rPr>
        <w:t>:</w:t>
      </w:r>
    </w:p>
    <w:p w14:paraId="5C8C7A3D" w14:textId="77777777" w:rsidR="000B7622" w:rsidRDefault="000B7622" w:rsidP="00E94B45">
      <w:pPr>
        <w:pStyle w:val="a3"/>
        <w:numPr>
          <w:ilvl w:val="0"/>
          <w:numId w:val="7"/>
        </w:numPr>
        <w:shd w:val="clear" w:color="auto" w:fill="FFFFFF"/>
        <w:spacing w:before="240"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КриптоПро CSP версии 4.0.99хх или выше: </w:t>
      </w:r>
      <w:hyperlink r:id="rId9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https://www.cryptopro.ru/products/csp/downloads</w:t>
        </w:r>
      </w:hyperlink>
      <w:r w:rsidRPr="007F3D5D">
        <w:rPr>
          <w:rFonts w:ascii="Times New Roman" w:hAnsi="Times New Roman" w:cs="Times New Roman"/>
          <w:sz w:val="24"/>
          <w:szCs w:val="24"/>
        </w:rPr>
        <w:t>;</w:t>
      </w:r>
    </w:p>
    <w:p w14:paraId="143A4CEE" w14:textId="77777777" w:rsidR="000B7622" w:rsidRDefault="000B7622" w:rsidP="00E94B45">
      <w:pPr>
        <w:pStyle w:val="a3"/>
        <w:numPr>
          <w:ilvl w:val="0"/>
          <w:numId w:val="7"/>
        </w:numPr>
        <w:shd w:val="clear" w:color="auto" w:fill="FFFFFF"/>
        <w:spacing w:before="240"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«Плагин КриптоПро для браузера» </w:t>
      </w:r>
      <w:hyperlink r:id="rId10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https://www.cryptopro.ru/products/cades/plugin/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A5D2093" w14:textId="03CBE868" w:rsidR="000B7622" w:rsidRPr="006203F7" w:rsidRDefault="000B7622" w:rsidP="006203F7">
      <w:pPr>
        <w:pStyle w:val="1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15650073"/>
      <w:bookmarkStart w:id="12" w:name="_Toc16246239"/>
      <w:r w:rsidRPr="006203F7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Установка доверенных сертификатов:</w:t>
      </w:r>
      <w:bookmarkEnd w:id="11"/>
      <w:bookmarkEnd w:id="12"/>
    </w:p>
    <w:p w14:paraId="0DD375B3" w14:textId="513D25FE" w:rsidR="006203F7" w:rsidRDefault="006203F7" w:rsidP="00F2284F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следует произвести</w:t>
      </w:r>
      <w:r w:rsidR="00806E6C">
        <w:rPr>
          <w:rFonts w:ascii="Times New Roman" w:hAnsi="Times New Roman" w:cs="Times New Roman"/>
          <w:sz w:val="24"/>
          <w:szCs w:val="24"/>
        </w:rPr>
        <w:t xml:space="preserve"> установк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06E6C">
        <w:rPr>
          <w:rFonts w:ascii="Times New Roman" w:hAnsi="Times New Roman" w:cs="Times New Roman"/>
          <w:sz w:val="24"/>
          <w:szCs w:val="24"/>
        </w:rPr>
        <w:t xml:space="preserve"> доверенных сертификатов, которые не позволят скомпрометировать УКЭП пользователя.</w:t>
      </w:r>
    </w:p>
    <w:p w14:paraId="31B74DD7" w14:textId="1E9D264F" w:rsidR="000B7622" w:rsidRPr="007F3D5D" w:rsidRDefault="00806E6C" w:rsidP="00F2284F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рабочих местах клиентов все сертификаты и УКЭП следует установить в хранилище </w:t>
      </w:r>
      <w:r w:rsidRPr="007F3D5D">
        <w:rPr>
          <w:rFonts w:ascii="Times New Roman" w:hAnsi="Times New Roman" w:cs="Times New Roman"/>
          <w:sz w:val="24"/>
          <w:szCs w:val="24"/>
        </w:rPr>
        <w:t>«Текущий пользователь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B7622">
        <w:rPr>
          <w:rFonts w:ascii="Times New Roman" w:hAnsi="Times New Roman" w:cs="Times New Roman"/>
          <w:sz w:val="24"/>
          <w:szCs w:val="24"/>
        </w:rPr>
        <w:t>:</w:t>
      </w:r>
    </w:p>
    <w:p w14:paraId="603211E9" w14:textId="77777777" w:rsidR="000B7622" w:rsidRDefault="000B7622" w:rsidP="000B7622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 «Доверенные корневые центры сертификации»:</w:t>
      </w:r>
    </w:p>
    <w:p w14:paraId="7BE60B8E" w14:textId="77777777" w:rsidR="000B7622" w:rsidRDefault="00F2284F" w:rsidP="000B7622">
      <w:pPr>
        <w:pStyle w:val="a3"/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B7622" w:rsidRPr="005056BE">
          <w:rPr>
            <w:rStyle w:val="a4"/>
            <w:rFonts w:ascii="Times New Roman" w:hAnsi="Times New Roman" w:cs="Times New Roman"/>
            <w:sz w:val="24"/>
            <w:szCs w:val="24"/>
          </w:rPr>
          <w:t>http://api.mdlp.crpt.ru/static/minkomsvyaz.cer</w:t>
        </w:r>
      </w:hyperlink>
      <w:r w:rsidR="000B7622">
        <w:rPr>
          <w:rFonts w:ascii="Times New Roman" w:hAnsi="Times New Roman" w:cs="Times New Roman"/>
          <w:sz w:val="24"/>
          <w:szCs w:val="24"/>
        </w:rPr>
        <w:t>;</w:t>
      </w:r>
    </w:p>
    <w:p w14:paraId="435646B7" w14:textId="77777777" w:rsidR="000B7622" w:rsidRDefault="00F2284F" w:rsidP="000B7622">
      <w:pPr>
        <w:pStyle w:val="a3"/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0B7622" w:rsidRPr="005056BE">
          <w:rPr>
            <w:rStyle w:val="a4"/>
            <w:rFonts w:ascii="Times New Roman" w:hAnsi="Times New Roman" w:cs="Times New Roman"/>
            <w:sz w:val="24"/>
            <w:szCs w:val="24"/>
          </w:rPr>
          <w:t>https://www.cryptopro.ru/certsrv/certcarc.asp</w:t>
        </w:r>
      </w:hyperlink>
      <w:r w:rsidR="000B7622">
        <w:rPr>
          <w:rFonts w:ascii="Times New Roman" w:hAnsi="Times New Roman" w:cs="Times New Roman"/>
          <w:sz w:val="24"/>
          <w:szCs w:val="24"/>
        </w:rPr>
        <w:t xml:space="preserve"> –&gt; Текущий [</w:t>
      </w:r>
      <w:r w:rsidR="000B7622">
        <w:rPr>
          <w:rFonts w:ascii="Times New Roman" w:hAnsi="Times New Roman" w:cs="Times New Roman"/>
          <w:sz w:val="24"/>
          <w:szCs w:val="24"/>
          <w:lang w:val="en-US"/>
        </w:rPr>
        <w:t>CRYPTO</w:t>
      </w:r>
      <w:r w:rsidR="000B7622">
        <w:rPr>
          <w:rFonts w:ascii="Times New Roman" w:hAnsi="Times New Roman" w:cs="Times New Roman"/>
          <w:sz w:val="24"/>
          <w:szCs w:val="24"/>
        </w:rPr>
        <w:t>-</w:t>
      </w:r>
      <w:r w:rsidR="000B7622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="000B7622" w:rsidRPr="007F3D5D">
        <w:rPr>
          <w:rFonts w:ascii="Times New Roman" w:hAnsi="Times New Roman" w:cs="Times New Roman"/>
          <w:sz w:val="24"/>
          <w:szCs w:val="24"/>
        </w:rPr>
        <w:t xml:space="preserve"> </w:t>
      </w:r>
      <w:r w:rsidR="000B7622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B7622" w:rsidRPr="007F3D5D">
        <w:rPr>
          <w:rFonts w:ascii="Times New Roman" w:hAnsi="Times New Roman" w:cs="Times New Roman"/>
          <w:sz w:val="24"/>
          <w:szCs w:val="24"/>
        </w:rPr>
        <w:t xml:space="preserve"> </w:t>
      </w:r>
      <w:r w:rsidR="000B7622">
        <w:rPr>
          <w:rFonts w:ascii="Times New Roman" w:hAnsi="Times New Roman" w:cs="Times New Roman"/>
          <w:sz w:val="24"/>
          <w:szCs w:val="24"/>
          <w:lang w:val="en-US"/>
        </w:rPr>
        <w:t>Center</w:t>
      </w:r>
      <w:r w:rsidR="000B7622">
        <w:rPr>
          <w:rFonts w:ascii="Times New Roman" w:hAnsi="Times New Roman" w:cs="Times New Roman"/>
          <w:sz w:val="24"/>
          <w:szCs w:val="24"/>
        </w:rPr>
        <w:t xml:space="preserve"> 2(1)] –&gt; Метод шифрования: </w:t>
      </w:r>
      <w:r w:rsidR="000B7622">
        <w:rPr>
          <w:rFonts w:ascii="Times New Roman" w:hAnsi="Times New Roman" w:cs="Times New Roman"/>
          <w:sz w:val="24"/>
          <w:szCs w:val="24"/>
          <w:lang w:val="en-US"/>
        </w:rPr>
        <w:t>DER</w:t>
      </w:r>
      <w:r w:rsidR="000B7622" w:rsidRPr="007F3D5D">
        <w:rPr>
          <w:rFonts w:ascii="Times New Roman" w:hAnsi="Times New Roman" w:cs="Times New Roman"/>
          <w:sz w:val="24"/>
          <w:szCs w:val="24"/>
        </w:rPr>
        <w:t xml:space="preserve"> </w:t>
      </w:r>
      <w:r w:rsidR="000B7622">
        <w:rPr>
          <w:rFonts w:ascii="Times New Roman" w:hAnsi="Times New Roman" w:cs="Times New Roman"/>
          <w:sz w:val="24"/>
          <w:szCs w:val="24"/>
        </w:rPr>
        <w:t>–&gt; Загрузка сертификата ЦС;</w:t>
      </w:r>
    </w:p>
    <w:p w14:paraId="5FE3A555" w14:textId="77777777" w:rsidR="000B7622" w:rsidRDefault="000B7622" w:rsidP="000B7622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раздел «Доверенные издатели»:</w:t>
      </w:r>
    </w:p>
    <w:p w14:paraId="3B4A9954" w14:textId="77777777" w:rsidR="000B7622" w:rsidRDefault="00F2284F" w:rsidP="000B7622">
      <w:pPr>
        <w:pStyle w:val="a3"/>
        <w:numPr>
          <w:ilvl w:val="1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0B7622" w:rsidRPr="005056BE">
          <w:rPr>
            <w:rStyle w:val="a4"/>
            <w:rFonts w:ascii="Times New Roman" w:hAnsi="Times New Roman" w:cs="Times New Roman"/>
            <w:sz w:val="24"/>
            <w:szCs w:val="24"/>
          </w:rPr>
          <w:t>http://api.mdlp.crpt.ru/static/cryptopro.cer</w:t>
        </w:r>
      </w:hyperlink>
      <w:r w:rsidR="000B7622">
        <w:rPr>
          <w:rFonts w:ascii="Times New Roman" w:hAnsi="Times New Roman" w:cs="Times New Roman"/>
          <w:sz w:val="24"/>
          <w:szCs w:val="24"/>
        </w:rPr>
        <w:t>;</w:t>
      </w:r>
    </w:p>
    <w:p w14:paraId="37E8F120" w14:textId="77777777" w:rsidR="000B7622" w:rsidRPr="007F3D5D" w:rsidRDefault="000B7622" w:rsidP="000B7622">
      <w:pPr>
        <w:pStyle w:val="a3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Использование пользовательского сертификата УКЭП:</w:t>
      </w:r>
    </w:p>
    <w:p w14:paraId="7E7728A5" w14:textId="77777777" w:rsidR="000B7622" w:rsidRPr="007F3D5D" w:rsidRDefault="000B7622" w:rsidP="000B7622">
      <w:pPr>
        <w:pStyle w:val="a3"/>
        <w:numPr>
          <w:ilvl w:val="1"/>
          <w:numId w:val="3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УКЭП руководителя организации</w:t>
      </w:r>
    </w:p>
    <w:p w14:paraId="3C5F41D8" w14:textId="77777777" w:rsidR="000B7622" w:rsidRPr="007F3D5D" w:rsidRDefault="000B7622" w:rsidP="006203F7">
      <w:pPr>
        <w:pStyle w:val="a3"/>
        <w:numPr>
          <w:ilvl w:val="1"/>
          <w:numId w:val="3"/>
        </w:num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УКЭП сотрудников организации</w:t>
      </w:r>
    </w:p>
    <w:p w14:paraId="69F9053B" w14:textId="7A23EC6B" w:rsidR="000B7622" w:rsidRPr="007F3D5D" w:rsidRDefault="000B7622" w:rsidP="00F2284F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lastRenderedPageBreak/>
        <w:t>Допускается два варианта</w:t>
      </w:r>
      <w:r w:rsidR="00E94B45">
        <w:rPr>
          <w:rFonts w:ascii="Times New Roman" w:hAnsi="Times New Roman" w:cs="Times New Roman"/>
          <w:sz w:val="24"/>
          <w:szCs w:val="24"/>
        </w:rPr>
        <w:t xml:space="preserve"> </w:t>
      </w:r>
      <w:r w:rsidR="002F51F9">
        <w:rPr>
          <w:rFonts w:ascii="Times New Roman" w:hAnsi="Times New Roman" w:cs="Times New Roman"/>
          <w:sz w:val="24"/>
          <w:szCs w:val="24"/>
        </w:rPr>
        <w:t>хранения закрытого ключа</w:t>
      </w:r>
      <w:r w:rsidRPr="007F3D5D">
        <w:rPr>
          <w:rFonts w:ascii="Times New Roman" w:hAnsi="Times New Roman" w:cs="Times New Roman"/>
          <w:sz w:val="24"/>
          <w:szCs w:val="24"/>
        </w:rPr>
        <w:t>:</w:t>
      </w:r>
    </w:p>
    <w:p w14:paraId="114A9768" w14:textId="0AA442C1" w:rsidR="000B7622" w:rsidRDefault="002F51F9" w:rsidP="00F2284F">
      <w:pPr>
        <w:pStyle w:val="a3"/>
        <w:numPr>
          <w:ilvl w:val="0"/>
          <w:numId w:val="10"/>
        </w:numPr>
        <w:shd w:val="clear" w:color="auto" w:fill="FFFFFF"/>
        <w:spacing w:after="12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</w:t>
      </w:r>
      <w:r w:rsidR="000B7622" w:rsidRPr="007F3D5D">
        <w:rPr>
          <w:rFonts w:ascii="Times New Roman" w:hAnsi="Times New Roman" w:cs="Times New Roman"/>
          <w:sz w:val="24"/>
          <w:szCs w:val="24"/>
        </w:rPr>
        <w:t xml:space="preserve"> сертификата закрытого ключа на рабочем месте пользователя в раздел «Личное». В таком случае для защиты от неправомочного использования «подписи» можно воспользоваться установкой пароля, который будет запрашиваться каждый раз при обращении к сертификату УКЭП. Обязательно убедиться, что присутствует закрытый ключ</w:t>
      </w:r>
      <w:r>
        <w:rPr>
          <w:rFonts w:ascii="Times New Roman" w:hAnsi="Times New Roman" w:cs="Times New Roman"/>
          <w:sz w:val="24"/>
          <w:szCs w:val="24"/>
        </w:rPr>
        <w:t xml:space="preserve"> (см. </w:t>
      </w:r>
      <w:r w:rsidRPr="002F51F9">
        <w:rPr>
          <w:rFonts w:ascii="Times New Roman" w:hAnsi="Times New Roman" w:cs="Times New Roman"/>
          <w:i/>
          <w:iCs/>
          <w:sz w:val="24"/>
          <w:szCs w:val="24"/>
        </w:rPr>
        <w:t>Рисунок 1</w:t>
      </w:r>
      <w:r>
        <w:rPr>
          <w:rFonts w:ascii="Times New Roman" w:hAnsi="Times New Roman" w:cs="Times New Roman"/>
          <w:sz w:val="24"/>
          <w:szCs w:val="24"/>
        </w:rPr>
        <w:t>)</w:t>
      </w:r>
      <w:r w:rsidR="000B7622">
        <w:rPr>
          <w:rFonts w:ascii="Times New Roman" w:hAnsi="Times New Roman" w:cs="Times New Roman"/>
          <w:sz w:val="24"/>
          <w:szCs w:val="24"/>
        </w:rPr>
        <w:t>:</w:t>
      </w:r>
    </w:p>
    <w:p w14:paraId="3C8A63AD" w14:textId="02987587" w:rsidR="00F2284F" w:rsidRPr="00F2284F" w:rsidRDefault="000B7622" w:rsidP="00F2284F">
      <w:pPr>
        <w:pStyle w:val="a3"/>
        <w:shd w:val="clear" w:color="auto" w:fill="FFFFFF"/>
        <w:spacing w:before="120" w:after="120" w:line="276" w:lineRule="auto"/>
        <w:ind w:left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E94B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82F1DA" wp14:editId="7B95D038">
            <wp:extent cx="2017828" cy="2040941"/>
            <wp:effectExtent l="0" t="0" r="1905" b="0"/>
            <wp:docPr id="1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2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50" cy="2045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284F">
        <w:rPr>
          <w:rFonts w:ascii="Times New Roman" w:hAnsi="Times New Roman" w:cs="Times New Roman"/>
          <w:color w:val="FFFFFF" w:themeColor="background1"/>
          <w:sz w:val="24"/>
          <w:szCs w:val="24"/>
        </w:rPr>
        <w:t>ф</w:t>
      </w:r>
    </w:p>
    <w:p w14:paraId="7EEA10A4" w14:textId="3DC1C7E5" w:rsidR="00313C74" w:rsidRPr="00313C74" w:rsidRDefault="00313C74" w:rsidP="00F2284F">
      <w:pPr>
        <w:pStyle w:val="a3"/>
        <w:shd w:val="clear" w:color="auto" w:fill="FFFFFF"/>
        <w:spacing w:before="120" w:after="120" w:line="276" w:lineRule="auto"/>
        <w:ind w:left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13C74">
        <w:rPr>
          <w:rFonts w:ascii="Times New Roman" w:hAnsi="Times New Roman" w:cs="Times New Roman"/>
          <w:i/>
          <w:iCs/>
          <w:sz w:val="24"/>
          <w:szCs w:val="24"/>
        </w:rPr>
        <w:t>Рисунок 1 – установка сертификата закрытого ключа пользователя в реестр</w:t>
      </w:r>
    </w:p>
    <w:p w14:paraId="754D2900" w14:textId="41A874B6" w:rsidR="000B7622" w:rsidRPr="007F3D5D" w:rsidRDefault="00E94B45" w:rsidP="00E94B45">
      <w:pPr>
        <w:pStyle w:val="a3"/>
        <w:numPr>
          <w:ilvl w:val="0"/>
          <w:numId w:val="10"/>
        </w:numPr>
        <w:shd w:val="clear" w:color="auto" w:fill="FFFFFF"/>
        <w:spacing w:after="12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B7622" w:rsidRPr="007F3D5D">
        <w:rPr>
          <w:rFonts w:ascii="Times New Roman" w:hAnsi="Times New Roman" w:cs="Times New Roman"/>
          <w:sz w:val="24"/>
          <w:szCs w:val="24"/>
        </w:rPr>
        <w:t>спользование для хранения сертификата УКЭП переносного хранителя – «токена», вместо установки сертификата на компьютер. В таком случае нет необходимости устанавливать пользовательский сертификат на рабочее место. При каждом подписании документа и отправке/получении</w:t>
      </w:r>
      <w:bookmarkStart w:id="13" w:name="_GoBack"/>
      <w:bookmarkEnd w:id="13"/>
      <w:r w:rsidR="000B7622" w:rsidRPr="007F3D5D">
        <w:rPr>
          <w:rFonts w:ascii="Times New Roman" w:hAnsi="Times New Roman" w:cs="Times New Roman"/>
          <w:sz w:val="24"/>
          <w:szCs w:val="24"/>
        </w:rPr>
        <w:t xml:space="preserve"> сведений из</w:t>
      </w:r>
      <w:r w:rsidR="004169CB">
        <w:rPr>
          <w:rFonts w:ascii="Times New Roman" w:hAnsi="Times New Roman" w:cs="Times New Roman"/>
          <w:sz w:val="24"/>
          <w:szCs w:val="24"/>
        </w:rPr>
        <w:t xml:space="preserve"> ФГИС</w:t>
      </w:r>
      <w:r w:rsidR="000B7622" w:rsidRPr="007F3D5D">
        <w:rPr>
          <w:rFonts w:ascii="Times New Roman" w:hAnsi="Times New Roman" w:cs="Times New Roman"/>
          <w:sz w:val="24"/>
          <w:szCs w:val="24"/>
        </w:rPr>
        <w:t xml:space="preserve"> МДЛП будет происходить обращение Системы к «токену», который может быть, например, подключен к порту </w:t>
      </w:r>
      <w:r w:rsidR="000B7622" w:rsidRPr="00E94B45">
        <w:rPr>
          <w:rFonts w:ascii="Times New Roman" w:hAnsi="Times New Roman" w:cs="Times New Roman"/>
          <w:sz w:val="24"/>
          <w:szCs w:val="24"/>
        </w:rPr>
        <w:t>USB</w:t>
      </w:r>
      <w:r w:rsidR="000B7622" w:rsidRPr="007F3D5D">
        <w:rPr>
          <w:rFonts w:ascii="Times New Roman" w:hAnsi="Times New Roman" w:cs="Times New Roman"/>
          <w:sz w:val="24"/>
          <w:szCs w:val="24"/>
        </w:rPr>
        <w:t>.</w:t>
      </w:r>
    </w:p>
    <w:p w14:paraId="5193C529" w14:textId="5332C6A0" w:rsidR="00C22D6F" w:rsidRDefault="000B7622" w:rsidP="00F2284F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3D5D">
        <w:rPr>
          <w:rFonts w:ascii="Times New Roman" w:hAnsi="Times New Roman" w:cs="Times New Roman"/>
          <w:sz w:val="24"/>
          <w:szCs w:val="24"/>
        </w:rPr>
        <w:t>Может потребоваться установить другие сертификаты, используемые для удостоверения УКЭП руководителя и сотрудников. Для того чтобы проверить, есть ли в этом необходимость: Открыть УКЭП –&gt; вкладка «Путь сертификации». Например, для указанного ниже личного сертификата УКЭП надо установить сертификат его Удостоверяющего центра, о чем свидетельствует пометка в виде красного круга с крестиком</w:t>
      </w:r>
      <w:r w:rsidR="00313C74">
        <w:rPr>
          <w:rFonts w:ascii="Times New Roman" w:hAnsi="Times New Roman" w:cs="Times New Roman"/>
          <w:sz w:val="24"/>
          <w:szCs w:val="24"/>
        </w:rPr>
        <w:t xml:space="preserve"> (см. </w:t>
      </w:r>
      <w:r w:rsidR="00313C74" w:rsidRPr="00313C74">
        <w:rPr>
          <w:rFonts w:ascii="Times New Roman" w:hAnsi="Times New Roman" w:cs="Times New Roman"/>
          <w:i/>
          <w:iCs/>
          <w:sz w:val="24"/>
          <w:szCs w:val="24"/>
        </w:rPr>
        <w:t>Рисунок 2</w:t>
      </w:r>
      <w:r w:rsidR="00313C7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B129826" w14:textId="1443FF42" w:rsidR="000B7622" w:rsidRDefault="00C22D6F" w:rsidP="00313C74">
      <w:pPr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02C500B" wp14:editId="3449F4E0">
            <wp:extent cx="3373120" cy="2874873"/>
            <wp:effectExtent l="0" t="0" r="0" b="1905"/>
            <wp:docPr id="3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1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714" cy="289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A43E34" w14:textId="7F7B367B" w:rsidR="00313C74" w:rsidRPr="00313C74" w:rsidRDefault="00313C74" w:rsidP="00F2284F">
      <w:pPr>
        <w:shd w:val="clear" w:color="auto" w:fill="FFFFFF"/>
        <w:spacing w:before="120" w:after="0" w:line="276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13C74">
        <w:rPr>
          <w:rFonts w:ascii="Times New Roman" w:hAnsi="Times New Roman" w:cs="Times New Roman"/>
          <w:i/>
          <w:iCs/>
          <w:sz w:val="24"/>
          <w:szCs w:val="24"/>
        </w:rPr>
        <w:t>Рисунок 2 – Пример необходимости установки дополнительных сертификатов</w:t>
      </w:r>
    </w:p>
    <w:p w14:paraId="26C777E4" w14:textId="1E680992" w:rsidR="001554DE" w:rsidRPr="002F51F9" w:rsidRDefault="00806E6C" w:rsidP="00C22D6F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4" w:name="_Toc16246240"/>
      <w:r w:rsidRPr="002F51F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Заключение</w:t>
      </w:r>
      <w:bookmarkEnd w:id="14"/>
    </w:p>
    <w:p w14:paraId="18F4CC8D" w14:textId="6893C93B" w:rsidR="00806E6C" w:rsidRPr="00C22D6F" w:rsidRDefault="00C22D6F" w:rsidP="00313C74">
      <w:pPr>
        <w:spacing w:before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D6F">
        <w:rPr>
          <w:rFonts w:ascii="Times New Roman" w:hAnsi="Times New Roman" w:cs="Times New Roman"/>
          <w:sz w:val="24"/>
          <w:szCs w:val="24"/>
        </w:rPr>
        <w:t>После настройки</w:t>
      </w:r>
      <w:r>
        <w:rPr>
          <w:rFonts w:ascii="Times New Roman" w:hAnsi="Times New Roman" w:cs="Times New Roman"/>
          <w:sz w:val="24"/>
          <w:szCs w:val="24"/>
        </w:rPr>
        <w:t xml:space="preserve"> систем криптографической защиты информации</w:t>
      </w:r>
      <w:r w:rsidRPr="00C22D6F">
        <w:rPr>
          <w:rFonts w:ascii="Times New Roman" w:hAnsi="Times New Roman" w:cs="Times New Roman"/>
          <w:sz w:val="24"/>
          <w:szCs w:val="24"/>
        </w:rPr>
        <w:t>,</w:t>
      </w:r>
      <w:r w:rsidR="00806E6C" w:rsidRPr="00C22D6F">
        <w:rPr>
          <w:rFonts w:ascii="Times New Roman" w:hAnsi="Times New Roman" w:cs="Times New Roman"/>
          <w:sz w:val="24"/>
          <w:szCs w:val="24"/>
        </w:rPr>
        <w:t xml:space="preserve"> </w:t>
      </w:r>
      <w:r w:rsidR="00E94B45">
        <w:rPr>
          <w:rFonts w:ascii="Times New Roman" w:hAnsi="Times New Roman" w:cs="Times New Roman"/>
          <w:sz w:val="24"/>
          <w:szCs w:val="24"/>
        </w:rPr>
        <w:t>пользователь</w:t>
      </w:r>
      <w:r w:rsidR="00806E6C" w:rsidRPr="00C22D6F">
        <w:rPr>
          <w:rFonts w:ascii="Times New Roman" w:hAnsi="Times New Roman" w:cs="Times New Roman"/>
          <w:sz w:val="24"/>
          <w:szCs w:val="24"/>
        </w:rPr>
        <w:t xml:space="preserve"> получ</w:t>
      </w:r>
      <w:r w:rsidRPr="00C22D6F">
        <w:rPr>
          <w:rFonts w:ascii="Times New Roman" w:hAnsi="Times New Roman" w:cs="Times New Roman"/>
          <w:sz w:val="24"/>
          <w:szCs w:val="24"/>
        </w:rPr>
        <w:t>и</w:t>
      </w:r>
      <w:r w:rsidR="00806E6C" w:rsidRPr="00C22D6F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автоматизированное рабочее место, </w:t>
      </w:r>
      <w:r w:rsidRPr="00C22D6F">
        <w:rPr>
          <w:rFonts w:ascii="Times New Roman" w:hAnsi="Times New Roman" w:cs="Times New Roman"/>
          <w:sz w:val="24"/>
          <w:szCs w:val="24"/>
        </w:rPr>
        <w:t>готов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C22D6F">
        <w:rPr>
          <w:rFonts w:ascii="Times New Roman" w:hAnsi="Times New Roman" w:cs="Times New Roman"/>
          <w:sz w:val="24"/>
          <w:szCs w:val="24"/>
        </w:rPr>
        <w:t xml:space="preserve"> к процессу ведения защищённого электронного документооборота</w:t>
      </w:r>
      <w:r w:rsidR="00E94B45">
        <w:rPr>
          <w:rFonts w:ascii="Times New Roman" w:hAnsi="Times New Roman" w:cs="Times New Roman"/>
          <w:sz w:val="24"/>
          <w:szCs w:val="24"/>
        </w:rPr>
        <w:t xml:space="preserve"> с ФГИС МДЛП</w:t>
      </w:r>
      <w:r w:rsidRPr="00C22D6F">
        <w:rPr>
          <w:rFonts w:ascii="Times New Roman" w:hAnsi="Times New Roman" w:cs="Times New Roman"/>
          <w:sz w:val="24"/>
          <w:szCs w:val="24"/>
        </w:rPr>
        <w:t xml:space="preserve">. </w:t>
      </w:r>
      <w:r w:rsidR="00E94B45">
        <w:rPr>
          <w:rFonts w:ascii="Times New Roman" w:hAnsi="Times New Roman" w:cs="Times New Roman"/>
          <w:sz w:val="24"/>
          <w:szCs w:val="24"/>
        </w:rPr>
        <w:t>После прохождения данного этапа следует перейти к инструкции: «</w:t>
      </w:r>
      <w:r w:rsidR="00E94B45" w:rsidRPr="00E94B45">
        <w:rPr>
          <w:rFonts w:ascii="Times New Roman" w:hAnsi="Times New Roman" w:cs="Times New Roman"/>
          <w:sz w:val="24"/>
          <w:szCs w:val="24"/>
        </w:rPr>
        <w:t>Регистрация ФГИС МДЛП</w:t>
      </w:r>
      <w:r w:rsidR="00E94B45">
        <w:rPr>
          <w:rFonts w:ascii="Times New Roman" w:hAnsi="Times New Roman" w:cs="Times New Roman"/>
          <w:sz w:val="24"/>
          <w:szCs w:val="24"/>
        </w:rPr>
        <w:t>».</w:t>
      </w:r>
    </w:p>
    <w:sectPr w:rsidR="00806E6C" w:rsidRPr="00C22D6F" w:rsidSect="002F51F9">
      <w:footerReference w:type="default" r:id="rId1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696A9" w14:textId="77777777" w:rsidR="002F51F9" w:rsidRDefault="002F51F9" w:rsidP="002F51F9">
      <w:pPr>
        <w:spacing w:after="0" w:line="240" w:lineRule="auto"/>
      </w:pPr>
      <w:r>
        <w:separator/>
      </w:r>
    </w:p>
  </w:endnote>
  <w:endnote w:type="continuationSeparator" w:id="0">
    <w:p w14:paraId="402ADD40" w14:textId="77777777" w:rsidR="002F51F9" w:rsidRDefault="002F51F9" w:rsidP="002F5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86198"/>
      <w:docPartObj>
        <w:docPartGallery w:val="Page Numbers (Bottom of Page)"/>
        <w:docPartUnique/>
      </w:docPartObj>
    </w:sdtPr>
    <w:sdtEndPr/>
    <w:sdtContent>
      <w:p w14:paraId="09029E3E" w14:textId="1A245DA8" w:rsidR="002F51F9" w:rsidRDefault="002F51F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8FA9AC" w14:textId="77777777" w:rsidR="002F51F9" w:rsidRDefault="002F51F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9C8A2" w14:textId="77777777" w:rsidR="002F51F9" w:rsidRDefault="002F51F9" w:rsidP="002F51F9">
      <w:pPr>
        <w:spacing w:after="0" w:line="240" w:lineRule="auto"/>
      </w:pPr>
      <w:r>
        <w:separator/>
      </w:r>
    </w:p>
  </w:footnote>
  <w:footnote w:type="continuationSeparator" w:id="0">
    <w:p w14:paraId="6D8134BB" w14:textId="77777777" w:rsidR="002F51F9" w:rsidRDefault="002F51F9" w:rsidP="002F5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C058C"/>
    <w:multiLevelType w:val="hybridMultilevel"/>
    <w:tmpl w:val="D42AF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46185"/>
    <w:multiLevelType w:val="hybridMultilevel"/>
    <w:tmpl w:val="34C0F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C39AA"/>
    <w:multiLevelType w:val="hybridMultilevel"/>
    <w:tmpl w:val="0888B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B22F6"/>
    <w:multiLevelType w:val="hybridMultilevel"/>
    <w:tmpl w:val="B9DCC12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2B4BB4"/>
    <w:multiLevelType w:val="hybridMultilevel"/>
    <w:tmpl w:val="16762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46BB7"/>
    <w:multiLevelType w:val="hybridMultilevel"/>
    <w:tmpl w:val="11F68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B1C46"/>
    <w:multiLevelType w:val="hybridMultilevel"/>
    <w:tmpl w:val="BCE8C4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453020"/>
    <w:multiLevelType w:val="hybridMultilevel"/>
    <w:tmpl w:val="D26E8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16392"/>
    <w:multiLevelType w:val="hybridMultilevel"/>
    <w:tmpl w:val="0888BF64"/>
    <w:lvl w:ilvl="0" w:tplc="0419000F">
      <w:start w:val="1"/>
      <w:numFmt w:val="decimal"/>
      <w:lvlText w:val="%1."/>
      <w:lvlJc w:val="left"/>
      <w:pPr>
        <w:ind w:left="815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8C"/>
    <w:rsid w:val="000730B2"/>
    <w:rsid w:val="000B7622"/>
    <w:rsid w:val="001554DE"/>
    <w:rsid w:val="0017420A"/>
    <w:rsid w:val="002F51F9"/>
    <w:rsid w:val="00313C74"/>
    <w:rsid w:val="004169CB"/>
    <w:rsid w:val="004E708C"/>
    <w:rsid w:val="004F2313"/>
    <w:rsid w:val="006203F7"/>
    <w:rsid w:val="007525BE"/>
    <w:rsid w:val="00752669"/>
    <w:rsid w:val="00806E6C"/>
    <w:rsid w:val="009F5F8B"/>
    <w:rsid w:val="00C22D6F"/>
    <w:rsid w:val="00D4371A"/>
    <w:rsid w:val="00DF4EC8"/>
    <w:rsid w:val="00E94B45"/>
    <w:rsid w:val="00EB21BC"/>
    <w:rsid w:val="00F2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868A"/>
  <w15:chartTrackingRefBased/>
  <w15:docId w15:val="{AFD4ADA4-B9C1-449F-B626-197ADC06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622"/>
  </w:style>
  <w:style w:type="paragraph" w:styleId="1">
    <w:name w:val="heading 1"/>
    <w:basedOn w:val="a"/>
    <w:next w:val="a"/>
    <w:link w:val="10"/>
    <w:uiPriority w:val="9"/>
    <w:qFormat/>
    <w:rsid w:val="000B7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6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0B76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B7622"/>
    <w:rPr>
      <w:color w:val="0563C1" w:themeColor="hyperlink"/>
      <w:u w:val="single"/>
    </w:rPr>
  </w:style>
  <w:style w:type="paragraph" w:styleId="a5">
    <w:name w:val="TOC Heading"/>
    <w:basedOn w:val="1"/>
    <w:next w:val="a"/>
    <w:uiPriority w:val="39"/>
    <w:unhideWhenUsed/>
    <w:qFormat/>
    <w:rsid w:val="00C22D6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22D6F"/>
    <w:pPr>
      <w:spacing w:after="100"/>
    </w:pPr>
  </w:style>
  <w:style w:type="character" w:styleId="a6">
    <w:name w:val="FollowedHyperlink"/>
    <w:basedOn w:val="a0"/>
    <w:uiPriority w:val="99"/>
    <w:semiHidden/>
    <w:unhideWhenUsed/>
    <w:rsid w:val="00DF4EC8"/>
    <w:rPr>
      <w:color w:val="954F72" w:themeColor="followedHyperlink"/>
      <w:u w:val="single"/>
    </w:rPr>
  </w:style>
  <w:style w:type="table" w:styleId="a7">
    <w:name w:val="Table Grid"/>
    <w:basedOn w:val="a1"/>
    <w:uiPriority w:val="39"/>
    <w:rsid w:val="00416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0730B2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2F5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51F9"/>
  </w:style>
  <w:style w:type="paragraph" w:styleId="ab">
    <w:name w:val="footer"/>
    <w:basedOn w:val="a"/>
    <w:link w:val="ac"/>
    <w:uiPriority w:val="99"/>
    <w:unhideWhenUsed/>
    <w:rsid w:val="002F5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5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svyaz.ru/ru/activity/govservices/2/" TargetMode="External"/><Relationship Id="rId13" Type="http://schemas.openxmlformats.org/officeDocument/2006/relationships/hyperlink" Target="http://api.mdlp.crpt.ru/static/cryptopro.ce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ryptopro.ru/certsrv/certcarc.as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pi.mdlp.crpt.ru/static/minkomsvyaz.ce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www.cryptopro.ru/products/cades/plug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ryptopro.ru/products/csp/downloads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8C44E-D7D6-483C-B6A1-1B9F82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Васильев</dc:creator>
  <cp:keywords/>
  <dc:description/>
  <cp:lastModifiedBy>Егор Васильев</cp:lastModifiedBy>
  <cp:revision>4</cp:revision>
  <dcterms:created xsi:type="dcterms:W3CDTF">2019-08-05T12:47:00Z</dcterms:created>
  <dcterms:modified xsi:type="dcterms:W3CDTF">2019-08-09T09:38:00Z</dcterms:modified>
</cp:coreProperties>
</file>