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7" w:rightFromText="187" w:horzAnchor="margin" w:tblpXSpec="center" w:tblpY="2881"/>
        <w:tblW w:w="4000" w:type="pct"/>
        <w:tblBorders>
          <w:left w:val="single" w:sz="18" w:space="0" w:color="4F81BD"/>
        </w:tblBorders>
        <w:tblLook w:val="00A0"/>
      </w:tblPr>
      <w:tblGrid>
        <w:gridCol w:w="7668"/>
      </w:tblGrid>
      <w:tr w:rsidR="00D57A9F">
        <w:tc>
          <w:tcPr>
            <w:tcW w:w="767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D57A9F" w:rsidRPr="009D6A83" w:rsidRDefault="00D57A9F" w:rsidP="00810982">
            <w:pPr>
              <w:pStyle w:val="12"/>
              <w:rPr>
                <w:rFonts w:ascii="Cambria" w:hAnsi="Cambria"/>
              </w:rPr>
            </w:pPr>
            <w:bookmarkStart w:id="0" w:name="_Toc281303366"/>
          </w:p>
        </w:tc>
      </w:tr>
      <w:tr w:rsidR="00D57A9F">
        <w:tc>
          <w:tcPr>
            <w:tcW w:w="7672" w:type="dxa"/>
          </w:tcPr>
          <w:p w:rsidR="00D57A9F" w:rsidRPr="00E51155" w:rsidRDefault="001D1854" w:rsidP="00D014FA">
            <w:pPr>
              <w:pStyle w:val="12"/>
              <w:rPr>
                <w:rFonts w:ascii="Times New Roman" w:eastAsia="Calibri" w:hAnsi="Times New Roman"/>
                <w:color w:val="0070C0"/>
                <w:sz w:val="56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70C0"/>
                <w:sz w:val="56"/>
                <w:szCs w:val="24"/>
                <w:lang w:eastAsia="ru-RU"/>
              </w:rPr>
              <w:t>ФСС СЭДО</w:t>
            </w:r>
          </w:p>
        </w:tc>
      </w:tr>
      <w:tr w:rsidR="00D57A9F" w:rsidTr="00810982">
        <w:trPr>
          <w:trHeight w:val="635"/>
        </w:trPr>
        <w:tc>
          <w:tcPr>
            <w:tcW w:w="767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D57A9F" w:rsidRDefault="00D57A9F" w:rsidP="00A54DBF">
            <w:pPr>
              <w:pStyle w:val="12"/>
              <w:rPr>
                <w:rFonts w:ascii="Cambria" w:hAnsi="Cambria"/>
              </w:rPr>
            </w:pPr>
            <w:r w:rsidRPr="00873ED0">
              <w:rPr>
                <w:rFonts w:ascii="Times New Roman" w:eastAsia="Calibri" w:hAnsi="Times New Roman"/>
                <w:color w:val="0070C0"/>
                <w:sz w:val="28"/>
                <w:szCs w:val="24"/>
                <w:lang w:eastAsia="ru-RU"/>
              </w:rPr>
              <w:t xml:space="preserve">в ПП </w:t>
            </w:r>
            <w:r w:rsidR="007E7079">
              <w:rPr>
                <w:rFonts w:ascii="Times New Roman" w:eastAsia="Calibri" w:hAnsi="Times New Roman"/>
                <w:color w:val="0070C0"/>
                <w:sz w:val="28"/>
                <w:szCs w:val="24"/>
                <w:lang w:eastAsia="ru-RU"/>
              </w:rPr>
              <w:t>«</w:t>
            </w:r>
            <w:r w:rsidR="000339BF">
              <w:rPr>
                <w:rFonts w:ascii="Times New Roman" w:eastAsia="Calibri" w:hAnsi="Times New Roman"/>
                <w:color w:val="0070C0"/>
                <w:sz w:val="28"/>
                <w:szCs w:val="24"/>
                <w:lang w:eastAsia="ru-RU"/>
              </w:rPr>
              <w:t>ПАРУС-Бюджет 8</w:t>
            </w:r>
            <w:r w:rsidR="007E7079">
              <w:rPr>
                <w:rFonts w:ascii="Times New Roman" w:eastAsia="Calibri" w:hAnsi="Times New Roman"/>
                <w:color w:val="0070C0"/>
                <w:sz w:val="28"/>
                <w:szCs w:val="24"/>
                <w:lang w:eastAsia="ru-RU"/>
              </w:rPr>
              <w:t>»</w:t>
            </w:r>
          </w:p>
        </w:tc>
      </w:tr>
    </w:tbl>
    <w:p w:rsidR="00D57A9F" w:rsidRDefault="00D57A9F"/>
    <w:p w:rsidR="00D57A9F" w:rsidRDefault="00D57A9F"/>
    <w:tbl>
      <w:tblPr>
        <w:tblpPr w:leftFromText="187" w:rightFromText="187" w:horzAnchor="margin" w:tblpXSpec="center" w:tblpYSpec="bottom"/>
        <w:tblW w:w="4015" w:type="pct"/>
        <w:tblLook w:val="00A0"/>
      </w:tblPr>
      <w:tblGrid>
        <w:gridCol w:w="7697"/>
      </w:tblGrid>
      <w:tr w:rsidR="00D57A9F" w:rsidTr="006C16CA">
        <w:trPr>
          <w:trHeight w:val="407"/>
        </w:trPr>
        <w:tc>
          <w:tcPr>
            <w:tcW w:w="7696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D57A9F" w:rsidRPr="002C4496" w:rsidRDefault="00D57A9F" w:rsidP="0047552C">
            <w:pPr>
              <w:pStyle w:val="12"/>
              <w:rPr>
                <w:color w:val="4F81BD"/>
              </w:rPr>
            </w:pPr>
          </w:p>
        </w:tc>
      </w:tr>
    </w:tbl>
    <w:p w:rsidR="00D57A9F" w:rsidRDefault="00D57A9F"/>
    <w:p w:rsidR="00BC77FF" w:rsidRPr="00BC77FF" w:rsidRDefault="00D57A9F" w:rsidP="00BC77FF">
      <w:pPr>
        <w:spacing w:after="200" w:line="276" w:lineRule="auto"/>
        <w:rPr>
          <w:color w:val="0070C0"/>
          <w:sz w:val="28"/>
        </w:rPr>
      </w:pPr>
      <w:r>
        <w:rPr>
          <w:color w:val="0070C0"/>
          <w:sz w:val="72"/>
        </w:rPr>
        <w:br w:type="page"/>
      </w:r>
      <w:bookmarkEnd w:id="0"/>
    </w:p>
    <w:p w:rsidR="008B6A54" w:rsidRPr="008B6A54" w:rsidRDefault="00DB3960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8B6A54">
        <w:rPr>
          <w:sz w:val="22"/>
          <w:szCs w:val="22"/>
        </w:rPr>
        <w:fldChar w:fldCharType="begin"/>
      </w:r>
      <w:r w:rsidR="00BC77FF" w:rsidRPr="008B6A54">
        <w:rPr>
          <w:sz w:val="22"/>
          <w:szCs w:val="22"/>
        </w:rPr>
        <w:instrText xml:space="preserve"> TOC \o "1-3" \h \z \u </w:instrText>
      </w:r>
      <w:r w:rsidRPr="008B6A54">
        <w:rPr>
          <w:sz w:val="22"/>
          <w:szCs w:val="22"/>
        </w:rPr>
        <w:fldChar w:fldCharType="separate"/>
      </w:r>
      <w:hyperlink w:anchor="_Toc137649075" w:history="1">
        <w:r w:rsidR="008B6A54" w:rsidRPr="008B6A54">
          <w:rPr>
            <w:rStyle w:val="a6"/>
            <w:noProof/>
            <w:sz w:val="22"/>
            <w:szCs w:val="22"/>
          </w:rPr>
          <w:t>Оглавление</w:t>
        </w:r>
        <w:r w:rsidR="008B6A54" w:rsidRPr="008B6A54">
          <w:rPr>
            <w:noProof/>
            <w:webHidden/>
            <w:sz w:val="22"/>
            <w:szCs w:val="22"/>
          </w:rPr>
          <w:tab/>
        </w:r>
        <w:r w:rsidR="008B6A54" w:rsidRPr="008B6A54">
          <w:rPr>
            <w:noProof/>
            <w:webHidden/>
            <w:sz w:val="22"/>
            <w:szCs w:val="22"/>
          </w:rPr>
          <w:fldChar w:fldCharType="begin"/>
        </w:r>
        <w:r w:rsidR="008B6A54" w:rsidRPr="008B6A54">
          <w:rPr>
            <w:noProof/>
            <w:webHidden/>
            <w:sz w:val="22"/>
            <w:szCs w:val="22"/>
          </w:rPr>
          <w:instrText xml:space="preserve"> PAGEREF _Toc137649075 \h </w:instrText>
        </w:r>
        <w:r w:rsidR="008B6A54" w:rsidRPr="008B6A54">
          <w:rPr>
            <w:noProof/>
            <w:webHidden/>
            <w:sz w:val="22"/>
            <w:szCs w:val="22"/>
          </w:rPr>
        </w:r>
        <w:r w:rsidR="008B6A54" w:rsidRPr="008B6A54">
          <w:rPr>
            <w:noProof/>
            <w:webHidden/>
            <w:sz w:val="22"/>
            <w:szCs w:val="22"/>
          </w:rPr>
          <w:fldChar w:fldCharType="separate"/>
        </w:r>
        <w:r w:rsidR="008B6A54" w:rsidRPr="008B6A54">
          <w:rPr>
            <w:noProof/>
            <w:webHidden/>
            <w:sz w:val="22"/>
            <w:szCs w:val="22"/>
          </w:rPr>
          <w:t>2</w:t>
        </w:r>
        <w:r w:rsidR="008B6A54" w:rsidRPr="008B6A54">
          <w:rPr>
            <w:noProof/>
            <w:webHidden/>
            <w:sz w:val="22"/>
            <w:szCs w:val="22"/>
          </w:rPr>
          <w:fldChar w:fldCharType="end"/>
        </w:r>
      </w:hyperlink>
    </w:p>
    <w:p w:rsidR="008B6A54" w:rsidRPr="008B6A54" w:rsidRDefault="008B6A54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7649076" w:history="1">
        <w:r w:rsidRPr="008B6A54">
          <w:rPr>
            <w:rStyle w:val="a6"/>
            <w:noProof/>
            <w:sz w:val="22"/>
            <w:szCs w:val="22"/>
          </w:rPr>
          <w:t>Перечень применяемых сокращений</w:t>
        </w:r>
        <w:r w:rsidRPr="008B6A54">
          <w:rPr>
            <w:noProof/>
            <w:webHidden/>
            <w:sz w:val="22"/>
            <w:szCs w:val="22"/>
          </w:rPr>
          <w:tab/>
        </w:r>
        <w:r w:rsidRPr="008B6A54">
          <w:rPr>
            <w:noProof/>
            <w:webHidden/>
            <w:sz w:val="22"/>
            <w:szCs w:val="22"/>
          </w:rPr>
          <w:fldChar w:fldCharType="begin"/>
        </w:r>
        <w:r w:rsidRPr="008B6A54">
          <w:rPr>
            <w:noProof/>
            <w:webHidden/>
            <w:sz w:val="22"/>
            <w:szCs w:val="22"/>
          </w:rPr>
          <w:instrText xml:space="preserve"> PAGEREF _Toc137649076 \h </w:instrText>
        </w:r>
        <w:r w:rsidRPr="008B6A54">
          <w:rPr>
            <w:noProof/>
            <w:webHidden/>
            <w:sz w:val="22"/>
            <w:szCs w:val="22"/>
          </w:rPr>
        </w:r>
        <w:r w:rsidRPr="008B6A54">
          <w:rPr>
            <w:noProof/>
            <w:webHidden/>
            <w:sz w:val="22"/>
            <w:szCs w:val="22"/>
          </w:rPr>
          <w:fldChar w:fldCharType="separate"/>
        </w:r>
        <w:r w:rsidRPr="008B6A54">
          <w:rPr>
            <w:noProof/>
            <w:webHidden/>
            <w:sz w:val="22"/>
            <w:szCs w:val="22"/>
          </w:rPr>
          <w:t>4</w:t>
        </w:r>
        <w:r w:rsidRPr="008B6A54">
          <w:rPr>
            <w:noProof/>
            <w:webHidden/>
            <w:sz w:val="22"/>
            <w:szCs w:val="22"/>
          </w:rPr>
          <w:fldChar w:fldCharType="end"/>
        </w:r>
      </w:hyperlink>
    </w:p>
    <w:p w:rsidR="008B6A54" w:rsidRPr="008B6A54" w:rsidRDefault="008B6A54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7649077" w:history="1">
        <w:r w:rsidRPr="008B6A54">
          <w:rPr>
            <w:rStyle w:val="a6"/>
            <w:noProof/>
            <w:sz w:val="22"/>
            <w:szCs w:val="22"/>
          </w:rPr>
          <w:t>Общие сведения об ЭЛН</w:t>
        </w:r>
        <w:r w:rsidRPr="008B6A54">
          <w:rPr>
            <w:noProof/>
            <w:webHidden/>
            <w:sz w:val="22"/>
            <w:szCs w:val="22"/>
          </w:rPr>
          <w:tab/>
        </w:r>
        <w:r w:rsidRPr="008B6A54">
          <w:rPr>
            <w:noProof/>
            <w:webHidden/>
            <w:sz w:val="22"/>
            <w:szCs w:val="22"/>
          </w:rPr>
          <w:fldChar w:fldCharType="begin"/>
        </w:r>
        <w:r w:rsidRPr="008B6A54">
          <w:rPr>
            <w:noProof/>
            <w:webHidden/>
            <w:sz w:val="22"/>
            <w:szCs w:val="22"/>
          </w:rPr>
          <w:instrText xml:space="preserve"> PAGEREF _Toc137649077 \h </w:instrText>
        </w:r>
        <w:r w:rsidRPr="008B6A54">
          <w:rPr>
            <w:noProof/>
            <w:webHidden/>
            <w:sz w:val="22"/>
            <w:szCs w:val="22"/>
          </w:rPr>
        </w:r>
        <w:r w:rsidRPr="008B6A54">
          <w:rPr>
            <w:noProof/>
            <w:webHidden/>
            <w:sz w:val="22"/>
            <w:szCs w:val="22"/>
          </w:rPr>
          <w:fldChar w:fldCharType="separate"/>
        </w:r>
        <w:r w:rsidRPr="008B6A54">
          <w:rPr>
            <w:noProof/>
            <w:webHidden/>
            <w:sz w:val="22"/>
            <w:szCs w:val="22"/>
          </w:rPr>
          <w:t>4</w:t>
        </w:r>
        <w:r w:rsidRPr="008B6A54">
          <w:rPr>
            <w:noProof/>
            <w:webHidden/>
            <w:sz w:val="22"/>
            <w:szCs w:val="22"/>
          </w:rPr>
          <w:fldChar w:fldCharType="end"/>
        </w:r>
      </w:hyperlink>
    </w:p>
    <w:p w:rsidR="008B6A54" w:rsidRPr="008B6A54" w:rsidRDefault="008B6A54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7649078" w:history="1">
        <w:r w:rsidRPr="008B6A54">
          <w:rPr>
            <w:rStyle w:val="a6"/>
            <w:noProof/>
            <w:sz w:val="22"/>
            <w:szCs w:val="22"/>
          </w:rPr>
          <w:t>ФСС СЭДО</w:t>
        </w:r>
        <w:r w:rsidRPr="008B6A54">
          <w:rPr>
            <w:noProof/>
            <w:webHidden/>
            <w:sz w:val="22"/>
            <w:szCs w:val="22"/>
          </w:rPr>
          <w:tab/>
        </w:r>
        <w:r w:rsidRPr="008B6A54">
          <w:rPr>
            <w:noProof/>
            <w:webHidden/>
            <w:sz w:val="22"/>
            <w:szCs w:val="22"/>
          </w:rPr>
          <w:fldChar w:fldCharType="begin"/>
        </w:r>
        <w:r w:rsidRPr="008B6A54">
          <w:rPr>
            <w:noProof/>
            <w:webHidden/>
            <w:sz w:val="22"/>
            <w:szCs w:val="22"/>
          </w:rPr>
          <w:instrText xml:space="preserve"> PAGEREF _Toc137649078 \h </w:instrText>
        </w:r>
        <w:r w:rsidRPr="008B6A54">
          <w:rPr>
            <w:noProof/>
            <w:webHidden/>
            <w:sz w:val="22"/>
            <w:szCs w:val="22"/>
          </w:rPr>
        </w:r>
        <w:r w:rsidRPr="008B6A54">
          <w:rPr>
            <w:noProof/>
            <w:webHidden/>
            <w:sz w:val="22"/>
            <w:szCs w:val="22"/>
          </w:rPr>
          <w:fldChar w:fldCharType="separate"/>
        </w:r>
        <w:r w:rsidRPr="008B6A54">
          <w:rPr>
            <w:noProof/>
            <w:webHidden/>
            <w:sz w:val="22"/>
            <w:szCs w:val="22"/>
          </w:rPr>
          <w:t>6</w:t>
        </w:r>
        <w:r w:rsidRPr="008B6A54">
          <w:rPr>
            <w:noProof/>
            <w:webHidden/>
            <w:sz w:val="22"/>
            <w:szCs w:val="22"/>
          </w:rPr>
          <w:fldChar w:fldCharType="end"/>
        </w:r>
      </w:hyperlink>
    </w:p>
    <w:p w:rsidR="008B6A54" w:rsidRPr="008B6A54" w:rsidRDefault="008B6A54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7649079" w:history="1">
        <w:r w:rsidRPr="008B6A54">
          <w:rPr>
            <w:rStyle w:val="a6"/>
            <w:noProof/>
            <w:sz w:val="22"/>
            <w:szCs w:val="22"/>
          </w:rPr>
          <w:t>Машиночитаемые доверенности</w:t>
        </w:r>
        <w:r w:rsidRPr="008B6A54">
          <w:rPr>
            <w:noProof/>
            <w:webHidden/>
            <w:sz w:val="22"/>
            <w:szCs w:val="22"/>
          </w:rPr>
          <w:tab/>
        </w:r>
        <w:r w:rsidRPr="008B6A54">
          <w:rPr>
            <w:noProof/>
            <w:webHidden/>
            <w:sz w:val="22"/>
            <w:szCs w:val="22"/>
          </w:rPr>
          <w:fldChar w:fldCharType="begin"/>
        </w:r>
        <w:r w:rsidRPr="008B6A54">
          <w:rPr>
            <w:noProof/>
            <w:webHidden/>
            <w:sz w:val="22"/>
            <w:szCs w:val="22"/>
          </w:rPr>
          <w:instrText xml:space="preserve"> PAGEREF _Toc137649079 \h </w:instrText>
        </w:r>
        <w:r w:rsidRPr="008B6A54">
          <w:rPr>
            <w:noProof/>
            <w:webHidden/>
            <w:sz w:val="22"/>
            <w:szCs w:val="22"/>
          </w:rPr>
        </w:r>
        <w:r w:rsidRPr="008B6A54">
          <w:rPr>
            <w:noProof/>
            <w:webHidden/>
            <w:sz w:val="22"/>
            <w:szCs w:val="22"/>
          </w:rPr>
          <w:fldChar w:fldCharType="separate"/>
        </w:r>
        <w:r w:rsidRPr="008B6A54">
          <w:rPr>
            <w:noProof/>
            <w:webHidden/>
            <w:sz w:val="22"/>
            <w:szCs w:val="22"/>
          </w:rPr>
          <w:t>8</w:t>
        </w:r>
        <w:r w:rsidRPr="008B6A54">
          <w:rPr>
            <w:noProof/>
            <w:webHidden/>
            <w:sz w:val="22"/>
            <w:szCs w:val="22"/>
          </w:rPr>
          <w:fldChar w:fldCharType="end"/>
        </w:r>
      </w:hyperlink>
    </w:p>
    <w:p w:rsidR="008B6A54" w:rsidRPr="008B6A54" w:rsidRDefault="008B6A54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7649080" w:history="1">
        <w:r w:rsidRPr="008B6A54">
          <w:rPr>
            <w:rStyle w:val="a6"/>
            <w:noProof/>
            <w:sz w:val="22"/>
            <w:szCs w:val="22"/>
          </w:rPr>
          <w:t>Сведения о листках нетрудоспособности</w:t>
        </w:r>
        <w:r w:rsidRPr="008B6A54">
          <w:rPr>
            <w:noProof/>
            <w:webHidden/>
            <w:sz w:val="22"/>
            <w:szCs w:val="22"/>
          </w:rPr>
          <w:tab/>
        </w:r>
        <w:r w:rsidRPr="008B6A54">
          <w:rPr>
            <w:noProof/>
            <w:webHidden/>
            <w:sz w:val="22"/>
            <w:szCs w:val="22"/>
          </w:rPr>
          <w:fldChar w:fldCharType="begin"/>
        </w:r>
        <w:r w:rsidRPr="008B6A54">
          <w:rPr>
            <w:noProof/>
            <w:webHidden/>
            <w:sz w:val="22"/>
            <w:szCs w:val="22"/>
          </w:rPr>
          <w:instrText xml:space="preserve"> PAGEREF _Toc137649080 \h </w:instrText>
        </w:r>
        <w:r w:rsidRPr="008B6A54">
          <w:rPr>
            <w:noProof/>
            <w:webHidden/>
            <w:sz w:val="22"/>
            <w:szCs w:val="22"/>
          </w:rPr>
        </w:r>
        <w:r w:rsidRPr="008B6A54">
          <w:rPr>
            <w:noProof/>
            <w:webHidden/>
            <w:sz w:val="22"/>
            <w:szCs w:val="22"/>
          </w:rPr>
          <w:fldChar w:fldCharType="separate"/>
        </w:r>
        <w:r w:rsidRPr="008B6A54">
          <w:rPr>
            <w:noProof/>
            <w:webHidden/>
            <w:sz w:val="22"/>
            <w:szCs w:val="22"/>
          </w:rPr>
          <w:t>10</w:t>
        </w:r>
        <w:r w:rsidRPr="008B6A54">
          <w:rPr>
            <w:noProof/>
            <w:webHidden/>
            <w:sz w:val="22"/>
            <w:szCs w:val="22"/>
          </w:rPr>
          <w:fldChar w:fldCharType="end"/>
        </w:r>
      </w:hyperlink>
    </w:p>
    <w:p w:rsidR="008B6A54" w:rsidRPr="008B6A54" w:rsidRDefault="008B6A54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7649081" w:history="1">
        <w:r w:rsidRPr="008B6A54">
          <w:rPr>
            <w:rStyle w:val="a6"/>
            <w:rFonts w:ascii="Cambria" w:eastAsia="Times New Roman" w:hAnsi="Cambria"/>
            <w:noProof/>
            <w:sz w:val="22"/>
            <w:szCs w:val="22"/>
            <w:lang w:bidi="en-US"/>
          </w:rPr>
          <w:t>Добавление  записей</w:t>
        </w:r>
        <w:r w:rsidRPr="008B6A54">
          <w:rPr>
            <w:noProof/>
            <w:webHidden/>
            <w:sz w:val="22"/>
            <w:szCs w:val="22"/>
          </w:rPr>
          <w:tab/>
        </w:r>
        <w:r w:rsidRPr="008B6A54">
          <w:rPr>
            <w:noProof/>
            <w:webHidden/>
            <w:sz w:val="22"/>
            <w:szCs w:val="22"/>
          </w:rPr>
          <w:fldChar w:fldCharType="begin"/>
        </w:r>
        <w:r w:rsidRPr="008B6A54">
          <w:rPr>
            <w:noProof/>
            <w:webHidden/>
            <w:sz w:val="22"/>
            <w:szCs w:val="22"/>
          </w:rPr>
          <w:instrText xml:space="preserve"> PAGEREF _Toc137649081 \h </w:instrText>
        </w:r>
        <w:r w:rsidRPr="008B6A54">
          <w:rPr>
            <w:noProof/>
            <w:webHidden/>
            <w:sz w:val="22"/>
            <w:szCs w:val="22"/>
          </w:rPr>
        </w:r>
        <w:r w:rsidRPr="008B6A54">
          <w:rPr>
            <w:noProof/>
            <w:webHidden/>
            <w:sz w:val="22"/>
            <w:szCs w:val="22"/>
          </w:rPr>
          <w:fldChar w:fldCharType="separate"/>
        </w:r>
        <w:r w:rsidRPr="008B6A54">
          <w:rPr>
            <w:noProof/>
            <w:webHidden/>
            <w:sz w:val="22"/>
            <w:szCs w:val="22"/>
          </w:rPr>
          <w:t>11</w:t>
        </w:r>
        <w:r w:rsidRPr="008B6A54">
          <w:rPr>
            <w:noProof/>
            <w:webHidden/>
            <w:sz w:val="22"/>
            <w:szCs w:val="22"/>
          </w:rPr>
          <w:fldChar w:fldCharType="end"/>
        </w:r>
      </w:hyperlink>
    </w:p>
    <w:p w:rsidR="008B6A54" w:rsidRPr="008B6A54" w:rsidRDefault="008B6A54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7649082" w:history="1">
        <w:r w:rsidRPr="008B6A54">
          <w:rPr>
            <w:rStyle w:val="a6"/>
            <w:rFonts w:ascii="Cambria" w:eastAsia="Times New Roman" w:hAnsi="Cambria"/>
            <w:noProof/>
            <w:sz w:val="22"/>
            <w:szCs w:val="22"/>
            <w:lang w:bidi="en-US"/>
          </w:rPr>
          <w:t>Формирование записей раздела «Журнал больничных листов»</w:t>
        </w:r>
        <w:r w:rsidRPr="008B6A54">
          <w:rPr>
            <w:noProof/>
            <w:webHidden/>
            <w:sz w:val="22"/>
            <w:szCs w:val="22"/>
          </w:rPr>
          <w:tab/>
        </w:r>
        <w:r w:rsidRPr="008B6A54">
          <w:rPr>
            <w:noProof/>
            <w:webHidden/>
            <w:sz w:val="22"/>
            <w:szCs w:val="22"/>
          </w:rPr>
          <w:fldChar w:fldCharType="begin"/>
        </w:r>
        <w:r w:rsidRPr="008B6A54">
          <w:rPr>
            <w:noProof/>
            <w:webHidden/>
            <w:sz w:val="22"/>
            <w:szCs w:val="22"/>
          </w:rPr>
          <w:instrText xml:space="preserve"> PAGEREF _Toc137649082 \h </w:instrText>
        </w:r>
        <w:r w:rsidRPr="008B6A54">
          <w:rPr>
            <w:noProof/>
            <w:webHidden/>
            <w:sz w:val="22"/>
            <w:szCs w:val="22"/>
          </w:rPr>
        </w:r>
        <w:r w:rsidRPr="008B6A54">
          <w:rPr>
            <w:noProof/>
            <w:webHidden/>
            <w:sz w:val="22"/>
            <w:szCs w:val="22"/>
          </w:rPr>
          <w:fldChar w:fldCharType="separate"/>
        </w:r>
        <w:r w:rsidRPr="008B6A54">
          <w:rPr>
            <w:noProof/>
            <w:webHidden/>
            <w:sz w:val="22"/>
            <w:szCs w:val="22"/>
          </w:rPr>
          <w:t>12</w:t>
        </w:r>
        <w:r w:rsidRPr="008B6A54">
          <w:rPr>
            <w:noProof/>
            <w:webHidden/>
            <w:sz w:val="22"/>
            <w:szCs w:val="22"/>
          </w:rPr>
          <w:fldChar w:fldCharType="end"/>
        </w:r>
      </w:hyperlink>
    </w:p>
    <w:p w:rsidR="008B6A54" w:rsidRPr="008B6A54" w:rsidRDefault="008B6A54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7649083" w:history="1">
        <w:r w:rsidRPr="008B6A54">
          <w:rPr>
            <w:rStyle w:val="a6"/>
            <w:rFonts w:ascii="Cambria" w:eastAsia="Times New Roman" w:hAnsi="Cambria"/>
            <w:noProof/>
            <w:sz w:val="22"/>
            <w:szCs w:val="22"/>
            <w:lang w:bidi="en-US"/>
          </w:rPr>
          <w:t>Расформирование записей раздела «Журнал больничных листов»</w:t>
        </w:r>
        <w:r w:rsidRPr="008B6A54">
          <w:rPr>
            <w:noProof/>
            <w:webHidden/>
            <w:sz w:val="22"/>
            <w:szCs w:val="22"/>
          </w:rPr>
          <w:tab/>
        </w:r>
        <w:r w:rsidRPr="008B6A54">
          <w:rPr>
            <w:noProof/>
            <w:webHidden/>
            <w:sz w:val="22"/>
            <w:szCs w:val="22"/>
          </w:rPr>
          <w:fldChar w:fldCharType="begin"/>
        </w:r>
        <w:r w:rsidRPr="008B6A54">
          <w:rPr>
            <w:noProof/>
            <w:webHidden/>
            <w:sz w:val="22"/>
            <w:szCs w:val="22"/>
          </w:rPr>
          <w:instrText xml:space="preserve"> PAGEREF _Toc137649083 \h </w:instrText>
        </w:r>
        <w:r w:rsidRPr="008B6A54">
          <w:rPr>
            <w:noProof/>
            <w:webHidden/>
            <w:sz w:val="22"/>
            <w:szCs w:val="22"/>
          </w:rPr>
        </w:r>
        <w:r w:rsidRPr="008B6A54">
          <w:rPr>
            <w:noProof/>
            <w:webHidden/>
            <w:sz w:val="22"/>
            <w:szCs w:val="22"/>
          </w:rPr>
          <w:fldChar w:fldCharType="separate"/>
        </w:r>
        <w:r w:rsidRPr="008B6A54">
          <w:rPr>
            <w:noProof/>
            <w:webHidden/>
            <w:sz w:val="22"/>
            <w:szCs w:val="22"/>
          </w:rPr>
          <w:t>12</w:t>
        </w:r>
        <w:r w:rsidRPr="008B6A54">
          <w:rPr>
            <w:noProof/>
            <w:webHidden/>
            <w:sz w:val="22"/>
            <w:szCs w:val="22"/>
          </w:rPr>
          <w:fldChar w:fldCharType="end"/>
        </w:r>
      </w:hyperlink>
    </w:p>
    <w:p w:rsidR="008B6A54" w:rsidRPr="008B6A54" w:rsidRDefault="008B6A54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7649084" w:history="1">
        <w:r w:rsidRPr="008B6A54">
          <w:rPr>
            <w:rStyle w:val="a6"/>
            <w:rFonts w:ascii="Cambria" w:eastAsia="Times New Roman" w:hAnsi="Cambria"/>
            <w:noProof/>
            <w:sz w:val="22"/>
            <w:szCs w:val="22"/>
            <w:lang w:bidi="en-US"/>
          </w:rPr>
          <w:t>Прочие действия в разделе</w:t>
        </w:r>
        <w:r w:rsidRPr="008B6A54">
          <w:rPr>
            <w:noProof/>
            <w:webHidden/>
            <w:sz w:val="22"/>
            <w:szCs w:val="22"/>
          </w:rPr>
          <w:tab/>
        </w:r>
        <w:r w:rsidRPr="008B6A54">
          <w:rPr>
            <w:noProof/>
            <w:webHidden/>
            <w:sz w:val="22"/>
            <w:szCs w:val="22"/>
          </w:rPr>
          <w:fldChar w:fldCharType="begin"/>
        </w:r>
        <w:r w:rsidRPr="008B6A54">
          <w:rPr>
            <w:noProof/>
            <w:webHidden/>
            <w:sz w:val="22"/>
            <w:szCs w:val="22"/>
          </w:rPr>
          <w:instrText xml:space="preserve"> PAGEREF _Toc137649084 \h </w:instrText>
        </w:r>
        <w:r w:rsidRPr="008B6A54">
          <w:rPr>
            <w:noProof/>
            <w:webHidden/>
            <w:sz w:val="22"/>
            <w:szCs w:val="22"/>
          </w:rPr>
        </w:r>
        <w:r w:rsidRPr="008B6A54">
          <w:rPr>
            <w:noProof/>
            <w:webHidden/>
            <w:sz w:val="22"/>
            <w:szCs w:val="22"/>
          </w:rPr>
          <w:fldChar w:fldCharType="separate"/>
        </w:r>
        <w:r w:rsidRPr="008B6A54">
          <w:rPr>
            <w:noProof/>
            <w:webHidden/>
            <w:sz w:val="22"/>
            <w:szCs w:val="22"/>
          </w:rPr>
          <w:t>12</w:t>
        </w:r>
        <w:r w:rsidRPr="008B6A54">
          <w:rPr>
            <w:noProof/>
            <w:webHidden/>
            <w:sz w:val="22"/>
            <w:szCs w:val="22"/>
          </w:rPr>
          <w:fldChar w:fldCharType="end"/>
        </w:r>
      </w:hyperlink>
    </w:p>
    <w:p w:rsidR="008B6A54" w:rsidRPr="008B6A54" w:rsidRDefault="008B6A54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7649085" w:history="1">
        <w:r w:rsidRPr="008B6A54">
          <w:rPr>
            <w:rStyle w:val="a6"/>
            <w:noProof/>
            <w:sz w:val="22"/>
            <w:szCs w:val="22"/>
          </w:rPr>
          <w:t>Сведения для выплаты пособий</w:t>
        </w:r>
        <w:r w:rsidRPr="008B6A54">
          <w:rPr>
            <w:noProof/>
            <w:webHidden/>
            <w:sz w:val="22"/>
            <w:szCs w:val="22"/>
          </w:rPr>
          <w:tab/>
        </w:r>
        <w:r w:rsidRPr="008B6A54">
          <w:rPr>
            <w:noProof/>
            <w:webHidden/>
            <w:sz w:val="22"/>
            <w:szCs w:val="22"/>
          </w:rPr>
          <w:fldChar w:fldCharType="begin"/>
        </w:r>
        <w:r w:rsidRPr="008B6A54">
          <w:rPr>
            <w:noProof/>
            <w:webHidden/>
            <w:sz w:val="22"/>
            <w:szCs w:val="22"/>
          </w:rPr>
          <w:instrText xml:space="preserve"> PAGEREF _Toc137649085 \h </w:instrText>
        </w:r>
        <w:r w:rsidRPr="008B6A54">
          <w:rPr>
            <w:noProof/>
            <w:webHidden/>
            <w:sz w:val="22"/>
            <w:szCs w:val="22"/>
          </w:rPr>
        </w:r>
        <w:r w:rsidRPr="008B6A54">
          <w:rPr>
            <w:noProof/>
            <w:webHidden/>
            <w:sz w:val="22"/>
            <w:szCs w:val="22"/>
          </w:rPr>
          <w:fldChar w:fldCharType="separate"/>
        </w:r>
        <w:r w:rsidRPr="008B6A54">
          <w:rPr>
            <w:noProof/>
            <w:webHidden/>
            <w:sz w:val="22"/>
            <w:szCs w:val="22"/>
          </w:rPr>
          <w:t>13</w:t>
        </w:r>
        <w:r w:rsidRPr="008B6A54">
          <w:rPr>
            <w:noProof/>
            <w:webHidden/>
            <w:sz w:val="22"/>
            <w:szCs w:val="22"/>
          </w:rPr>
          <w:fldChar w:fldCharType="end"/>
        </w:r>
      </w:hyperlink>
    </w:p>
    <w:p w:rsidR="008B6A54" w:rsidRPr="008B6A54" w:rsidRDefault="008B6A54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7649086" w:history="1">
        <w:r w:rsidRPr="008B6A54">
          <w:rPr>
            <w:rStyle w:val="a6"/>
            <w:rFonts w:ascii="Cambria" w:eastAsia="Times New Roman" w:hAnsi="Cambria"/>
            <w:noProof/>
            <w:sz w:val="22"/>
            <w:szCs w:val="22"/>
            <w:lang w:bidi="en-US"/>
          </w:rPr>
          <w:t>Добавление, корректировка и удаление  записей</w:t>
        </w:r>
        <w:r w:rsidRPr="008B6A54">
          <w:rPr>
            <w:noProof/>
            <w:webHidden/>
            <w:sz w:val="22"/>
            <w:szCs w:val="22"/>
          </w:rPr>
          <w:tab/>
        </w:r>
        <w:r w:rsidRPr="008B6A54">
          <w:rPr>
            <w:noProof/>
            <w:webHidden/>
            <w:sz w:val="22"/>
            <w:szCs w:val="22"/>
          </w:rPr>
          <w:fldChar w:fldCharType="begin"/>
        </w:r>
        <w:r w:rsidRPr="008B6A54">
          <w:rPr>
            <w:noProof/>
            <w:webHidden/>
            <w:sz w:val="22"/>
            <w:szCs w:val="22"/>
          </w:rPr>
          <w:instrText xml:space="preserve"> PAGEREF _Toc137649086 \h </w:instrText>
        </w:r>
        <w:r w:rsidRPr="008B6A54">
          <w:rPr>
            <w:noProof/>
            <w:webHidden/>
            <w:sz w:val="22"/>
            <w:szCs w:val="22"/>
          </w:rPr>
        </w:r>
        <w:r w:rsidRPr="008B6A54">
          <w:rPr>
            <w:noProof/>
            <w:webHidden/>
            <w:sz w:val="22"/>
            <w:szCs w:val="22"/>
          </w:rPr>
          <w:fldChar w:fldCharType="separate"/>
        </w:r>
        <w:r w:rsidRPr="008B6A54">
          <w:rPr>
            <w:noProof/>
            <w:webHidden/>
            <w:sz w:val="22"/>
            <w:szCs w:val="22"/>
          </w:rPr>
          <w:t>16</w:t>
        </w:r>
        <w:r w:rsidRPr="008B6A54">
          <w:rPr>
            <w:noProof/>
            <w:webHidden/>
            <w:sz w:val="22"/>
            <w:szCs w:val="22"/>
          </w:rPr>
          <w:fldChar w:fldCharType="end"/>
        </w:r>
      </w:hyperlink>
    </w:p>
    <w:p w:rsidR="008B6A54" w:rsidRPr="008B6A54" w:rsidRDefault="008B6A54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7649087" w:history="1">
        <w:r w:rsidRPr="008B6A54">
          <w:rPr>
            <w:rStyle w:val="a6"/>
            <w:rFonts w:ascii="Cambria" w:eastAsia="Times New Roman" w:hAnsi="Cambria"/>
            <w:noProof/>
            <w:sz w:val="22"/>
            <w:szCs w:val="22"/>
            <w:lang w:bidi="en-US"/>
          </w:rPr>
          <w:t>Инициировать запрос сведений для выплаты пособия</w:t>
        </w:r>
        <w:r w:rsidRPr="008B6A54">
          <w:rPr>
            <w:noProof/>
            <w:webHidden/>
            <w:sz w:val="22"/>
            <w:szCs w:val="22"/>
          </w:rPr>
          <w:tab/>
        </w:r>
        <w:r w:rsidRPr="008B6A54">
          <w:rPr>
            <w:noProof/>
            <w:webHidden/>
            <w:sz w:val="22"/>
            <w:szCs w:val="22"/>
          </w:rPr>
          <w:fldChar w:fldCharType="begin"/>
        </w:r>
        <w:r w:rsidRPr="008B6A54">
          <w:rPr>
            <w:noProof/>
            <w:webHidden/>
            <w:sz w:val="22"/>
            <w:szCs w:val="22"/>
          </w:rPr>
          <w:instrText xml:space="preserve"> PAGEREF _Toc137649087 \h </w:instrText>
        </w:r>
        <w:r w:rsidRPr="008B6A54">
          <w:rPr>
            <w:noProof/>
            <w:webHidden/>
            <w:sz w:val="22"/>
            <w:szCs w:val="22"/>
          </w:rPr>
        </w:r>
        <w:r w:rsidRPr="008B6A54">
          <w:rPr>
            <w:noProof/>
            <w:webHidden/>
            <w:sz w:val="22"/>
            <w:szCs w:val="22"/>
          </w:rPr>
          <w:fldChar w:fldCharType="separate"/>
        </w:r>
        <w:r w:rsidRPr="008B6A54">
          <w:rPr>
            <w:noProof/>
            <w:webHidden/>
            <w:sz w:val="22"/>
            <w:szCs w:val="22"/>
          </w:rPr>
          <w:t>18</w:t>
        </w:r>
        <w:r w:rsidRPr="008B6A54">
          <w:rPr>
            <w:noProof/>
            <w:webHidden/>
            <w:sz w:val="22"/>
            <w:szCs w:val="22"/>
          </w:rPr>
          <w:fldChar w:fldCharType="end"/>
        </w:r>
      </w:hyperlink>
    </w:p>
    <w:p w:rsidR="008B6A54" w:rsidRPr="008B6A54" w:rsidRDefault="008B6A54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7649088" w:history="1">
        <w:r w:rsidRPr="008B6A54">
          <w:rPr>
            <w:rStyle w:val="a6"/>
            <w:rFonts w:ascii="Cambria" w:eastAsia="Times New Roman" w:hAnsi="Cambria"/>
            <w:noProof/>
            <w:sz w:val="22"/>
            <w:szCs w:val="22"/>
            <w:lang w:bidi="en-US"/>
          </w:rPr>
          <w:t>Инициирование процесса по пособию по рождению ребенка</w:t>
        </w:r>
        <w:r w:rsidRPr="008B6A54">
          <w:rPr>
            <w:noProof/>
            <w:webHidden/>
            <w:sz w:val="22"/>
            <w:szCs w:val="22"/>
          </w:rPr>
          <w:tab/>
        </w:r>
        <w:r w:rsidRPr="008B6A54">
          <w:rPr>
            <w:noProof/>
            <w:webHidden/>
            <w:sz w:val="22"/>
            <w:szCs w:val="22"/>
          </w:rPr>
          <w:fldChar w:fldCharType="begin"/>
        </w:r>
        <w:r w:rsidRPr="008B6A54">
          <w:rPr>
            <w:noProof/>
            <w:webHidden/>
            <w:sz w:val="22"/>
            <w:szCs w:val="22"/>
          </w:rPr>
          <w:instrText xml:space="preserve"> PAGEREF _Toc137649088 \h </w:instrText>
        </w:r>
        <w:r w:rsidRPr="008B6A54">
          <w:rPr>
            <w:noProof/>
            <w:webHidden/>
            <w:sz w:val="22"/>
            <w:szCs w:val="22"/>
          </w:rPr>
        </w:r>
        <w:r w:rsidRPr="008B6A54">
          <w:rPr>
            <w:noProof/>
            <w:webHidden/>
            <w:sz w:val="22"/>
            <w:szCs w:val="22"/>
          </w:rPr>
          <w:fldChar w:fldCharType="separate"/>
        </w:r>
        <w:r w:rsidRPr="008B6A54">
          <w:rPr>
            <w:noProof/>
            <w:webHidden/>
            <w:sz w:val="22"/>
            <w:szCs w:val="22"/>
          </w:rPr>
          <w:t>19</w:t>
        </w:r>
        <w:r w:rsidRPr="008B6A54">
          <w:rPr>
            <w:noProof/>
            <w:webHidden/>
            <w:sz w:val="22"/>
            <w:szCs w:val="22"/>
          </w:rPr>
          <w:fldChar w:fldCharType="end"/>
        </w:r>
      </w:hyperlink>
    </w:p>
    <w:p w:rsidR="008B6A54" w:rsidRPr="008B6A54" w:rsidRDefault="008B6A54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7649089" w:history="1">
        <w:r w:rsidRPr="008B6A54">
          <w:rPr>
            <w:rStyle w:val="a6"/>
            <w:rFonts w:ascii="Cambria" w:eastAsia="Times New Roman" w:hAnsi="Cambria"/>
            <w:noProof/>
            <w:sz w:val="22"/>
            <w:szCs w:val="22"/>
            <w:lang w:bidi="en-US"/>
          </w:rPr>
          <w:t>Заполнить сведения для пособия при рождении ребенка</w:t>
        </w:r>
        <w:r w:rsidRPr="008B6A54">
          <w:rPr>
            <w:noProof/>
            <w:webHidden/>
            <w:sz w:val="22"/>
            <w:szCs w:val="22"/>
          </w:rPr>
          <w:tab/>
        </w:r>
        <w:r w:rsidRPr="008B6A54">
          <w:rPr>
            <w:noProof/>
            <w:webHidden/>
            <w:sz w:val="22"/>
            <w:szCs w:val="22"/>
          </w:rPr>
          <w:fldChar w:fldCharType="begin"/>
        </w:r>
        <w:r w:rsidRPr="008B6A54">
          <w:rPr>
            <w:noProof/>
            <w:webHidden/>
            <w:sz w:val="22"/>
            <w:szCs w:val="22"/>
          </w:rPr>
          <w:instrText xml:space="preserve"> PAGEREF _Toc137649089 \h </w:instrText>
        </w:r>
        <w:r w:rsidRPr="008B6A54">
          <w:rPr>
            <w:noProof/>
            <w:webHidden/>
            <w:sz w:val="22"/>
            <w:szCs w:val="22"/>
          </w:rPr>
        </w:r>
        <w:r w:rsidRPr="008B6A54">
          <w:rPr>
            <w:noProof/>
            <w:webHidden/>
            <w:sz w:val="22"/>
            <w:szCs w:val="22"/>
          </w:rPr>
          <w:fldChar w:fldCharType="separate"/>
        </w:r>
        <w:r w:rsidRPr="008B6A54">
          <w:rPr>
            <w:noProof/>
            <w:webHidden/>
            <w:sz w:val="22"/>
            <w:szCs w:val="22"/>
          </w:rPr>
          <w:t>19</w:t>
        </w:r>
        <w:r w:rsidRPr="008B6A54">
          <w:rPr>
            <w:noProof/>
            <w:webHidden/>
            <w:sz w:val="22"/>
            <w:szCs w:val="22"/>
          </w:rPr>
          <w:fldChar w:fldCharType="end"/>
        </w:r>
      </w:hyperlink>
    </w:p>
    <w:p w:rsidR="008B6A54" w:rsidRPr="008B6A54" w:rsidRDefault="008B6A54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7649090" w:history="1">
        <w:r w:rsidRPr="008B6A54">
          <w:rPr>
            <w:rStyle w:val="a6"/>
            <w:rFonts w:ascii="Cambria" w:eastAsia="Times New Roman" w:hAnsi="Cambria"/>
            <w:noProof/>
            <w:sz w:val="22"/>
            <w:szCs w:val="22"/>
            <w:lang w:bidi="en-US"/>
          </w:rPr>
          <w:t>Передача сведений в ФСС</w:t>
        </w:r>
        <w:r w:rsidRPr="008B6A54">
          <w:rPr>
            <w:noProof/>
            <w:webHidden/>
            <w:sz w:val="22"/>
            <w:szCs w:val="22"/>
          </w:rPr>
          <w:tab/>
        </w:r>
        <w:r w:rsidRPr="008B6A54">
          <w:rPr>
            <w:noProof/>
            <w:webHidden/>
            <w:sz w:val="22"/>
            <w:szCs w:val="22"/>
          </w:rPr>
          <w:fldChar w:fldCharType="begin"/>
        </w:r>
        <w:r w:rsidRPr="008B6A54">
          <w:rPr>
            <w:noProof/>
            <w:webHidden/>
            <w:sz w:val="22"/>
            <w:szCs w:val="22"/>
          </w:rPr>
          <w:instrText xml:space="preserve"> PAGEREF _Toc137649090 \h </w:instrText>
        </w:r>
        <w:r w:rsidRPr="008B6A54">
          <w:rPr>
            <w:noProof/>
            <w:webHidden/>
            <w:sz w:val="22"/>
            <w:szCs w:val="22"/>
          </w:rPr>
        </w:r>
        <w:r w:rsidRPr="008B6A54">
          <w:rPr>
            <w:noProof/>
            <w:webHidden/>
            <w:sz w:val="22"/>
            <w:szCs w:val="22"/>
          </w:rPr>
          <w:fldChar w:fldCharType="separate"/>
        </w:r>
        <w:r w:rsidRPr="008B6A54">
          <w:rPr>
            <w:noProof/>
            <w:webHidden/>
            <w:sz w:val="22"/>
            <w:szCs w:val="22"/>
          </w:rPr>
          <w:t>20</w:t>
        </w:r>
        <w:r w:rsidRPr="008B6A54">
          <w:rPr>
            <w:noProof/>
            <w:webHidden/>
            <w:sz w:val="22"/>
            <w:szCs w:val="22"/>
          </w:rPr>
          <w:fldChar w:fldCharType="end"/>
        </w:r>
      </w:hyperlink>
    </w:p>
    <w:p w:rsidR="008B6A54" w:rsidRPr="008B6A54" w:rsidRDefault="008B6A54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7649091" w:history="1">
        <w:r w:rsidRPr="008B6A54">
          <w:rPr>
            <w:rStyle w:val="a6"/>
            <w:rFonts w:ascii="Cambria" w:eastAsia="Times New Roman" w:hAnsi="Cambria"/>
            <w:noProof/>
            <w:sz w:val="22"/>
            <w:szCs w:val="22"/>
            <w:lang w:bidi="en-US"/>
          </w:rPr>
          <w:t>Запрос статуса выплаты пособий</w:t>
        </w:r>
        <w:r w:rsidRPr="008B6A54">
          <w:rPr>
            <w:noProof/>
            <w:webHidden/>
            <w:sz w:val="22"/>
            <w:szCs w:val="22"/>
          </w:rPr>
          <w:tab/>
        </w:r>
        <w:r w:rsidRPr="008B6A54">
          <w:rPr>
            <w:noProof/>
            <w:webHidden/>
            <w:sz w:val="22"/>
            <w:szCs w:val="22"/>
          </w:rPr>
          <w:fldChar w:fldCharType="begin"/>
        </w:r>
        <w:r w:rsidRPr="008B6A54">
          <w:rPr>
            <w:noProof/>
            <w:webHidden/>
            <w:sz w:val="22"/>
            <w:szCs w:val="22"/>
          </w:rPr>
          <w:instrText xml:space="preserve"> PAGEREF _Toc137649091 \h </w:instrText>
        </w:r>
        <w:r w:rsidRPr="008B6A54">
          <w:rPr>
            <w:noProof/>
            <w:webHidden/>
            <w:sz w:val="22"/>
            <w:szCs w:val="22"/>
          </w:rPr>
        </w:r>
        <w:r w:rsidRPr="008B6A54">
          <w:rPr>
            <w:noProof/>
            <w:webHidden/>
            <w:sz w:val="22"/>
            <w:szCs w:val="22"/>
          </w:rPr>
          <w:fldChar w:fldCharType="separate"/>
        </w:r>
        <w:r w:rsidRPr="008B6A54">
          <w:rPr>
            <w:noProof/>
            <w:webHidden/>
            <w:sz w:val="22"/>
            <w:szCs w:val="22"/>
          </w:rPr>
          <w:t>20</w:t>
        </w:r>
        <w:r w:rsidRPr="008B6A54">
          <w:rPr>
            <w:noProof/>
            <w:webHidden/>
            <w:sz w:val="22"/>
            <w:szCs w:val="22"/>
          </w:rPr>
          <w:fldChar w:fldCharType="end"/>
        </w:r>
      </w:hyperlink>
    </w:p>
    <w:p w:rsidR="008B6A54" w:rsidRPr="008B6A54" w:rsidRDefault="008B6A54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7649092" w:history="1">
        <w:r w:rsidRPr="008B6A54">
          <w:rPr>
            <w:rStyle w:val="a6"/>
            <w:rFonts w:ascii="Cambria" w:eastAsia="Times New Roman" w:hAnsi="Cambria"/>
            <w:noProof/>
            <w:sz w:val="22"/>
            <w:szCs w:val="22"/>
            <w:lang w:bidi="en-US"/>
          </w:rPr>
          <w:t>Отказ в назначении пособия</w:t>
        </w:r>
        <w:r w:rsidRPr="008B6A54">
          <w:rPr>
            <w:noProof/>
            <w:webHidden/>
            <w:sz w:val="22"/>
            <w:szCs w:val="22"/>
          </w:rPr>
          <w:tab/>
        </w:r>
        <w:r w:rsidRPr="008B6A54">
          <w:rPr>
            <w:noProof/>
            <w:webHidden/>
            <w:sz w:val="22"/>
            <w:szCs w:val="22"/>
          </w:rPr>
          <w:fldChar w:fldCharType="begin"/>
        </w:r>
        <w:r w:rsidRPr="008B6A54">
          <w:rPr>
            <w:noProof/>
            <w:webHidden/>
            <w:sz w:val="22"/>
            <w:szCs w:val="22"/>
          </w:rPr>
          <w:instrText xml:space="preserve"> PAGEREF _Toc137649092 \h </w:instrText>
        </w:r>
        <w:r w:rsidRPr="008B6A54">
          <w:rPr>
            <w:noProof/>
            <w:webHidden/>
            <w:sz w:val="22"/>
            <w:szCs w:val="22"/>
          </w:rPr>
        </w:r>
        <w:r w:rsidRPr="008B6A54">
          <w:rPr>
            <w:noProof/>
            <w:webHidden/>
            <w:sz w:val="22"/>
            <w:szCs w:val="22"/>
          </w:rPr>
          <w:fldChar w:fldCharType="separate"/>
        </w:r>
        <w:r w:rsidRPr="008B6A54">
          <w:rPr>
            <w:noProof/>
            <w:webHidden/>
            <w:sz w:val="22"/>
            <w:szCs w:val="22"/>
          </w:rPr>
          <w:t>21</w:t>
        </w:r>
        <w:r w:rsidRPr="008B6A54">
          <w:rPr>
            <w:noProof/>
            <w:webHidden/>
            <w:sz w:val="22"/>
            <w:szCs w:val="22"/>
          </w:rPr>
          <w:fldChar w:fldCharType="end"/>
        </w:r>
      </w:hyperlink>
    </w:p>
    <w:p w:rsidR="008B6A54" w:rsidRPr="008B6A54" w:rsidRDefault="008B6A54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7649093" w:history="1">
        <w:r w:rsidRPr="008B6A54">
          <w:rPr>
            <w:rStyle w:val="a6"/>
            <w:rFonts w:ascii="Cambria" w:eastAsia="Times New Roman" w:hAnsi="Cambria"/>
            <w:noProof/>
            <w:sz w:val="22"/>
            <w:szCs w:val="22"/>
            <w:lang w:bidi="en-US"/>
          </w:rPr>
          <w:t>Исправление статусов записи</w:t>
        </w:r>
        <w:r w:rsidRPr="008B6A54">
          <w:rPr>
            <w:noProof/>
            <w:webHidden/>
            <w:sz w:val="22"/>
            <w:szCs w:val="22"/>
          </w:rPr>
          <w:tab/>
        </w:r>
        <w:r w:rsidRPr="008B6A54">
          <w:rPr>
            <w:noProof/>
            <w:webHidden/>
            <w:sz w:val="22"/>
            <w:szCs w:val="22"/>
          </w:rPr>
          <w:fldChar w:fldCharType="begin"/>
        </w:r>
        <w:r w:rsidRPr="008B6A54">
          <w:rPr>
            <w:noProof/>
            <w:webHidden/>
            <w:sz w:val="22"/>
            <w:szCs w:val="22"/>
          </w:rPr>
          <w:instrText xml:space="preserve"> PAGEREF _Toc137649093 \h </w:instrText>
        </w:r>
        <w:r w:rsidRPr="008B6A54">
          <w:rPr>
            <w:noProof/>
            <w:webHidden/>
            <w:sz w:val="22"/>
            <w:szCs w:val="22"/>
          </w:rPr>
        </w:r>
        <w:r w:rsidRPr="008B6A54">
          <w:rPr>
            <w:noProof/>
            <w:webHidden/>
            <w:sz w:val="22"/>
            <w:szCs w:val="22"/>
          </w:rPr>
          <w:fldChar w:fldCharType="separate"/>
        </w:r>
        <w:r w:rsidRPr="008B6A54">
          <w:rPr>
            <w:noProof/>
            <w:webHidden/>
            <w:sz w:val="22"/>
            <w:szCs w:val="22"/>
          </w:rPr>
          <w:t>21</w:t>
        </w:r>
        <w:r w:rsidRPr="008B6A54">
          <w:rPr>
            <w:noProof/>
            <w:webHidden/>
            <w:sz w:val="22"/>
            <w:szCs w:val="22"/>
          </w:rPr>
          <w:fldChar w:fldCharType="end"/>
        </w:r>
      </w:hyperlink>
    </w:p>
    <w:p w:rsidR="008B6A54" w:rsidRPr="008B6A54" w:rsidRDefault="008B6A54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7649094" w:history="1">
        <w:r w:rsidRPr="008B6A54">
          <w:rPr>
            <w:rStyle w:val="a6"/>
            <w:rFonts w:ascii="Cambria" w:eastAsia="Times New Roman" w:hAnsi="Cambria"/>
            <w:noProof/>
            <w:sz w:val="22"/>
            <w:szCs w:val="22"/>
            <w:lang w:bidi="en-US"/>
          </w:rPr>
          <w:t>Прочие действия в разделе</w:t>
        </w:r>
        <w:r w:rsidRPr="008B6A54">
          <w:rPr>
            <w:noProof/>
            <w:webHidden/>
            <w:sz w:val="22"/>
            <w:szCs w:val="22"/>
          </w:rPr>
          <w:tab/>
        </w:r>
        <w:r w:rsidRPr="008B6A54">
          <w:rPr>
            <w:noProof/>
            <w:webHidden/>
            <w:sz w:val="22"/>
            <w:szCs w:val="22"/>
          </w:rPr>
          <w:fldChar w:fldCharType="begin"/>
        </w:r>
        <w:r w:rsidRPr="008B6A54">
          <w:rPr>
            <w:noProof/>
            <w:webHidden/>
            <w:sz w:val="22"/>
            <w:szCs w:val="22"/>
          </w:rPr>
          <w:instrText xml:space="preserve"> PAGEREF _Toc137649094 \h </w:instrText>
        </w:r>
        <w:r w:rsidRPr="008B6A54">
          <w:rPr>
            <w:noProof/>
            <w:webHidden/>
            <w:sz w:val="22"/>
            <w:szCs w:val="22"/>
          </w:rPr>
        </w:r>
        <w:r w:rsidRPr="008B6A54">
          <w:rPr>
            <w:noProof/>
            <w:webHidden/>
            <w:sz w:val="22"/>
            <w:szCs w:val="22"/>
          </w:rPr>
          <w:fldChar w:fldCharType="separate"/>
        </w:r>
        <w:r w:rsidRPr="008B6A54">
          <w:rPr>
            <w:noProof/>
            <w:webHidden/>
            <w:sz w:val="22"/>
            <w:szCs w:val="22"/>
          </w:rPr>
          <w:t>22</w:t>
        </w:r>
        <w:r w:rsidRPr="008B6A54">
          <w:rPr>
            <w:noProof/>
            <w:webHidden/>
            <w:sz w:val="22"/>
            <w:szCs w:val="22"/>
          </w:rPr>
          <w:fldChar w:fldCharType="end"/>
        </w:r>
      </w:hyperlink>
    </w:p>
    <w:p w:rsidR="008B6A54" w:rsidRPr="008B6A54" w:rsidRDefault="008B6A54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7649095" w:history="1">
        <w:r w:rsidRPr="008B6A54">
          <w:rPr>
            <w:rStyle w:val="a6"/>
            <w:noProof/>
            <w:sz w:val="22"/>
            <w:szCs w:val="22"/>
          </w:rPr>
          <w:t>Порядок работы с разделом «Журнал больничных листов»</w:t>
        </w:r>
        <w:r w:rsidRPr="008B6A54">
          <w:rPr>
            <w:noProof/>
            <w:webHidden/>
            <w:sz w:val="22"/>
            <w:szCs w:val="22"/>
          </w:rPr>
          <w:tab/>
        </w:r>
        <w:r w:rsidRPr="008B6A54">
          <w:rPr>
            <w:noProof/>
            <w:webHidden/>
            <w:sz w:val="22"/>
            <w:szCs w:val="22"/>
          </w:rPr>
          <w:fldChar w:fldCharType="begin"/>
        </w:r>
        <w:r w:rsidRPr="008B6A54">
          <w:rPr>
            <w:noProof/>
            <w:webHidden/>
            <w:sz w:val="22"/>
            <w:szCs w:val="22"/>
          </w:rPr>
          <w:instrText xml:space="preserve"> PAGEREF _Toc137649095 \h </w:instrText>
        </w:r>
        <w:r w:rsidRPr="008B6A54">
          <w:rPr>
            <w:noProof/>
            <w:webHidden/>
            <w:sz w:val="22"/>
            <w:szCs w:val="22"/>
          </w:rPr>
        </w:r>
        <w:r w:rsidRPr="008B6A54">
          <w:rPr>
            <w:noProof/>
            <w:webHidden/>
            <w:sz w:val="22"/>
            <w:szCs w:val="22"/>
          </w:rPr>
          <w:fldChar w:fldCharType="separate"/>
        </w:r>
        <w:r w:rsidRPr="008B6A54">
          <w:rPr>
            <w:noProof/>
            <w:webHidden/>
            <w:sz w:val="22"/>
            <w:szCs w:val="22"/>
          </w:rPr>
          <w:t>23</w:t>
        </w:r>
        <w:r w:rsidRPr="008B6A54">
          <w:rPr>
            <w:noProof/>
            <w:webHidden/>
            <w:sz w:val="22"/>
            <w:szCs w:val="22"/>
          </w:rPr>
          <w:fldChar w:fldCharType="end"/>
        </w:r>
      </w:hyperlink>
    </w:p>
    <w:p w:rsidR="008B6A54" w:rsidRPr="008B6A54" w:rsidRDefault="008B6A54">
      <w:pPr>
        <w:pStyle w:val="3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7649096" w:history="1">
        <w:r w:rsidRPr="008B6A54">
          <w:rPr>
            <w:rStyle w:val="a6"/>
            <w:noProof/>
            <w:sz w:val="22"/>
            <w:szCs w:val="22"/>
          </w:rPr>
          <w:t>Описание атрибутов записи Раздела «Журнал больничных листов»</w:t>
        </w:r>
        <w:r w:rsidRPr="008B6A54">
          <w:rPr>
            <w:noProof/>
            <w:webHidden/>
            <w:sz w:val="22"/>
            <w:szCs w:val="22"/>
          </w:rPr>
          <w:tab/>
        </w:r>
        <w:r w:rsidRPr="008B6A54">
          <w:rPr>
            <w:noProof/>
            <w:webHidden/>
            <w:sz w:val="22"/>
            <w:szCs w:val="22"/>
          </w:rPr>
          <w:fldChar w:fldCharType="begin"/>
        </w:r>
        <w:r w:rsidRPr="008B6A54">
          <w:rPr>
            <w:noProof/>
            <w:webHidden/>
            <w:sz w:val="22"/>
            <w:szCs w:val="22"/>
          </w:rPr>
          <w:instrText xml:space="preserve"> PAGEREF _Toc137649096 \h </w:instrText>
        </w:r>
        <w:r w:rsidRPr="008B6A54">
          <w:rPr>
            <w:noProof/>
            <w:webHidden/>
            <w:sz w:val="22"/>
            <w:szCs w:val="22"/>
          </w:rPr>
        </w:r>
        <w:r w:rsidRPr="008B6A54">
          <w:rPr>
            <w:noProof/>
            <w:webHidden/>
            <w:sz w:val="22"/>
            <w:szCs w:val="22"/>
          </w:rPr>
          <w:fldChar w:fldCharType="separate"/>
        </w:r>
        <w:r w:rsidRPr="008B6A54">
          <w:rPr>
            <w:noProof/>
            <w:webHidden/>
            <w:sz w:val="22"/>
            <w:szCs w:val="22"/>
          </w:rPr>
          <w:t>23</w:t>
        </w:r>
        <w:r w:rsidRPr="008B6A54">
          <w:rPr>
            <w:noProof/>
            <w:webHidden/>
            <w:sz w:val="22"/>
            <w:szCs w:val="22"/>
          </w:rPr>
          <w:fldChar w:fldCharType="end"/>
        </w:r>
      </w:hyperlink>
    </w:p>
    <w:p w:rsidR="008B6A54" w:rsidRPr="008B6A54" w:rsidRDefault="008B6A54">
      <w:pPr>
        <w:pStyle w:val="3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7649097" w:history="1">
        <w:r w:rsidRPr="008B6A54">
          <w:rPr>
            <w:rStyle w:val="a6"/>
            <w:noProof/>
            <w:sz w:val="22"/>
            <w:szCs w:val="22"/>
            <w:lang w:eastAsia="en-US"/>
          </w:rPr>
          <w:t>Спецификация записи БЛ «Периоды перерывов»</w:t>
        </w:r>
        <w:r w:rsidRPr="008B6A54">
          <w:rPr>
            <w:noProof/>
            <w:webHidden/>
            <w:sz w:val="22"/>
            <w:szCs w:val="22"/>
          </w:rPr>
          <w:tab/>
        </w:r>
        <w:r w:rsidRPr="008B6A54">
          <w:rPr>
            <w:noProof/>
            <w:webHidden/>
            <w:sz w:val="22"/>
            <w:szCs w:val="22"/>
          </w:rPr>
          <w:fldChar w:fldCharType="begin"/>
        </w:r>
        <w:r w:rsidRPr="008B6A54">
          <w:rPr>
            <w:noProof/>
            <w:webHidden/>
            <w:sz w:val="22"/>
            <w:szCs w:val="22"/>
          </w:rPr>
          <w:instrText xml:space="preserve"> PAGEREF _Toc137649097 \h </w:instrText>
        </w:r>
        <w:r w:rsidRPr="008B6A54">
          <w:rPr>
            <w:noProof/>
            <w:webHidden/>
            <w:sz w:val="22"/>
            <w:szCs w:val="22"/>
          </w:rPr>
        </w:r>
        <w:r w:rsidRPr="008B6A54">
          <w:rPr>
            <w:noProof/>
            <w:webHidden/>
            <w:sz w:val="22"/>
            <w:szCs w:val="22"/>
          </w:rPr>
          <w:fldChar w:fldCharType="separate"/>
        </w:r>
        <w:r w:rsidRPr="008B6A54">
          <w:rPr>
            <w:noProof/>
            <w:webHidden/>
            <w:sz w:val="22"/>
            <w:szCs w:val="22"/>
          </w:rPr>
          <w:t>31</w:t>
        </w:r>
        <w:r w:rsidRPr="008B6A54">
          <w:rPr>
            <w:noProof/>
            <w:webHidden/>
            <w:sz w:val="22"/>
            <w:szCs w:val="22"/>
          </w:rPr>
          <w:fldChar w:fldCharType="end"/>
        </w:r>
      </w:hyperlink>
    </w:p>
    <w:p w:rsidR="008B6A54" w:rsidRPr="008B6A54" w:rsidRDefault="008B6A54">
      <w:pPr>
        <w:pStyle w:val="3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7649098" w:history="1">
        <w:r w:rsidRPr="008B6A54">
          <w:rPr>
            <w:rStyle w:val="a6"/>
            <w:noProof/>
            <w:sz w:val="22"/>
            <w:szCs w:val="22"/>
          </w:rPr>
          <w:t>Действия над записью раздела «Журнал больничных листов»</w:t>
        </w:r>
        <w:r w:rsidRPr="008B6A54">
          <w:rPr>
            <w:noProof/>
            <w:webHidden/>
            <w:sz w:val="22"/>
            <w:szCs w:val="22"/>
          </w:rPr>
          <w:tab/>
        </w:r>
        <w:r w:rsidRPr="008B6A54">
          <w:rPr>
            <w:noProof/>
            <w:webHidden/>
            <w:sz w:val="22"/>
            <w:szCs w:val="22"/>
          </w:rPr>
          <w:fldChar w:fldCharType="begin"/>
        </w:r>
        <w:r w:rsidRPr="008B6A54">
          <w:rPr>
            <w:noProof/>
            <w:webHidden/>
            <w:sz w:val="22"/>
            <w:szCs w:val="22"/>
          </w:rPr>
          <w:instrText xml:space="preserve"> PAGEREF _Toc137649098 \h </w:instrText>
        </w:r>
        <w:r w:rsidRPr="008B6A54">
          <w:rPr>
            <w:noProof/>
            <w:webHidden/>
            <w:sz w:val="22"/>
            <w:szCs w:val="22"/>
          </w:rPr>
        </w:r>
        <w:r w:rsidRPr="008B6A54">
          <w:rPr>
            <w:noProof/>
            <w:webHidden/>
            <w:sz w:val="22"/>
            <w:szCs w:val="22"/>
          </w:rPr>
          <w:fldChar w:fldCharType="separate"/>
        </w:r>
        <w:r w:rsidRPr="008B6A54">
          <w:rPr>
            <w:noProof/>
            <w:webHidden/>
            <w:sz w:val="22"/>
            <w:szCs w:val="22"/>
          </w:rPr>
          <w:t>32</w:t>
        </w:r>
        <w:r w:rsidRPr="008B6A54">
          <w:rPr>
            <w:noProof/>
            <w:webHidden/>
            <w:sz w:val="22"/>
            <w:szCs w:val="22"/>
          </w:rPr>
          <w:fldChar w:fldCharType="end"/>
        </w:r>
      </w:hyperlink>
    </w:p>
    <w:p w:rsidR="008B6A54" w:rsidRPr="008B6A54" w:rsidRDefault="008B6A54">
      <w:pPr>
        <w:pStyle w:val="3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7649099" w:history="1">
        <w:r w:rsidRPr="008B6A54">
          <w:rPr>
            <w:rStyle w:val="a6"/>
            <w:noProof/>
            <w:sz w:val="22"/>
            <w:szCs w:val="22"/>
          </w:rPr>
          <w:t>Заявление о выплате (перерасчете) пособия (оплате отпуска)</w:t>
        </w:r>
        <w:r w:rsidRPr="008B6A54">
          <w:rPr>
            <w:noProof/>
            <w:webHidden/>
            <w:sz w:val="22"/>
            <w:szCs w:val="22"/>
          </w:rPr>
          <w:tab/>
        </w:r>
        <w:r w:rsidRPr="008B6A54">
          <w:rPr>
            <w:noProof/>
            <w:webHidden/>
            <w:sz w:val="22"/>
            <w:szCs w:val="22"/>
          </w:rPr>
          <w:fldChar w:fldCharType="begin"/>
        </w:r>
        <w:r w:rsidRPr="008B6A54">
          <w:rPr>
            <w:noProof/>
            <w:webHidden/>
            <w:sz w:val="22"/>
            <w:szCs w:val="22"/>
          </w:rPr>
          <w:instrText xml:space="preserve"> PAGEREF _Toc137649099 \h </w:instrText>
        </w:r>
        <w:r w:rsidRPr="008B6A54">
          <w:rPr>
            <w:noProof/>
            <w:webHidden/>
            <w:sz w:val="22"/>
            <w:szCs w:val="22"/>
          </w:rPr>
        </w:r>
        <w:r w:rsidRPr="008B6A54">
          <w:rPr>
            <w:noProof/>
            <w:webHidden/>
            <w:sz w:val="22"/>
            <w:szCs w:val="22"/>
          </w:rPr>
          <w:fldChar w:fldCharType="separate"/>
        </w:r>
        <w:r w:rsidRPr="008B6A54">
          <w:rPr>
            <w:noProof/>
            <w:webHidden/>
            <w:sz w:val="22"/>
            <w:szCs w:val="22"/>
          </w:rPr>
          <w:t>40</w:t>
        </w:r>
        <w:r w:rsidRPr="008B6A54">
          <w:rPr>
            <w:noProof/>
            <w:webHidden/>
            <w:sz w:val="22"/>
            <w:szCs w:val="22"/>
          </w:rPr>
          <w:fldChar w:fldCharType="end"/>
        </w:r>
      </w:hyperlink>
    </w:p>
    <w:p w:rsidR="008B6A54" w:rsidRPr="008B6A54" w:rsidRDefault="008B6A54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7649100" w:history="1">
        <w:r w:rsidRPr="008B6A54">
          <w:rPr>
            <w:rStyle w:val="a6"/>
            <w:noProof/>
            <w:sz w:val="22"/>
            <w:szCs w:val="22"/>
            <w:lang w:eastAsia="en-US"/>
          </w:rPr>
          <w:t>Занесение информации о родственниках сотрудника</w:t>
        </w:r>
        <w:r w:rsidRPr="008B6A54">
          <w:rPr>
            <w:noProof/>
            <w:webHidden/>
            <w:sz w:val="22"/>
            <w:szCs w:val="22"/>
          </w:rPr>
          <w:tab/>
        </w:r>
        <w:r w:rsidRPr="008B6A54">
          <w:rPr>
            <w:noProof/>
            <w:webHidden/>
            <w:sz w:val="22"/>
            <w:szCs w:val="22"/>
          </w:rPr>
          <w:fldChar w:fldCharType="begin"/>
        </w:r>
        <w:r w:rsidRPr="008B6A54">
          <w:rPr>
            <w:noProof/>
            <w:webHidden/>
            <w:sz w:val="22"/>
            <w:szCs w:val="22"/>
          </w:rPr>
          <w:instrText xml:space="preserve"> PAGEREF _Toc137649100 \h </w:instrText>
        </w:r>
        <w:r w:rsidRPr="008B6A54">
          <w:rPr>
            <w:noProof/>
            <w:webHidden/>
            <w:sz w:val="22"/>
            <w:szCs w:val="22"/>
          </w:rPr>
        </w:r>
        <w:r w:rsidRPr="008B6A54">
          <w:rPr>
            <w:noProof/>
            <w:webHidden/>
            <w:sz w:val="22"/>
            <w:szCs w:val="22"/>
          </w:rPr>
          <w:fldChar w:fldCharType="separate"/>
        </w:r>
        <w:r w:rsidRPr="008B6A54">
          <w:rPr>
            <w:noProof/>
            <w:webHidden/>
            <w:sz w:val="22"/>
            <w:szCs w:val="22"/>
          </w:rPr>
          <w:t>41</w:t>
        </w:r>
        <w:r w:rsidRPr="008B6A54">
          <w:rPr>
            <w:noProof/>
            <w:webHidden/>
            <w:sz w:val="22"/>
            <w:szCs w:val="22"/>
          </w:rPr>
          <w:fldChar w:fldCharType="end"/>
        </w:r>
      </w:hyperlink>
    </w:p>
    <w:p w:rsidR="008B6A54" w:rsidRPr="008B6A54" w:rsidRDefault="008B6A54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7649101" w:history="1">
        <w:r w:rsidRPr="008B6A54">
          <w:rPr>
            <w:rStyle w:val="a6"/>
            <w:noProof/>
            <w:sz w:val="22"/>
            <w:szCs w:val="22"/>
            <w:lang w:bidi="en-US"/>
          </w:rPr>
          <w:t>Заполнение реквизитов банковского счета сотрудника</w:t>
        </w:r>
        <w:r w:rsidRPr="008B6A54">
          <w:rPr>
            <w:noProof/>
            <w:webHidden/>
            <w:sz w:val="22"/>
            <w:szCs w:val="22"/>
          </w:rPr>
          <w:tab/>
        </w:r>
        <w:r w:rsidRPr="008B6A54">
          <w:rPr>
            <w:noProof/>
            <w:webHidden/>
            <w:sz w:val="22"/>
            <w:szCs w:val="22"/>
          </w:rPr>
          <w:fldChar w:fldCharType="begin"/>
        </w:r>
        <w:r w:rsidRPr="008B6A54">
          <w:rPr>
            <w:noProof/>
            <w:webHidden/>
            <w:sz w:val="22"/>
            <w:szCs w:val="22"/>
          </w:rPr>
          <w:instrText xml:space="preserve"> PAGEREF _Toc137649101 \h </w:instrText>
        </w:r>
        <w:r w:rsidRPr="008B6A54">
          <w:rPr>
            <w:noProof/>
            <w:webHidden/>
            <w:sz w:val="22"/>
            <w:szCs w:val="22"/>
          </w:rPr>
        </w:r>
        <w:r w:rsidRPr="008B6A54">
          <w:rPr>
            <w:noProof/>
            <w:webHidden/>
            <w:sz w:val="22"/>
            <w:szCs w:val="22"/>
          </w:rPr>
          <w:fldChar w:fldCharType="separate"/>
        </w:r>
        <w:r w:rsidRPr="008B6A54">
          <w:rPr>
            <w:noProof/>
            <w:webHidden/>
            <w:sz w:val="22"/>
            <w:szCs w:val="22"/>
          </w:rPr>
          <w:t>46</w:t>
        </w:r>
        <w:r w:rsidRPr="008B6A54">
          <w:rPr>
            <w:noProof/>
            <w:webHidden/>
            <w:sz w:val="22"/>
            <w:szCs w:val="22"/>
          </w:rPr>
          <w:fldChar w:fldCharType="end"/>
        </w:r>
      </w:hyperlink>
    </w:p>
    <w:p w:rsidR="008B6A54" w:rsidRPr="008B6A54" w:rsidRDefault="008B6A54">
      <w:pPr>
        <w:pStyle w:val="3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7649102" w:history="1">
        <w:r w:rsidRPr="008B6A54">
          <w:rPr>
            <w:rStyle w:val="a6"/>
            <w:noProof/>
            <w:sz w:val="22"/>
            <w:szCs w:val="22"/>
          </w:rPr>
          <w:t>1. Реквизиты расчетного счета и БИК банка.</w:t>
        </w:r>
        <w:r w:rsidRPr="008B6A54">
          <w:rPr>
            <w:noProof/>
            <w:webHidden/>
            <w:sz w:val="22"/>
            <w:szCs w:val="22"/>
          </w:rPr>
          <w:tab/>
        </w:r>
        <w:r w:rsidRPr="008B6A54">
          <w:rPr>
            <w:noProof/>
            <w:webHidden/>
            <w:sz w:val="22"/>
            <w:szCs w:val="22"/>
          </w:rPr>
          <w:fldChar w:fldCharType="begin"/>
        </w:r>
        <w:r w:rsidRPr="008B6A54">
          <w:rPr>
            <w:noProof/>
            <w:webHidden/>
            <w:sz w:val="22"/>
            <w:szCs w:val="22"/>
          </w:rPr>
          <w:instrText xml:space="preserve"> PAGEREF _Toc137649102 \h </w:instrText>
        </w:r>
        <w:r w:rsidRPr="008B6A54">
          <w:rPr>
            <w:noProof/>
            <w:webHidden/>
            <w:sz w:val="22"/>
            <w:szCs w:val="22"/>
          </w:rPr>
        </w:r>
        <w:r w:rsidRPr="008B6A54">
          <w:rPr>
            <w:noProof/>
            <w:webHidden/>
            <w:sz w:val="22"/>
            <w:szCs w:val="22"/>
          </w:rPr>
          <w:fldChar w:fldCharType="separate"/>
        </w:r>
        <w:r w:rsidRPr="008B6A54">
          <w:rPr>
            <w:noProof/>
            <w:webHidden/>
            <w:sz w:val="22"/>
            <w:szCs w:val="22"/>
          </w:rPr>
          <w:t>47</w:t>
        </w:r>
        <w:r w:rsidRPr="008B6A54">
          <w:rPr>
            <w:noProof/>
            <w:webHidden/>
            <w:sz w:val="22"/>
            <w:szCs w:val="22"/>
          </w:rPr>
          <w:fldChar w:fldCharType="end"/>
        </w:r>
      </w:hyperlink>
    </w:p>
    <w:p w:rsidR="008B6A54" w:rsidRPr="008B6A54" w:rsidRDefault="008B6A54">
      <w:pPr>
        <w:pStyle w:val="3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7649103" w:history="1">
        <w:r w:rsidRPr="008B6A54">
          <w:rPr>
            <w:rStyle w:val="a6"/>
            <w:noProof/>
            <w:sz w:val="22"/>
            <w:szCs w:val="22"/>
          </w:rPr>
          <w:t>2. Реквизиты номера карты «Мир» сотрудника.</w:t>
        </w:r>
        <w:r w:rsidRPr="008B6A54">
          <w:rPr>
            <w:noProof/>
            <w:webHidden/>
            <w:sz w:val="22"/>
            <w:szCs w:val="22"/>
          </w:rPr>
          <w:tab/>
        </w:r>
        <w:r w:rsidRPr="008B6A54">
          <w:rPr>
            <w:noProof/>
            <w:webHidden/>
            <w:sz w:val="22"/>
            <w:szCs w:val="22"/>
          </w:rPr>
          <w:fldChar w:fldCharType="begin"/>
        </w:r>
        <w:r w:rsidRPr="008B6A54">
          <w:rPr>
            <w:noProof/>
            <w:webHidden/>
            <w:sz w:val="22"/>
            <w:szCs w:val="22"/>
          </w:rPr>
          <w:instrText xml:space="preserve"> PAGEREF _Toc137649103 \h </w:instrText>
        </w:r>
        <w:r w:rsidRPr="008B6A54">
          <w:rPr>
            <w:noProof/>
            <w:webHidden/>
            <w:sz w:val="22"/>
            <w:szCs w:val="22"/>
          </w:rPr>
        </w:r>
        <w:r w:rsidRPr="008B6A54">
          <w:rPr>
            <w:noProof/>
            <w:webHidden/>
            <w:sz w:val="22"/>
            <w:szCs w:val="22"/>
          </w:rPr>
          <w:fldChar w:fldCharType="separate"/>
        </w:r>
        <w:r w:rsidRPr="008B6A54">
          <w:rPr>
            <w:noProof/>
            <w:webHidden/>
            <w:sz w:val="22"/>
            <w:szCs w:val="22"/>
          </w:rPr>
          <w:t>48</w:t>
        </w:r>
        <w:r w:rsidRPr="008B6A54">
          <w:rPr>
            <w:noProof/>
            <w:webHidden/>
            <w:sz w:val="22"/>
            <w:szCs w:val="22"/>
          </w:rPr>
          <w:fldChar w:fldCharType="end"/>
        </w:r>
      </w:hyperlink>
    </w:p>
    <w:p w:rsidR="008B6A54" w:rsidRPr="008B6A54" w:rsidRDefault="008B6A54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7649104" w:history="1">
        <w:r w:rsidRPr="008B6A54">
          <w:rPr>
            <w:rStyle w:val="a6"/>
            <w:noProof/>
            <w:sz w:val="22"/>
            <w:szCs w:val="22"/>
            <w:lang w:eastAsia="en-US"/>
          </w:rPr>
          <w:t>Заполнение спецификации сотрудника «Анкета» / «Адреса»</w:t>
        </w:r>
        <w:r w:rsidRPr="008B6A54">
          <w:rPr>
            <w:noProof/>
            <w:webHidden/>
            <w:sz w:val="22"/>
            <w:szCs w:val="22"/>
          </w:rPr>
          <w:tab/>
        </w:r>
        <w:r w:rsidRPr="008B6A54">
          <w:rPr>
            <w:noProof/>
            <w:webHidden/>
            <w:sz w:val="22"/>
            <w:szCs w:val="22"/>
          </w:rPr>
          <w:fldChar w:fldCharType="begin"/>
        </w:r>
        <w:r w:rsidRPr="008B6A54">
          <w:rPr>
            <w:noProof/>
            <w:webHidden/>
            <w:sz w:val="22"/>
            <w:szCs w:val="22"/>
          </w:rPr>
          <w:instrText xml:space="preserve"> PAGEREF _Toc137649104 \h </w:instrText>
        </w:r>
        <w:r w:rsidRPr="008B6A54">
          <w:rPr>
            <w:noProof/>
            <w:webHidden/>
            <w:sz w:val="22"/>
            <w:szCs w:val="22"/>
          </w:rPr>
        </w:r>
        <w:r w:rsidRPr="008B6A54">
          <w:rPr>
            <w:noProof/>
            <w:webHidden/>
            <w:sz w:val="22"/>
            <w:szCs w:val="22"/>
          </w:rPr>
          <w:fldChar w:fldCharType="separate"/>
        </w:r>
        <w:r w:rsidRPr="008B6A54">
          <w:rPr>
            <w:noProof/>
            <w:webHidden/>
            <w:sz w:val="22"/>
            <w:szCs w:val="22"/>
          </w:rPr>
          <w:t>48</w:t>
        </w:r>
        <w:r w:rsidRPr="008B6A54">
          <w:rPr>
            <w:noProof/>
            <w:webHidden/>
            <w:sz w:val="22"/>
            <w:szCs w:val="22"/>
          </w:rPr>
          <w:fldChar w:fldCharType="end"/>
        </w:r>
      </w:hyperlink>
    </w:p>
    <w:p w:rsidR="008B6A54" w:rsidRPr="008B6A54" w:rsidRDefault="008B6A54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7649105" w:history="1">
        <w:r w:rsidRPr="008B6A54">
          <w:rPr>
            <w:rStyle w:val="a6"/>
            <w:noProof/>
            <w:sz w:val="22"/>
            <w:szCs w:val="22"/>
          </w:rPr>
          <w:t>Сведения о застрахованных лицах</w:t>
        </w:r>
        <w:r w:rsidRPr="008B6A54">
          <w:rPr>
            <w:noProof/>
            <w:webHidden/>
            <w:sz w:val="22"/>
            <w:szCs w:val="22"/>
          </w:rPr>
          <w:tab/>
        </w:r>
        <w:r w:rsidRPr="008B6A54">
          <w:rPr>
            <w:noProof/>
            <w:webHidden/>
            <w:sz w:val="22"/>
            <w:szCs w:val="22"/>
          </w:rPr>
          <w:fldChar w:fldCharType="begin"/>
        </w:r>
        <w:r w:rsidRPr="008B6A54">
          <w:rPr>
            <w:noProof/>
            <w:webHidden/>
            <w:sz w:val="22"/>
            <w:szCs w:val="22"/>
          </w:rPr>
          <w:instrText xml:space="preserve"> PAGEREF _Toc137649105 \h </w:instrText>
        </w:r>
        <w:r w:rsidRPr="008B6A54">
          <w:rPr>
            <w:noProof/>
            <w:webHidden/>
            <w:sz w:val="22"/>
            <w:szCs w:val="22"/>
          </w:rPr>
        </w:r>
        <w:r w:rsidRPr="008B6A54">
          <w:rPr>
            <w:noProof/>
            <w:webHidden/>
            <w:sz w:val="22"/>
            <w:szCs w:val="22"/>
          </w:rPr>
          <w:fldChar w:fldCharType="separate"/>
        </w:r>
        <w:r w:rsidRPr="008B6A54">
          <w:rPr>
            <w:noProof/>
            <w:webHidden/>
            <w:sz w:val="22"/>
            <w:szCs w:val="22"/>
          </w:rPr>
          <w:t>52</w:t>
        </w:r>
        <w:r w:rsidRPr="008B6A54">
          <w:rPr>
            <w:noProof/>
            <w:webHidden/>
            <w:sz w:val="22"/>
            <w:szCs w:val="22"/>
          </w:rPr>
          <w:fldChar w:fldCharType="end"/>
        </w:r>
      </w:hyperlink>
    </w:p>
    <w:p w:rsidR="008B6A54" w:rsidRPr="008B6A54" w:rsidRDefault="008B6A54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7649106" w:history="1">
        <w:r w:rsidRPr="008B6A54">
          <w:rPr>
            <w:rStyle w:val="a6"/>
            <w:rFonts w:ascii="Cambria" w:eastAsia="Times New Roman" w:hAnsi="Cambria"/>
            <w:noProof/>
            <w:sz w:val="22"/>
            <w:szCs w:val="22"/>
            <w:lang w:bidi="en-US"/>
          </w:rPr>
          <w:t>Добавление и корректировка записей</w:t>
        </w:r>
        <w:r w:rsidRPr="008B6A54">
          <w:rPr>
            <w:noProof/>
            <w:webHidden/>
            <w:sz w:val="22"/>
            <w:szCs w:val="22"/>
          </w:rPr>
          <w:tab/>
        </w:r>
        <w:r w:rsidRPr="008B6A54">
          <w:rPr>
            <w:noProof/>
            <w:webHidden/>
            <w:sz w:val="22"/>
            <w:szCs w:val="22"/>
          </w:rPr>
          <w:fldChar w:fldCharType="begin"/>
        </w:r>
        <w:r w:rsidRPr="008B6A54">
          <w:rPr>
            <w:noProof/>
            <w:webHidden/>
            <w:sz w:val="22"/>
            <w:szCs w:val="22"/>
          </w:rPr>
          <w:instrText xml:space="preserve"> PAGEREF _Toc137649106 \h </w:instrText>
        </w:r>
        <w:r w:rsidRPr="008B6A54">
          <w:rPr>
            <w:noProof/>
            <w:webHidden/>
            <w:sz w:val="22"/>
            <w:szCs w:val="22"/>
          </w:rPr>
        </w:r>
        <w:r w:rsidRPr="008B6A54">
          <w:rPr>
            <w:noProof/>
            <w:webHidden/>
            <w:sz w:val="22"/>
            <w:szCs w:val="22"/>
          </w:rPr>
          <w:fldChar w:fldCharType="separate"/>
        </w:r>
        <w:r w:rsidRPr="008B6A54">
          <w:rPr>
            <w:noProof/>
            <w:webHidden/>
            <w:sz w:val="22"/>
            <w:szCs w:val="22"/>
          </w:rPr>
          <w:t>54</w:t>
        </w:r>
        <w:r w:rsidRPr="008B6A54">
          <w:rPr>
            <w:noProof/>
            <w:webHidden/>
            <w:sz w:val="22"/>
            <w:szCs w:val="22"/>
          </w:rPr>
          <w:fldChar w:fldCharType="end"/>
        </w:r>
      </w:hyperlink>
    </w:p>
    <w:p w:rsidR="008B6A54" w:rsidRPr="008B6A54" w:rsidRDefault="008B6A54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7649107" w:history="1">
        <w:r w:rsidRPr="008B6A54">
          <w:rPr>
            <w:rStyle w:val="a6"/>
            <w:rFonts w:ascii="Cambria" w:eastAsia="Times New Roman" w:hAnsi="Cambria"/>
            <w:noProof/>
            <w:sz w:val="22"/>
            <w:szCs w:val="22"/>
            <w:lang w:bidi="en-US"/>
          </w:rPr>
          <w:t>Предоставление Сведений при увольнении или аннулировании ТД</w:t>
        </w:r>
        <w:r w:rsidRPr="008B6A54">
          <w:rPr>
            <w:noProof/>
            <w:webHidden/>
            <w:sz w:val="22"/>
            <w:szCs w:val="22"/>
          </w:rPr>
          <w:tab/>
        </w:r>
        <w:r w:rsidRPr="008B6A54">
          <w:rPr>
            <w:noProof/>
            <w:webHidden/>
            <w:sz w:val="22"/>
            <w:szCs w:val="22"/>
          </w:rPr>
          <w:fldChar w:fldCharType="begin"/>
        </w:r>
        <w:r w:rsidRPr="008B6A54">
          <w:rPr>
            <w:noProof/>
            <w:webHidden/>
            <w:sz w:val="22"/>
            <w:szCs w:val="22"/>
          </w:rPr>
          <w:instrText xml:space="preserve"> PAGEREF _Toc137649107 \h </w:instrText>
        </w:r>
        <w:r w:rsidRPr="008B6A54">
          <w:rPr>
            <w:noProof/>
            <w:webHidden/>
            <w:sz w:val="22"/>
            <w:szCs w:val="22"/>
          </w:rPr>
        </w:r>
        <w:r w:rsidRPr="008B6A54">
          <w:rPr>
            <w:noProof/>
            <w:webHidden/>
            <w:sz w:val="22"/>
            <w:szCs w:val="22"/>
          </w:rPr>
          <w:fldChar w:fldCharType="separate"/>
        </w:r>
        <w:r w:rsidRPr="008B6A54">
          <w:rPr>
            <w:noProof/>
            <w:webHidden/>
            <w:sz w:val="22"/>
            <w:szCs w:val="22"/>
          </w:rPr>
          <w:t>55</w:t>
        </w:r>
        <w:r w:rsidRPr="008B6A54">
          <w:rPr>
            <w:noProof/>
            <w:webHidden/>
            <w:sz w:val="22"/>
            <w:szCs w:val="22"/>
          </w:rPr>
          <w:fldChar w:fldCharType="end"/>
        </w:r>
      </w:hyperlink>
    </w:p>
    <w:p w:rsidR="008B6A54" w:rsidRPr="008B6A54" w:rsidRDefault="008B6A54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7649108" w:history="1">
        <w:r w:rsidRPr="008B6A54">
          <w:rPr>
            <w:rStyle w:val="a6"/>
            <w:rFonts w:ascii="Cambria" w:eastAsia="Times New Roman" w:hAnsi="Cambria"/>
            <w:noProof/>
            <w:sz w:val="22"/>
            <w:szCs w:val="22"/>
            <w:lang w:bidi="en-US"/>
          </w:rPr>
          <w:t>Передача сведений в ФСС</w:t>
        </w:r>
        <w:r w:rsidRPr="008B6A54">
          <w:rPr>
            <w:noProof/>
            <w:webHidden/>
            <w:sz w:val="22"/>
            <w:szCs w:val="22"/>
          </w:rPr>
          <w:tab/>
        </w:r>
        <w:r w:rsidRPr="008B6A54">
          <w:rPr>
            <w:noProof/>
            <w:webHidden/>
            <w:sz w:val="22"/>
            <w:szCs w:val="22"/>
          </w:rPr>
          <w:fldChar w:fldCharType="begin"/>
        </w:r>
        <w:r w:rsidRPr="008B6A54">
          <w:rPr>
            <w:noProof/>
            <w:webHidden/>
            <w:sz w:val="22"/>
            <w:szCs w:val="22"/>
          </w:rPr>
          <w:instrText xml:space="preserve"> PAGEREF _Toc137649108 \h </w:instrText>
        </w:r>
        <w:r w:rsidRPr="008B6A54">
          <w:rPr>
            <w:noProof/>
            <w:webHidden/>
            <w:sz w:val="22"/>
            <w:szCs w:val="22"/>
          </w:rPr>
        </w:r>
        <w:r w:rsidRPr="008B6A54">
          <w:rPr>
            <w:noProof/>
            <w:webHidden/>
            <w:sz w:val="22"/>
            <w:szCs w:val="22"/>
          </w:rPr>
          <w:fldChar w:fldCharType="separate"/>
        </w:r>
        <w:r w:rsidRPr="008B6A54">
          <w:rPr>
            <w:noProof/>
            <w:webHidden/>
            <w:sz w:val="22"/>
            <w:szCs w:val="22"/>
          </w:rPr>
          <w:t>55</w:t>
        </w:r>
        <w:r w:rsidRPr="008B6A54">
          <w:rPr>
            <w:noProof/>
            <w:webHidden/>
            <w:sz w:val="22"/>
            <w:szCs w:val="22"/>
          </w:rPr>
          <w:fldChar w:fldCharType="end"/>
        </w:r>
      </w:hyperlink>
    </w:p>
    <w:p w:rsidR="008B6A54" w:rsidRPr="008B6A54" w:rsidRDefault="008B6A54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7649109" w:history="1">
        <w:r w:rsidRPr="008B6A54">
          <w:rPr>
            <w:rStyle w:val="a6"/>
            <w:rFonts w:ascii="Cambria" w:eastAsia="Times New Roman" w:hAnsi="Cambria"/>
            <w:noProof/>
            <w:sz w:val="22"/>
            <w:szCs w:val="22"/>
            <w:lang w:bidi="en-US"/>
          </w:rPr>
          <w:t>Прочие действия в разделе</w:t>
        </w:r>
        <w:r w:rsidRPr="008B6A54">
          <w:rPr>
            <w:noProof/>
            <w:webHidden/>
            <w:sz w:val="22"/>
            <w:szCs w:val="22"/>
          </w:rPr>
          <w:tab/>
        </w:r>
        <w:r w:rsidRPr="008B6A54">
          <w:rPr>
            <w:noProof/>
            <w:webHidden/>
            <w:sz w:val="22"/>
            <w:szCs w:val="22"/>
          </w:rPr>
          <w:fldChar w:fldCharType="begin"/>
        </w:r>
        <w:r w:rsidRPr="008B6A54">
          <w:rPr>
            <w:noProof/>
            <w:webHidden/>
            <w:sz w:val="22"/>
            <w:szCs w:val="22"/>
          </w:rPr>
          <w:instrText xml:space="preserve"> PAGEREF _Toc137649109 \h </w:instrText>
        </w:r>
        <w:r w:rsidRPr="008B6A54">
          <w:rPr>
            <w:noProof/>
            <w:webHidden/>
            <w:sz w:val="22"/>
            <w:szCs w:val="22"/>
          </w:rPr>
        </w:r>
        <w:r w:rsidRPr="008B6A54">
          <w:rPr>
            <w:noProof/>
            <w:webHidden/>
            <w:sz w:val="22"/>
            <w:szCs w:val="22"/>
          </w:rPr>
          <w:fldChar w:fldCharType="separate"/>
        </w:r>
        <w:r w:rsidRPr="008B6A54">
          <w:rPr>
            <w:noProof/>
            <w:webHidden/>
            <w:sz w:val="22"/>
            <w:szCs w:val="22"/>
          </w:rPr>
          <w:t>56</w:t>
        </w:r>
        <w:r w:rsidRPr="008B6A54">
          <w:rPr>
            <w:noProof/>
            <w:webHidden/>
            <w:sz w:val="22"/>
            <w:szCs w:val="22"/>
          </w:rPr>
          <w:fldChar w:fldCharType="end"/>
        </w:r>
      </w:hyperlink>
    </w:p>
    <w:p w:rsidR="008B6A54" w:rsidRPr="008B6A54" w:rsidRDefault="008B6A54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7649110" w:history="1">
        <w:r w:rsidRPr="008B6A54">
          <w:rPr>
            <w:rStyle w:val="a6"/>
            <w:noProof/>
            <w:sz w:val="22"/>
            <w:szCs w:val="22"/>
          </w:rPr>
          <w:t>Сведения для исчисления пособий</w:t>
        </w:r>
        <w:r w:rsidRPr="008B6A54">
          <w:rPr>
            <w:noProof/>
            <w:webHidden/>
            <w:sz w:val="22"/>
            <w:szCs w:val="22"/>
          </w:rPr>
          <w:tab/>
        </w:r>
        <w:r w:rsidRPr="008B6A54">
          <w:rPr>
            <w:noProof/>
            <w:webHidden/>
            <w:sz w:val="22"/>
            <w:szCs w:val="22"/>
          </w:rPr>
          <w:fldChar w:fldCharType="begin"/>
        </w:r>
        <w:r w:rsidRPr="008B6A54">
          <w:rPr>
            <w:noProof/>
            <w:webHidden/>
            <w:sz w:val="22"/>
            <w:szCs w:val="22"/>
          </w:rPr>
          <w:instrText xml:space="preserve"> PAGEREF _Toc137649110 \h </w:instrText>
        </w:r>
        <w:r w:rsidRPr="008B6A54">
          <w:rPr>
            <w:noProof/>
            <w:webHidden/>
            <w:sz w:val="22"/>
            <w:szCs w:val="22"/>
          </w:rPr>
        </w:r>
        <w:r w:rsidRPr="008B6A54">
          <w:rPr>
            <w:noProof/>
            <w:webHidden/>
            <w:sz w:val="22"/>
            <w:szCs w:val="22"/>
          </w:rPr>
          <w:fldChar w:fldCharType="separate"/>
        </w:r>
        <w:r w:rsidRPr="008B6A54">
          <w:rPr>
            <w:noProof/>
            <w:webHidden/>
            <w:sz w:val="22"/>
            <w:szCs w:val="22"/>
          </w:rPr>
          <w:t>58</w:t>
        </w:r>
        <w:r w:rsidRPr="008B6A54">
          <w:rPr>
            <w:noProof/>
            <w:webHidden/>
            <w:sz w:val="22"/>
            <w:szCs w:val="22"/>
          </w:rPr>
          <w:fldChar w:fldCharType="end"/>
        </w:r>
      </w:hyperlink>
    </w:p>
    <w:p w:rsidR="008B6A54" w:rsidRPr="008B6A54" w:rsidRDefault="008B6A54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7649111" w:history="1">
        <w:r w:rsidRPr="008B6A54">
          <w:rPr>
            <w:rStyle w:val="a6"/>
            <w:rFonts w:ascii="Cambria" w:eastAsia="Times New Roman" w:hAnsi="Cambria"/>
            <w:noProof/>
            <w:sz w:val="22"/>
            <w:szCs w:val="22"/>
            <w:lang w:bidi="en-US"/>
          </w:rPr>
          <w:t>Добавление записей вручную из справок с предыдущего места работы</w:t>
        </w:r>
        <w:r w:rsidRPr="008B6A54">
          <w:rPr>
            <w:noProof/>
            <w:webHidden/>
            <w:sz w:val="22"/>
            <w:szCs w:val="22"/>
          </w:rPr>
          <w:tab/>
        </w:r>
        <w:r w:rsidRPr="008B6A54">
          <w:rPr>
            <w:noProof/>
            <w:webHidden/>
            <w:sz w:val="22"/>
            <w:szCs w:val="22"/>
          </w:rPr>
          <w:fldChar w:fldCharType="begin"/>
        </w:r>
        <w:r w:rsidRPr="008B6A54">
          <w:rPr>
            <w:noProof/>
            <w:webHidden/>
            <w:sz w:val="22"/>
            <w:szCs w:val="22"/>
          </w:rPr>
          <w:instrText xml:space="preserve"> PAGEREF _Toc137649111 \h </w:instrText>
        </w:r>
        <w:r w:rsidRPr="008B6A54">
          <w:rPr>
            <w:noProof/>
            <w:webHidden/>
            <w:sz w:val="22"/>
            <w:szCs w:val="22"/>
          </w:rPr>
        </w:r>
        <w:r w:rsidRPr="008B6A54">
          <w:rPr>
            <w:noProof/>
            <w:webHidden/>
            <w:sz w:val="22"/>
            <w:szCs w:val="22"/>
          </w:rPr>
          <w:fldChar w:fldCharType="separate"/>
        </w:r>
        <w:r w:rsidRPr="008B6A54">
          <w:rPr>
            <w:noProof/>
            <w:webHidden/>
            <w:sz w:val="22"/>
            <w:szCs w:val="22"/>
          </w:rPr>
          <w:t>59</w:t>
        </w:r>
        <w:r w:rsidRPr="008B6A54">
          <w:rPr>
            <w:noProof/>
            <w:webHidden/>
            <w:sz w:val="22"/>
            <w:szCs w:val="22"/>
          </w:rPr>
          <w:fldChar w:fldCharType="end"/>
        </w:r>
      </w:hyperlink>
    </w:p>
    <w:p w:rsidR="008B6A54" w:rsidRPr="008B6A54" w:rsidRDefault="008B6A54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7649112" w:history="1">
        <w:r w:rsidRPr="008B6A54">
          <w:rPr>
            <w:rStyle w:val="a6"/>
            <w:rFonts w:ascii="Cambria" w:eastAsia="Times New Roman" w:hAnsi="Cambria"/>
            <w:noProof/>
            <w:sz w:val="22"/>
            <w:szCs w:val="22"/>
            <w:lang w:bidi="en-US"/>
          </w:rPr>
          <w:t>Добавление записей вручную для обмена данными с СФР</w:t>
        </w:r>
        <w:r w:rsidRPr="008B6A54">
          <w:rPr>
            <w:noProof/>
            <w:webHidden/>
            <w:sz w:val="22"/>
            <w:szCs w:val="22"/>
          </w:rPr>
          <w:tab/>
        </w:r>
        <w:r w:rsidRPr="008B6A54">
          <w:rPr>
            <w:noProof/>
            <w:webHidden/>
            <w:sz w:val="22"/>
            <w:szCs w:val="22"/>
          </w:rPr>
          <w:fldChar w:fldCharType="begin"/>
        </w:r>
        <w:r w:rsidRPr="008B6A54">
          <w:rPr>
            <w:noProof/>
            <w:webHidden/>
            <w:sz w:val="22"/>
            <w:szCs w:val="22"/>
          </w:rPr>
          <w:instrText xml:space="preserve"> PAGEREF _Toc137649112 \h </w:instrText>
        </w:r>
        <w:r w:rsidRPr="008B6A54">
          <w:rPr>
            <w:noProof/>
            <w:webHidden/>
            <w:sz w:val="22"/>
            <w:szCs w:val="22"/>
          </w:rPr>
        </w:r>
        <w:r w:rsidRPr="008B6A54">
          <w:rPr>
            <w:noProof/>
            <w:webHidden/>
            <w:sz w:val="22"/>
            <w:szCs w:val="22"/>
          </w:rPr>
          <w:fldChar w:fldCharType="separate"/>
        </w:r>
        <w:r w:rsidRPr="008B6A54">
          <w:rPr>
            <w:noProof/>
            <w:webHidden/>
            <w:sz w:val="22"/>
            <w:szCs w:val="22"/>
          </w:rPr>
          <w:t>59</w:t>
        </w:r>
        <w:r w:rsidRPr="008B6A54">
          <w:rPr>
            <w:noProof/>
            <w:webHidden/>
            <w:sz w:val="22"/>
            <w:szCs w:val="22"/>
          </w:rPr>
          <w:fldChar w:fldCharType="end"/>
        </w:r>
      </w:hyperlink>
    </w:p>
    <w:p w:rsidR="008B6A54" w:rsidRPr="008B6A54" w:rsidRDefault="008B6A54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7649113" w:history="1">
        <w:r w:rsidRPr="008B6A54">
          <w:rPr>
            <w:rStyle w:val="a6"/>
            <w:rFonts w:ascii="Cambria" w:eastAsia="Times New Roman" w:hAnsi="Cambria"/>
            <w:noProof/>
            <w:sz w:val="22"/>
            <w:szCs w:val="22"/>
            <w:lang w:bidi="en-US"/>
          </w:rPr>
          <w:t>Добавление записей из Журнала больничных листов</w:t>
        </w:r>
        <w:r w:rsidRPr="008B6A54">
          <w:rPr>
            <w:noProof/>
            <w:webHidden/>
            <w:sz w:val="22"/>
            <w:szCs w:val="22"/>
          </w:rPr>
          <w:tab/>
        </w:r>
        <w:r w:rsidRPr="008B6A54">
          <w:rPr>
            <w:noProof/>
            <w:webHidden/>
            <w:sz w:val="22"/>
            <w:szCs w:val="22"/>
          </w:rPr>
          <w:fldChar w:fldCharType="begin"/>
        </w:r>
        <w:r w:rsidRPr="008B6A54">
          <w:rPr>
            <w:noProof/>
            <w:webHidden/>
            <w:sz w:val="22"/>
            <w:szCs w:val="22"/>
          </w:rPr>
          <w:instrText xml:space="preserve"> PAGEREF _Toc137649113 \h </w:instrText>
        </w:r>
        <w:r w:rsidRPr="008B6A54">
          <w:rPr>
            <w:noProof/>
            <w:webHidden/>
            <w:sz w:val="22"/>
            <w:szCs w:val="22"/>
          </w:rPr>
        </w:r>
        <w:r w:rsidRPr="008B6A54">
          <w:rPr>
            <w:noProof/>
            <w:webHidden/>
            <w:sz w:val="22"/>
            <w:szCs w:val="22"/>
          </w:rPr>
          <w:fldChar w:fldCharType="separate"/>
        </w:r>
        <w:r w:rsidRPr="008B6A54">
          <w:rPr>
            <w:noProof/>
            <w:webHidden/>
            <w:sz w:val="22"/>
            <w:szCs w:val="22"/>
          </w:rPr>
          <w:t>61</w:t>
        </w:r>
        <w:r w:rsidRPr="008B6A54">
          <w:rPr>
            <w:noProof/>
            <w:webHidden/>
            <w:sz w:val="22"/>
            <w:szCs w:val="22"/>
          </w:rPr>
          <w:fldChar w:fldCharType="end"/>
        </w:r>
      </w:hyperlink>
    </w:p>
    <w:p w:rsidR="00D57A9F" w:rsidRDefault="00DB3960" w:rsidP="0085740D">
      <w:pPr>
        <w:pStyle w:val="1"/>
      </w:pPr>
      <w:r w:rsidRPr="008B6A54">
        <w:rPr>
          <w:sz w:val="22"/>
          <w:szCs w:val="22"/>
        </w:rPr>
        <w:fldChar w:fldCharType="end"/>
      </w:r>
      <w:r w:rsidR="00D94B27">
        <w:br w:type="page"/>
      </w:r>
      <w:bookmarkStart w:id="1" w:name="_Toc137649076"/>
      <w:r w:rsidR="004A0C0D">
        <w:lastRenderedPageBreak/>
        <w:t>Перечень применяемых сокращений</w:t>
      </w:r>
      <w:bookmarkEnd w:id="1"/>
    </w:p>
    <w:p w:rsidR="004A0C0D" w:rsidRPr="004A0C0D" w:rsidRDefault="004A0C0D" w:rsidP="004A0C0D"/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4"/>
        <w:gridCol w:w="1710"/>
        <w:gridCol w:w="6839"/>
      </w:tblGrid>
      <w:tr w:rsidR="004A0C0D" w:rsidRPr="00FC4D5D" w:rsidTr="00205A99">
        <w:trPr>
          <w:trHeight w:val="586"/>
        </w:trPr>
        <w:tc>
          <w:tcPr>
            <w:tcW w:w="734" w:type="dxa"/>
            <w:vAlign w:val="center"/>
          </w:tcPr>
          <w:p w:rsidR="004A0C0D" w:rsidRPr="00FC4D5D" w:rsidRDefault="004A0C0D" w:rsidP="00205A99">
            <w:pPr>
              <w:spacing w:after="120"/>
              <w:jc w:val="center"/>
              <w:rPr>
                <w:b/>
              </w:rPr>
            </w:pPr>
            <w:r w:rsidRPr="00FC4D5D">
              <w:rPr>
                <w:b/>
              </w:rPr>
              <w:t>№</w:t>
            </w:r>
            <w:proofErr w:type="spellStart"/>
            <w:r w:rsidRPr="00FC4D5D">
              <w:rPr>
                <w:b/>
              </w:rPr>
              <w:t>пп</w:t>
            </w:r>
            <w:proofErr w:type="spellEnd"/>
          </w:p>
        </w:tc>
        <w:tc>
          <w:tcPr>
            <w:tcW w:w="1710" w:type="dxa"/>
            <w:vAlign w:val="center"/>
          </w:tcPr>
          <w:p w:rsidR="004A0C0D" w:rsidRPr="00FC4D5D" w:rsidRDefault="004A0C0D" w:rsidP="00205A99">
            <w:pPr>
              <w:spacing w:after="120"/>
              <w:jc w:val="center"/>
              <w:rPr>
                <w:b/>
              </w:rPr>
            </w:pPr>
            <w:r w:rsidRPr="00FC4D5D">
              <w:rPr>
                <w:b/>
              </w:rPr>
              <w:t>Применяемое сокращение</w:t>
            </w:r>
          </w:p>
        </w:tc>
        <w:tc>
          <w:tcPr>
            <w:tcW w:w="6839" w:type="dxa"/>
            <w:vAlign w:val="center"/>
          </w:tcPr>
          <w:p w:rsidR="004A0C0D" w:rsidRPr="00FC4D5D" w:rsidRDefault="004A0C0D" w:rsidP="00205A99">
            <w:pPr>
              <w:spacing w:after="120"/>
              <w:jc w:val="center"/>
              <w:rPr>
                <w:b/>
              </w:rPr>
            </w:pPr>
            <w:r w:rsidRPr="00FC4D5D">
              <w:rPr>
                <w:b/>
              </w:rPr>
              <w:t>Расшифровка</w:t>
            </w:r>
          </w:p>
        </w:tc>
      </w:tr>
      <w:tr w:rsidR="004A0C0D" w:rsidRPr="00FC4D5D" w:rsidTr="00205A99">
        <w:trPr>
          <w:trHeight w:val="481"/>
        </w:trPr>
        <w:tc>
          <w:tcPr>
            <w:tcW w:w="734" w:type="dxa"/>
            <w:vAlign w:val="center"/>
          </w:tcPr>
          <w:p w:rsidR="004A0C0D" w:rsidRPr="00FC4D5D" w:rsidRDefault="004A0C0D" w:rsidP="00205A99">
            <w:pPr>
              <w:spacing w:after="120"/>
              <w:jc w:val="center"/>
            </w:pPr>
            <w:r w:rsidRPr="00FC4D5D">
              <w:t>1.</w:t>
            </w:r>
          </w:p>
        </w:tc>
        <w:tc>
          <w:tcPr>
            <w:tcW w:w="1710" w:type="dxa"/>
            <w:vAlign w:val="center"/>
          </w:tcPr>
          <w:p w:rsidR="004A0C0D" w:rsidRPr="00FC4D5D" w:rsidRDefault="004A0C0D" w:rsidP="00205A99">
            <w:pPr>
              <w:spacing w:after="120"/>
            </w:pPr>
            <w:r w:rsidRPr="00FC4D5D">
              <w:t>ЛН</w:t>
            </w:r>
          </w:p>
        </w:tc>
        <w:tc>
          <w:tcPr>
            <w:tcW w:w="6839" w:type="dxa"/>
            <w:vAlign w:val="center"/>
          </w:tcPr>
          <w:p w:rsidR="004A0C0D" w:rsidRPr="00FC4D5D" w:rsidRDefault="004A0C0D" w:rsidP="00205A99">
            <w:pPr>
              <w:spacing w:after="120"/>
            </w:pPr>
            <w:r w:rsidRPr="00FC4D5D">
              <w:t>Листок нетрудоспособности</w:t>
            </w:r>
          </w:p>
        </w:tc>
      </w:tr>
      <w:tr w:rsidR="004A0C0D" w:rsidRPr="00FC4D5D" w:rsidTr="00205A99">
        <w:trPr>
          <w:trHeight w:val="170"/>
        </w:trPr>
        <w:tc>
          <w:tcPr>
            <w:tcW w:w="734" w:type="dxa"/>
            <w:vAlign w:val="center"/>
          </w:tcPr>
          <w:p w:rsidR="004A0C0D" w:rsidRPr="00FC4D5D" w:rsidRDefault="004A0C0D" w:rsidP="00205A99">
            <w:pPr>
              <w:spacing w:after="120"/>
              <w:jc w:val="center"/>
            </w:pPr>
            <w:r w:rsidRPr="00FC4D5D">
              <w:t>2.</w:t>
            </w:r>
          </w:p>
        </w:tc>
        <w:tc>
          <w:tcPr>
            <w:tcW w:w="1710" w:type="dxa"/>
            <w:vAlign w:val="center"/>
          </w:tcPr>
          <w:p w:rsidR="004A0C0D" w:rsidRPr="00FC4D5D" w:rsidRDefault="004A0C0D" w:rsidP="00205A99">
            <w:pPr>
              <w:spacing w:after="120"/>
            </w:pPr>
            <w:r w:rsidRPr="00FC4D5D">
              <w:t>ЭЛН</w:t>
            </w:r>
          </w:p>
        </w:tc>
        <w:tc>
          <w:tcPr>
            <w:tcW w:w="6839" w:type="dxa"/>
            <w:vAlign w:val="center"/>
          </w:tcPr>
          <w:p w:rsidR="004A0C0D" w:rsidRPr="00FC4D5D" w:rsidRDefault="004A0C0D" w:rsidP="00205A99">
            <w:pPr>
              <w:spacing w:after="120"/>
            </w:pPr>
            <w:r w:rsidRPr="00FC4D5D">
              <w:t>Электронный листок нетрудоспособности</w:t>
            </w:r>
          </w:p>
        </w:tc>
      </w:tr>
      <w:tr w:rsidR="004A0C0D" w:rsidRPr="00FC4D5D" w:rsidTr="00205A99">
        <w:trPr>
          <w:trHeight w:val="544"/>
        </w:trPr>
        <w:tc>
          <w:tcPr>
            <w:tcW w:w="734" w:type="dxa"/>
            <w:vAlign w:val="center"/>
          </w:tcPr>
          <w:p w:rsidR="004A0C0D" w:rsidRPr="00FC4D5D" w:rsidRDefault="004A0C0D" w:rsidP="00205A99">
            <w:pPr>
              <w:spacing w:after="120"/>
              <w:jc w:val="center"/>
            </w:pPr>
            <w:r>
              <w:t>3</w:t>
            </w:r>
          </w:p>
        </w:tc>
        <w:tc>
          <w:tcPr>
            <w:tcW w:w="1710" w:type="dxa"/>
            <w:vAlign w:val="center"/>
          </w:tcPr>
          <w:p w:rsidR="004A0C0D" w:rsidRPr="00FC4D5D" w:rsidRDefault="004A0C0D" w:rsidP="00205A99">
            <w:pPr>
              <w:spacing w:after="120"/>
            </w:pPr>
            <w:r w:rsidRPr="00FC4D5D">
              <w:t>Система ПАРУС</w:t>
            </w:r>
          </w:p>
        </w:tc>
        <w:tc>
          <w:tcPr>
            <w:tcW w:w="6839" w:type="dxa"/>
            <w:vAlign w:val="center"/>
          </w:tcPr>
          <w:p w:rsidR="004A0C0D" w:rsidRPr="00FC4D5D" w:rsidRDefault="004A0C0D" w:rsidP="00205A99">
            <w:pPr>
              <w:spacing w:after="120"/>
            </w:pPr>
            <w:r w:rsidRPr="00FC4D5D">
              <w:t xml:space="preserve">модули программного продукта «ПАРУС-Бюджет 8»: «Расчет заработной платы», «Расчет заработной платы </w:t>
            </w:r>
            <w:proofErr w:type="spellStart"/>
            <w:r w:rsidRPr="00FC4D5D">
              <w:t>онлайн</w:t>
            </w:r>
            <w:proofErr w:type="spellEnd"/>
            <w:r w:rsidRPr="00FC4D5D">
              <w:t>»</w:t>
            </w:r>
          </w:p>
        </w:tc>
      </w:tr>
      <w:tr w:rsidR="004A0C0D" w:rsidRPr="00954B99" w:rsidTr="00205A99">
        <w:trPr>
          <w:trHeight w:val="544"/>
        </w:trPr>
        <w:tc>
          <w:tcPr>
            <w:tcW w:w="734" w:type="dxa"/>
            <w:vAlign w:val="center"/>
          </w:tcPr>
          <w:p w:rsidR="004A0C0D" w:rsidRPr="00954B99" w:rsidRDefault="004A0C0D" w:rsidP="00205A99">
            <w:pPr>
              <w:spacing w:after="120"/>
              <w:jc w:val="center"/>
            </w:pPr>
            <w:r>
              <w:t>4</w:t>
            </w:r>
            <w:r w:rsidRPr="00954B99">
              <w:t>.</w:t>
            </w:r>
          </w:p>
        </w:tc>
        <w:tc>
          <w:tcPr>
            <w:tcW w:w="1710" w:type="dxa"/>
            <w:vAlign w:val="center"/>
          </w:tcPr>
          <w:p w:rsidR="004A0C0D" w:rsidRPr="00954B99" w:rsidRDefault="004A0C0D" w:rsidP="00205A99">
            <w:pPr>
              <w:spacing w:after="120"/>
            </w:pPr>
            <w:r>
              <w:t>С</w:t>
            </w:r>
            <w:r w:rsidRPr="00954B99">
              <w:t>истем</w:t>
            </w:r>
            <w:r>
              <w:t>а</w:t>
            </w:r>
            <w:r w:rsidRPr="00954B99">
              <w:t xml:space="preserve"> учета ЭЛН ФСС</w:t>
            </w:r>
          </w:p>
        </w:tc>
        <w:tc>
          <w:tcPr>
            <w:tcW w:w="6839" w:type="dxa"/>
            <w:vAlign w:val="center"/>
          </w:tcPr>
          <w:p w:rsidR="004A0C0D" w:rsidRPr="00954B99" w:rsidRDefault="004A0C0D" w:rsidP="00205A99">
            <w:pPr>
              <w:spacing w:after="120"/>
            </w:pPr>
            <w:r w:rsidRPr="00954B99">
              <w:t xml:space="preserve">Система </w:t>
            </w:r>
            <w:proofErr w:type="gramStart"/>
            <w:r w:rsidRPr="00954B99">
              <w:t>учета электрон</w:t>
            </w:r>
            <w:r>
              <w:t xml:space="preserve">ных листков нетрудоспособности </w:t>
            </w:r>
            <w:r w:rsidRPr="00954B99">
              <w:t>Фонд</w:t>
            </w:r>
            <w:r>
              <w:t>а Социального Страхования</w:t>
            </w:r>
            <w:proofErr w:type="gramEnd"/>
            <w:r>
              <w:t xml:space="preserve"> </w:t>
            </w:r>
          </w:p>
        </w:tc>
      </w:tr>
      <w:tr w:rsidR="004A0C0D" w:rsidRPr="00FC4D5D" w:rsidTr="00205A99">
        <w:trPr>
          <w:trHeight w:val="544"/>
        </w:trPr>
        <w:tc>
          <w:tcPr>
            <w:tcW w:w="734" w:type="dxa"/>
            <w:vAlign w:val="center"/>
          </w:tcPr>
          <w:p w:rsidR="004A0C0D" w:rsidRPr="00FC4D5D" w:rsidRDefault="004A0C0D" w:rsidP="00205A99">
            <w:pPr>
              <w:spacing w:after="120"/>
              <w:jc w:val="center"/>
            </w:pPr>
            <w:r>
              <w:t>5</w:t>
            </w:r>
            <w:r w:rsidRPr="00FC4D5D">
              <w:t>.</w:t>
            </w:r>
          </w:p>
        </w:tc>
        <w:tc>
          <w:tcPr>
            <w:tcW w:w="1710" w:type="dxa"/>
            <w:vAlign w:val="center"/>
          </w:tcPr>
          <w:p w:rsidR="004A0C0D" w:rsidRPr="00FC4D5D" w:rsidRDefault="004A0C0D" w:rsidP="00205A99">
            <w:pPr>
              <w:spacing w:after="120"/>
              <w:rPr>
                <w:bCs/>
                <w:shd w:val="clear" w:color="auto" w:fill="FFFFFF"/>
              </w:rPr>
            </w:pPr>
            <w:r w:rsidRPr="00FC4D5D">
              <w:rPr>
                <w:bCs/>
                <w:shd w:val="clear" w:color="auto" w:fill="FFFFFF"/>
              </w:rPr>
              <w:t>ФСС РФ</w:t>
            </w:r>
          </w:p>
        </w:tc>
        <w:tc>
          <w:tcPr>
            <w:tcW w:w="6839" w:type="dxa"/>
            <w:vAlign w:val="center"/>
          </w:tcPr>
          <w:p w:rsidR="004A0C0D" w:rsidRPr="00FC4D5D" w:rsidRDefault="004A0C0D" w:rsidP="00205A99">
            <w:pPr>
              <w:spacing w:after="120"/>
              <w:rPr>
                <w:color w:val="000000"/>
                <w:shd w:val="clear" w:color="auto" w:fill="FFFFFF"/>
              </w:rPr>
            </w:pPr>
            <w:r w:rsidRPr="00FC4D5D">
              <w:rPr>
                <w:color w:val="000000"/>
                <w:shd w:val="clear" w:color="auto" w:fill="FFFFFF"/>
              </w:rPr>
              <w:t>Фонд социального страхования Российской Федерации</w:t>
            </w:r>
          </w:p>
        </w:tc>
      </w:tr>
      <w:tr w:rsidR="004A0C0D" w:rsidRPr="00FC4D5D" w:rsidTr="00205A99">
        <w:trPr>
          <w:trHeight w:val="544"/>
        </w:trPr>
        <w:tc>
          <w:tcPr>
            <w:tcW w:w="734" w:type="dxa"/>
            <w:vAlign w:val="center"/>
          </w:tcPr>
          <w:p w:rsidR="004A0C0D" w:rsidRPr="00FC4D5D" w:rsidRDefault="004A0C0D" w:rsidP="00205A99">
            <w:pPr>
              <w:spacing w:after="120"/>
              <w:jc w:val="center"/>
            </w:pPr>
            <w:r>
              <w:t>6</w:t>
            </w:r>
            <w:r w:rsidRPr="00FC4D5D">
              <w:t>.</w:t>
            </w:r>
          </w:p>
        </w:tc>
        <w:tc>
          <w:tcPr>
            <w:tcW w:w="1710" w:type="dxa"/>
            <w:vAlign w:val="center"/>
          </w:tcPr>
          <w:p w:rsidR="004A0C0D" w:rsidRPr="00FC4D5D" w:rsidRDefault="004A0C0D" w:rsidP="00205A99">
            <w:pPr>
              <w:spacing w:after="120"/>
              <w:rPr>
                <w:bCs/>
                <w:shd w:val="clear" w:color="auto" w:fill="FFFFFF"/>
              </w:rPr>
            </w:pPr>
            <w:r w:rsidRPr="00FC4D5D">
              <w:rPr>
                <w:bCs/>
                <w:shd w:val="clear" w:color="auto" w:fill="FFFFFF"/>
              </w:rPr>
              <w:t>ЖБЛ</w:t>
            </w:r>
          </w:p>
        </w:tc>
        <w:tc>
          <w:tcPr>
            <w:tcW w:w="6839" w:type="dxa"/>
            <w:vAlign w:val="center"/>
          </w:tcPr>
          <w:p w:rsidR="004A0C0D" w:rsidRPr="00FC4D5D" w:rsidRDefault="004A0C0D" w:rsidP="00205A99">
            <w:pPr>
              <w:spacing w:after="120"/>
              <w:rPr>
                <w:color w:val="000000"/>
                <w:shd w:val="clear" w:color="auto" w:fill="FFFFFF"/>
              </w:rPr>
            </w:pPr>
            <w:r w:rsidRPr="00FC4D5D">
              <w:rPr>
                <w:color w:val="000000"/>
                <w:shd w:val="clear" w:color="auto" w:fill="FFFFFF"/>
              </w:rPr>
              <w:t xml:space="preserve">Раздел «Журнал больничных листов» программного продукта «ПАРУС-Бюджет 8» </w:t>
            </w:r>
          </w:p>
        </w:tc>
      </w:tr>
      <w:tr w:rsidR="004A0C0D" w:rsidRPr="00FC4D5D" w:rsidTr="00205A99">
        <w:trPr>
          <w:trHeight w:val="544"/>
        </w:trPr>
        <w:tc>
          <w:tcPr>
            <w:tcW w:w="734" w:type="dxa"/>
            <w:vAlign w:val="center"/>
          </w:tcPr>
          <w:p w:rsidR="004A0C0D" w:rsidRPr="00FC4D5D" w:rsidRDefault="004A0C0D" w:rsidP="00205A99">
            <w:pPr>
              <w:spacing w:after="120"/>
              <w:jc w:val="center"/>
            </w:pPr>
            <w:r>
              <w:t>7</w:t>
            </w:r>
            <w:r w:rsidRPr="00FC4D5D">
              <w:t>.</w:t>
            </w:r>
          </w:p>
        </w:tc>
        <w:tc>
          <w:tcPr>
            <w:tcW w:w="1710" w:type="dxa"/>
            <w:vAlign w:val="center"/>
          </w:tcPr>
          <w:p w:rsidR="004A0C0D" w:rsidRPr="00FC4D5D" w:rsidRDefault="004A0C0D" w:rsidP="00205A99">
            <w:pPr>
              <w:spacing w:after="120"/>
              <w:rPr>
                <w:bCs/>
                <w:shd w:val="clear" w:color="auto" w:fill="FFFFFF"/>
              </w:rPr>
            </w:pPr>
            <w:r w:rsidRPr="00FC4D5D">
              <w:rPr>
                <w:bCs/>
                <w:shd w:val="clear" w:color="auto" w:fill="FFFFFF"/>
              </w:rPr>
              <w:t>БЛ</w:t>
            </w:r>
          </w:p>
        </w:tc>
        <w:tc>
          <w:tcPr>
            <w:tcW w:w="6839" w:type="dxa"/>
            <w:vAlign w:val="center"/>
          </w:tcPr>
          <w:p w:rsidR="004A0C0D" w:rsidRPr="00FC4D5D" w:rsidRDefault="004A0C0D" w:rsidP="00205A99">
            <w:pPr>
              <w:spacing w:after="120"/>
              <w:rPr>
                <w:color w:val="000000"/>
                <w:shd w:val="clear" w:color="auto" w:fill="FFFFFF"/>
              </w:rPr>
            </w:pPr>
            <w:r w:rsidRPr="00FC4D5D">
              <w:rPr>
                <w:color w:val="000000"/>
                <w:shd w:val="clear" w:color="auto" w:fill="FFFFFF"/>
              </w:rPr>
              <w:t>Запись раздела «Журнал больничных листов» программного продукта «ПАРУС-Бюджет 8»</w:t>
            </w:r>
          </w:p>
        </w:tc>
      </w:tr>
      <w:tr w:rsidR="004A0C0D" w:rsidRPr="000A13F7" w:rsidTr="00205A99">
        <w:trPr>
          <w:trHeight w:val="544"/>
        </w:trPr>
        <w:tc>
          <w:tcPr>
            <w:tcW w:w="734" w:type="dxa"/>
            <w:vAlign w:val="center"/>
          </w:tcPr>
          <w:p w:rsidR="004A0C0D" w:rsidRPr="000A13F7" w:rsidRDefault="004A0C0D" w:rsidP="00205A99">
            <w:pPr>
              <w:spacing w:after="120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8.</w:t>
            </w:r>
          </w:p>
        </w:tc>
        <w:tc>
          <w:tcPr>
            <w:tcW w:w="1710" w:type="dxa"/>
            <w:vAlign w:val="center"/>
          </w:tcPr>
          <w:p w:rsidR="004A0C0D" w:rsidRPr="000A13F7" w:rsidRDefault="004A0C0D" w:rsidP="00205A99">
            <w:pPr>
              <w:spacing w:after="120"/>
              <w:rPr>
                <w:color w:val="000000"/>
                <w:shd w:val="clear" w:color="auto" w:fill="FFFFFF"/>
              </w:rPr>
            </w:pPr>
            <w:r w:rsidRPr="000A13F7">
              <w:rPr>
                <w:color w:val="000000"/>
                <w:shd w:val="clear" w:color="auto" w:fill="FFFFFF"/>
              </w:rPr>
              <w:t>ЕИИС «Соцстрах»</w:t>
            </w:r>
          </w:p>
        </w:tc>
        <w:tc>
          <w:tcPr>
            <w:tcW w:w="6839" w:type="dxa"/>
            <w:vAlign w:val="center"/>
          </w:tcPr>
          <w:p w:rsidR="004A0C0D" w:rsidRPr="00FC4D5D" w:rsidRDefault="004A0C0D" w:rsidP="00205A99">
            <w:pPr>
              <w:spacing w:after="120"/>
              <w:rPr>
                <w:color w:val="000000"/>
                <w:shd w:val="clear" w:color="auto" w:fill="FFFFFF"/>
              </w:rPr>
            </w:pPr>
            <w:r w:rsidRPr="000A13F7">
              <w:rPr>
                <w:color w:val="000000"/>
                <w:shd w:val="clear" w:color="auto" w:fill="FFFFFF"/>
              </w:rPr>
              <w:t>Единая интегрированная информационная система «</w:t>
            </w:r>
            <w:r>
              <w:rPr>
                <w:color w:val="000000"/>
                <w:shd w:val="clear" w:color="auto" w:fill="FFFFFF"/>
              </w:rPr>
              <w:t>Соцстрах»</w:t>
            </w:r>
            <w:r w:rsidRPr="00FC4D5D">
              <w:rPr>
                <w:color w:val="000000"/>
                <w:shd w:val="clear" w:color="auto" w:fill="FFFFFF"/>
              </w:rPr>
              <w:t xml:space="preserve"> Фон</w:t>
            </w:r>
            <w:r>
              <w:rPr>
                <w:color w:val="000000"/>
                <w:shd w:val="clear" w:color="auto" w:fill="FFFFFF"/>
              </w:rPr>
              <w:t>да</w:t>
            </w:r>
            <w:r w:rsidRPr="00FC4D5D">
              <w:rPr>
                <w:color w:val="000000"/>
                <w:shd w:val="clear" w:color="auto" w:fill="FFFFFF"/>
              </w:rPr>
              <w:t xml:space="preserve"> социального страхования Российской Федерации</w:t>
            </w:r>
          </w:p>
        </w:tc>
      </w:tr>
      <w:tr w:rsidR="0039139D" w:rsidRPr="000A13F7" w:rsidTr="00205A99">
        <w:trPr>
          <w:trHeight w:val="544"/>
        </w:trPr>
        <w:tc>
          <w:tcPr>
            <w:tcW w:w="734" w:type="dxa"/>
            <w:vAlign w:val="center"/>
          </w:tcPr>
          <w:p w:rsidR="0039139D" w:rsidRDefault="0039139D" w:rsidP="00205A99">
            <w:pPr>
              <w:spacing w:after="120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9.</w:t>
            </w:r>
          </w:p>
        </w:tc>
        <w:tc>
          <w:tcPr>
            <w:tcW w:w="1710" w:type="dxa"/>
            <w:vAlign w:val="center"/>
          </w:tcPr>
          <w:p w:rsidR="0039139D" w:rsidRPr="000A13F7" w:rsidRDefault="0039139D" w:rsidP="00205A99">
            <w:pPr>
              <w:spacing w:after="12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МЧД</w:t>
            </w:r>
          </w:p>
        </w:tc>
        <w:tc>
          <w:tcPr>
            <w:tcW w:w="6839" w:type="dxa"/>
            <w:vAlign w:val="center"/>
          </w:tcPr>
          <w:p w:rsidR="0039139D" w:rsidRPr="000A13F7" w:rsidRDefault="0039139D" w:rsidP="00205A99">
            <w:pPr>
              <w:spacing w:after="12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Машиночитаемая доверенность</w:t>
            </w:r>
          </w:p>
        </w:tc>
      </w:tr>
    </w:tbl>
    <w:p w:rsidR="00E053F8" w:rsidRDefault="004A0C0D" w:rsidP="0085740D">
      <w:pPr>
        <w:pStyle w:val="1"/>
      </w:pPr>
      <w:bookmarkStart w:id="2" w:name="_Toc483905092"/>
      <w:bookmarkStart w:id="3" w:name="_Toc281303367"/>
      <w:bookmarkStart w:id="4" w:name="_Toc440558876"/>
      <w:bookmarkStart w:id="5" w:name="_Toc137649077"/>
      <w:r>
        <w:t>Общие сведения об ЭЛН</w:t>
      </w:r>
      <w:bookmarkEnd w:id="5"/>
    </w:p>
    <w:p w:rsidR="001D1854" w:rsidRPr="001D1854" w:rsidRDefault="001D1854" w:rsidP="001D1854">
      <w:pPr>
        <w:spacing w:after="120"/>
        <w:ind w:firstLine="360"/>
        <w:jc w:val="both"/>
        <w:rPr>
          <w:color w:val="000000"/>
          <w:shd w:val="clear" w:color="auto" w:fill="FFFFFF"/>
        </w:rPr>
      </w:pPr>
      <w:r w:rsidRPr="001D1854">
        <w:rPr>
          <w:color w:val="000000"/>
          <w:shd w:val="clear" w:color="auto" w:fill="FFFFFF"/>
        </w:rPr>
        <w:t xml:space="preserve">С 1 </w:t>
      </w:r>
      <w:r>
        <w:rPr>
          <w:color w:val="000000"/>
          <w:shd w:val="clear" w:color="auto" w:fill="FFFFFF"/>
        </w:rPr>
        <w:t>января</w:t>
      </w:r>
      <w:r w:rsidRPr="001D1854">
        <w:rPr>
          <w:color w:val="000000"/>
          <w:shd w:val="clear" w:color="auto" w:fill="FFFFFF"/>
        </w:rPr>
        <w:t xml:space="preserve"> 2022 </w:t>
      </w:r>
      <w:r>
        <w:rPr>
          <w:color w:val="000000"/>
          <w:shd w:val="clear" w:color="auto" w:fill="FFFFFF"/>
        </w:rPr>
        <w:t>года изменился</w:t>
      </w:r>
      <w:r w:rsidRPr="001D1854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порядок</w:t>
      </w:r>
      <w:r w:rsidRPr="001D1854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взаимодействия</w:t>
      </w:r>
      <w:r w:rsidRPr="001D1854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работодателя и</w:t>
      </w:r>
      <w:r w:rsidRPr="001D1854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фонда при</w:t>
      </w:r>
      <w:r w:rsidRPr="001D1854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назначении и</w:t>
      </w:r>
      <w:r w:rsidRPr="001D1854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выплаты</w:t>
      </w:r>
      <w:r w:rsidRPr="001D1854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пособий.</w:t>
      </w:r>
    </w:p>
    <w:p w:rsidR="001D1854" w:rsidRPr="001D1854" w:rsidRDefault="001D1854" w:rsidP="001D1854">
      <w:pPr>
        <w:spacing w:after="120"/>
        <w:ind w:firstLine="360"/>
        <w:jc w:val="both"/>
        <w:rPr>
          <w:color w:val="000000"/>
          <w:shd w:val="clear" w:color="auto" w:fill="FFFFFF"/>
        </w:rPr>
      </w:pPr>
      <w:r w:rsidRPr="001D1854">
        <w:rPr>
          <w:color w:val="000000"/>
          <w:shd w:val="clear" w:color="auto" w:fill="FFFFFF"/>
        </w:rPr>
        <w:t xml:space="preserve">Выплаты пособий по обязательному социальному страхованию с 01.01.2022 года будут осуществляться территориальными органами ФСС </w:t>
      </w:r>
      <w:proofErr w:type="gramStart"/>
      <w:r w:rsidRPr="001D1854">
        <w:rPr>
          <w:color w:val="000000"/>
          <w:shd w:val="clear" w:color="auto" w:fill="FFFFFF"/>
        </w:rPr>
        <w:t>РФ</w:t>
      </w:r>
      <w:proofErr w:type="gramEnd"/>
      <w:r w:rsidRPr="001D1854">
        <w:rPr>
          <w:color w:val="000000"/>
          <w:shd w:val="clear" w:color="auto" w:fill="FFFFFF"/>
        </w:rPr>
        <w:t xml:space="preserve"> напрямую работающим гражданам в </w:t>
      </w:r>
      <w:proofErr w:type="spellStart"/>
      <w:r w:rsidRPr="001D1854">
        <w:rPr>
          <w:color w:val="000000"/>
          <w:shd w:val="clear" w:color="auto" w:fill="FFFFFF"/>
        </w:rPr>
        <w:t>проактивном</w:t>
      </w:r>
      <w:proofErr w:type="spellEnd"/>
      <w:r w:rsidRPr="001D1854">
        <w:rPr>
          <w:color w:val="000000"/>
          <w:shd w:val="clear" w:color="auto" w:fill="FFFFFF"/>
        </w:rPr>
        <w:t xml:space="preserve"> режиме. (Постановление Правительства № 2010 от 23.11.2021</w:t>
      </w:r>
      <w:proofErr w:type="gramStart"/>
      <w:r w:rsidRPr="001D1854">
        <w:rPr>
          <w:color w:val="000000"/>
          <w:shd w:val="clear" w:color="auto" w:fill="FFFFFF"/>
        </w:rPr>
        <w:t xml:space="preserve"> О</w:t>
      </w:r>
      <w:proofErr w:type="gramEnd"/>
      <w:r w:rsidRPr="001D1854">
        <w:rPr>
          <w:color w:val="000000"/>
          <w:shd w:val="clear" w:color="auto" w:fill="FFFFFF"/>
        </w:rPr>
        <w:t>б утверждении Правил получения Фондом социального страхования РФ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ребенком).</w:t>
      </w:r>
    </w:p>
    <w:p w:rsidR="001D1854" w:rsidRPr="001D1854" w:rsidRDefault="001D1854" w:rsidP="001D1854">
      <w:pPr>
        <w:spacing w:after="120"/>
        <w:ind w:firstLine="360"/>
        <w:jc w:val="both"/>
        <w:rPr>
          <w:color w:val="000000"/>
          <w:shd w:val="clear" w:color="auto" w:fill="FFFFFF"/>
        </w:rPr>
      </w:pPr>
      <w:r w:rsidRPr="001D1854">
        <w:rPr>
          <w:color w:val="000000"/>
          <w:shd w:val="clear" w:color="auto" w:fill="FFFFFF"/>
        </w:rPr>
        <w:t>С 1 января 2022 года медицинские организации будут оформлять работающим гражданам листки нетрудоспособности только в форме электронного документа (ЭЛН) (Федеральный закон от 30.04.2021 № 126-ФЗ).</w:t>
      </w:r>
    </w:p>
    <w:p w:rsidR="001D1854" w:rsidRPr="001D1854" w:rsidRDefault="001D1854" w:rsidP="001D1854">
      <w:pPr>
        <w:spacing w:after="120"/>
        <w:ind w:firstLine="360"/>
        <w:jc w:val="both"/>
        <w:rPr>
          <w:color w:val="000000"/>
          <w:shd w:val="clear" w:color="auto" w:fill="FFFFFF"/>
        </w:rPr>
      </w:pPr>
      <w:r w:rsidRPr="001D1854">
        <w:rPr>
          <w:color w:val="000000"/>
          <w:shd w:val="clear" w:color="auto" w:fill="FFFFFF"/>
        </w:rPr>
        <w:t>Передавать (подтверждать) в ФСС данные для расчета пособия работодатель будет, получив автоматическое электронное сообщение от ФСС об открытии листка нетрудоспособности, без участия самого работника.</w:t>
      </w:r>
    </w:p>
    <w:p w:rsidR="004A0C0D" w:rsidRPr="00574D6B" w:rsidRDefault="001D1854" w:rsidP="001D1854">
      <w:pPr>
        <w:spacing w:after="120"/>
        <w:ind w:firstLine="360"/>
        <w:jc w:val="both"/>
      </w:pPr>
      <w:r w:rsidRPr="001D1854">
        <w:rPr>
          <w:color w:val="000000"/>
          <w:shd w:val="clear" w:color="auto" w:fill="FFFFFF"/>
        </w:rPr>
        <w:t>Уведомления об открытии сотруднику листка нетрудоспособности и любом изменении статуса документа (продлении или закрытии) будут приходить работодателям в автоматическом режиме, в Фонд сведения направит медицинская организация.</w:t>
      </w:r>
    </w:p>
    <w:p w:rsidR="00247E93" w:rsidRPr="00247E93" w:rsidRDefault="00247E93" w:rsidP="00247E93">
      <w:pPr>
        <w:spacing w:after="120"/>
        <w:ind w:firstLine="360"/>
        <w:jc w:val="both"/>
        <w:rPr>
          <w:color w:val="000000"/>
          <w:shd w:val="clear" w:color="auto" w:fill="FFFFFF"/>
        </w:rPr>
      </w:pPr>
      <w:bookmarkStart w:id="6" w:name="_Обеспечение_взаимодействия_с"/>
      <w:bookmarkEnd w:id="6"/>
      <w:r>
        <w:rPr>
          <w:color w:val="000000"/>
          <w:shd w:val="clear" w:color="auto" w:fill="FFFFFF"/>
        </w:rPr>
        <w:br w:type="page"/>
      </w:r>
      <w:r w:rsidRPr="00247E93">
        <w:rPr>
          <w:color w:val="000000"/>
          <w:shd w:val="clear" w:color="auto" w:fill="FFFFFF"/>
        </w:rPr>
        <w:lastRenderedPageBreak/>
        <w:t>Для обеспечения обмена с СЭДО используются разделы «Сведения для выплаты пособий» и «ФСС СЭДО».</w:t>
      </w:r>
    </w:p>
    <w:p w:rsidR="00247E93" w:rsidRPr="00247E93" w:rsidRDefault="00247E93" w:rsidP="00247E93">
      <w:pPr>
        <w:spacing w:after="120"/>
        <w:ind w:firstLine="360"/>
        <w:jc w:val="both"/>
        <w:rPr>
          <w:color w:val="000000"/>
          <w:shd w:val="clear" w:color="auto" w:fill="FFFFFF"/>
        </w:rPr>
      </w:pPr>
      <w:r w:rsidRPr="00247E93">
        <w:rPr>
          <w:color w:val="000000"/>
          <w:shd w:val="clear" w:color="auto" w:fill="FFFFFF"/>
        </w:rPr>
        <w:t>Поддерживается обмен с СФР следующими сообщениями:</w:t>
      </w:r>
    </w:p>
    <w:p w:rsidR="00247E93" w:rsidRPr="00247E93" w:rsidRDefault="00247E93" w:rsidP="00247E93">
      <w:pPr>
        <w:spacing w:after="120"/>
        <w:ind w:firstLine="360"/>
        <w:jc w:val="both"/>
        <w:rPr>
          <w:color w:val="000000"/>
          <w:shd w:val="clear" w:color="auto" w:fill="FFFFFF"/>
        </w:rPr>
      </w:pPr>
      <w:r w:rsidRPr="00247E93">
        <w:rPr>
          <w:color w:val="000000"/>
          <w:shd w:val="clear" w:color="auto" w:fill="FFFFFF"/>
        </w:rPr>
        <w:t>–</w:t>
      </w:r>
      <w:r w:rsidRPr="00247E93">
        <w:rPr>
          <w:color w:val="000000"/>
          <w:shd w:val="clear" w:color="auto" w:fill="FFFFFF"/>
        </w:rPr>
        <w:tab/>
        <w:t>сообщение типа 6 «Подтверждение прочтения сообщения»</w:t>
      </w:r>
    </w:p>
    <w:p w:rsidR="00247E93" w:rsidRPr="00247E93" w:rsidRDefault="00247E93" w:rsidP="00247E93">
      <w:pPr>
        <w:spacing w:after="120"/>
        <w:ind w:firstLine="360"/>
        <w:jc w:val="both"/>
        <w:rPr>
          <w:color w:val="000000"/>
          <w:shd w:val="clear" w:color="auto" w:fill="FFFFFF"/>
        </w:rPr>
      </w:pPr>
      <w:r w:rsidRPr="00247E93">
        <w:rPr>
          <w:color w:val="000000"/>
          <w:shd w:val="clear" w:color="auto" w:fill="FFFFFF"/>
        </w:rPr>
        <w:t>–</w:t>
      </w:r>
      <w:r w:rsidRPr="00247E93">
        <w:rPr>
          <w:color w:val="000000"/>
          <w:shd w:val="clear" w:color="auto" w:fill="FFFFFF"/>
        </w:rPr>
        <w:tab/>
        <w:t>сообщение типа 10 «Извещение ПВСО»</w:t>
      </w:r>
    </w:p>
    <w:p w:rsidR="00247E93" w:rsidRPr="00247E93" w:rsidRDefault="00247E93" w:rsidP="00247E93">
      <w:pPr>
        <w:spacing w:after="120"/>
        <w:ind w:firstLine="360"/>
        <w:jc w:val="both"/>
        <w:rPr>
          <w:color w:val="000000"/>
          <w:shd w:val="clear" w:color="auto" w:fill="FFFFFF"/>
        </w:rPr>
      </w:pPr>
      <w:r w:rsidRPr="00247E93">
        <w:rPr>
          <w:color w:val="000000"/>
          <w:shd w:val="clear" w:color="auto" w:fill="FFFFFF"/>
        </w:rPr>
        <w:t>–</w:t>
      </w:r>
      <w:r w:rsidRPr="00247E93">
        <w:rPr>
          <w:color w:val="000000"/>
          <w:shd w:val="clear" w:color="auto" w:fill="FFFFFF"/>
        </w:rPr>
        <w:tab/>
        <w:t>сообщение типа 11 «Результат подтверждения прочтения сообщения».</w:t>
      </w:r>
    </w:p>
    <w:p w:rsidR="00247E93" w:rsidRPr="00247E93" w:rsidRDefault="00247E93" w:rsidP="00247E93">
      <w:pPr>
        <w:spacing w:after="120"/>
        <w:ind w:firstLine="360"/>
        <w:jc w:val="both"/>
        <w:rPr>
          <w:color w:val="000000"/>
          <w:shd w:val="clear" w:color="auto" w:fill="FFFFFF"/>
        </w:rPr>
      </w:pPr>
      <w:r w:rsidRPr="00247E93">
        <w:rPr>
          <w:color w:val="000000"/>
          <w:shd w:val="clear" w:color="auto" w:fill="FFFFFF"/>
        </w:rPr>
        <w:t>–</w:t>
      </w:r>
      <w:r w:rsidRPr="00247E93">
        <w:rPr>
          <w:color w:val="000000"/>
          <w:shd w:val="clear" w:color="auto" w:fill="FFFFFF"/>
        </w:rPr>
        <w:tab/>
        <w:t>сообщение типа 14 «Найденные ошибки при обработке сообщения»</w:t>
      </w:r>
    </w:p>
    <w:p w:rsidR="00247E93" w:rsidRPr="00247E93" w:rsidRDefault="00247E93" w:rsidP="00247E93">
      <w:pPr>
        <w:spacing w:after="120"/>
        <w:ind w:firstLine="360"/>
        <w:jc w:val="both"/>
        <w:rPr>
          <w:color w:val="000000"/>
          <w:shd w:val="clear" w:color="auto" w:fill="FFFFFF"/>
        </w:rPr>
      </w:pPr>
      <w:r w:rsidRPr="00247E93">
        <w:rPr>
          <w:color w:val="000000"/>
          <w:shd w:val="clear" w:color="auto" w:fill="FFFFFF"/>
        </w:rPr>
        <w:t>–</w:t>
      </w:r>
      <w:r w:rsidRPr="00247E93">
        <w:rPr>
          <w:color w:val="000000"/>
          <w:shd w:val="clear" w:color="auto" w:fill="FFFFFF"/>
        </w:rPr>
        <w:tab/>
        <w:t>сообщение типа 84 «Запрос статуса выплаты пособия по временной нетрудоспособности и материнству»</w:t>
      </w:r>
    </w:p>
    <w:p w:rsidR="00247E93" w:rsidRPr="00247E93" w:rsidRDefault="00247E93" w:rsidP="00247E93">
      <w:pPr>
        <w:spacing w:after="120"/>
        <w:ind w:firstLine="360"/>
        <w:jc w:val="both"/>
        <w:rPr>
          <w:color w:val="000000"/>
          <w:shd w:val="clear" w:color="auto" w:fill="FFFFFF"/>
        </w:rPr>
      </w:pPr>
      <w:r w:rsidRPr="00247E93">
        <w:rPr>
          <w:color w:val="000000"/>
          <w:shd w:val="clear" w:color="auto" w:fill="FFFFFF"/>
        </w:rPr>
        <w:t>–</w:t>
      </w:r>
      <w:r w:rsidRPr="00247E93">
        <w:rPr>
          <w:color w:val="000000"/>
          <w:shd w:val="clear" w:color="auto" w:fill="FFFFFF"/>
        </w:rPr>
        <w:tab/>
        <w:t>сообщение типа 85 «Статус выплаты пособия по временной нетрудоспособности и материнству»</w:t>
      </w:r>
    </w:p>
    <w:p w:rsidR="00247E93" w:rsidRPr="00247E93" w:rsidRDefault="00247E93" w:rsidP="00247E93">
      <w:pPr>
        <w:spacing w:after="120"/>
        <w:ind w:firstLine="360"/>
        <w:jc w:val="both"/>
        <w:rPr>
          <w:color w:val="000000"/>
          <w:shd w:val="clear" w:color="auto" w:fill="FFFFFF"/>
        </w:rPr>
      </w:pPr>
      <w:r w:rsidRPr="00247E93">
        <w:rPr>
          <w:color w:val="000000"/>
          <w:shd w:val="clear" w:color="auto" w:fill="FFFFFF"/>
        </w:rPr>
        <w:t>–</w:t>
      </w:r>
      <w:r w:rsidRPr="00247E93">
        <w:rPr>
          <w:color w:val="000000"/>
          <w:shd w:val="clear" w:color="auto" w:fill="FFFFFF"/>
        </w:rPr>
        <w:tab/>
        <w:t xml:space="preserve">сообщение типа 100 «Запрос на проверку, подтверждение, корректировку сведений </w:t>
      </w:r>
      <w:proofErr w:type="spellStart"/>
      <w:r w:rsidRPr="00247E93">
        <w:rPr>
          <w:color w:val="000000"/>
          <w:shd w:val="clear" w:color="auto" w:fill="FFFFFF"/>
        </w:rPr>
        <w:t>проактивной</w:t>
      </w:r>
      <w:proofErr w:type="spellEnd"/>
      <w:r w:rsidRPr="00247E93">
        <w:rPr>
          <w:color w:val="000000"/>
          <w:shd w:val="clear" w:color="auto" w:fill="FFFFFF"/>
        </w:rPr>
        <w:t xml:space="preserve"> выплаты страхового обеспечения»</w:t>
      </w:r>
    </w:p>
    <w:p w:rsidR="00247E93" w:rsidRPr="00247E93" w:rsidRDefault="00247E93" w:rsidP="00247E93">
      <w:pPr>
        <w:spacing w:after="120"/>
        <w:ind w:firstLine="360"/>
        <w:jc w:val="both"/>
        <w:rPr>
          <w:color w:val="000000"/>
          <w:shd w:val="clear" w:color="auto" w:fill="FFFFFF"/>
        </w:rPr>
      </w:pPr>
      <w:r w:rsidRPr="00247E93">
        <w:rPr>
          <w:color w:val="000000"/>
          <w:shd w:val="clear" w:color="auto" w:fill="FFFFFF"/>
        </w:rPr>
        <w:t>–</w:t>
      </w:r>
      <w:r w:rsidRPr="00247E93">
        <w:rPr>
          <w:color w:val="000000"/>
          <w:shd w:val="clear" w:color="auto" w:fill="FFFFFF"/>
        </w:rPr>
        <w:tab/>
        <w:t xml:space="preserve">сообщение типа 101 «Ответ на запрос проверки, подтверждения, корректировки сведений </w:t>
      </w:r>
      <w:proofErr w:type="spellStart"/>
      <w:r w:rsidRPr="00247E93">
        <w:rPr>
          <w:color w:val="000000"/>
          <w:shd w:val="clear" w:color="auto" w:fill="FFFFFF"/>
        </w:rPr>
        <w:t>проактивной</w:t>
      </w:r>
      <w:proofErr w:type="spellEnd"/>
      <w:r w:rsidRPr="00247E93">
        <w:rPr>
          <w:color w:val="000000"/>
          <w:shd w:val="clear" w:color="auto" w:fill="FFFFFF"/>
        </w:rPr>
        <w:t xml:space="preserve"> выплаты страхового обеспечения» </w:t>
      </w:r>
    </w:p>
    <w:p w:rsidR="00247E93" w:rsidRPr="00247E93" w:rsidRDefault="00247E93" w:rsidP="00247E93">
      <w:pPr>
        <w:spacing w:after="120"/>
        <w:ind w:firstLine="360"/>
        <w:jc w:val="both"/>
        <w:rPr>
          <w:color w:val="000000"/>
          <w:shd w:val="clear" w:color="auto" w:fill="FFFFFF"/>
        </w:rPr>
      </w:pPr>
      <w:r w:rsidRPr="00247E93">
        <w:rPr>
          <w:color w:val="000000"/>
          <w:shd w:val="clear" w:color="auto" w:fill="FFFFFF"/>
        </w:rPr>
        <w:t>–</w:t>
      </w:r>
      <w:r w:rsidRPr="00247E93">
        <w:rPr>
          <w:color w:val="000000"/>
          <w:shd w:val="clear" w:color="auto" w:fill="FFFFFF"/>
        </w:rPr>
        <w:tab/>
        <w:t>сообщение типа 104 «Уведомление о прекращении отпуска по уходу за ребенком до полутора лет»</w:t>
      </w:r>
    </w:p>
    <w:p w:rsidR="00247E93" w:rsidRPr="00247E93" w:rsidRDefault="00247E93" w:rsidP="00247E93">
      <w:pPr>
        <w:spacing w:after="120"/>
        <w:ind w:firstLine="360"/>
        <w:jc w:val="both"/>
        <w:rPr>
          <w:color w:val="000000"/>
          <w:shd w:val="clear" w:color="auto" w:fill="FFFFFF"/>
        </w:rPr>
      </w:pPr>
      <w:r w:rsidRPr="00247E93">
        <w:rPr>
          <w:color w:val="000000"/>
          <w:shd w:val="clear" w:color="auto" w:fill="FFFFFF"/>
        </w:rPr>
        <w:t>–</w:t>
      </w:r>
      <w:r w:rsidRPr="00247E93">
        <w:rPr>
          <w:color w:val="000000"/>
          <w:shd w:val="clear" w:color="auto" w:fill="FFFFFF"/>
        </w:rPr>
        <w:tab/>
        <w:t xml:space="preserve">сообщение типа 105 «Результат обработки ответа на запрос проверки, подтверждения, корректировки сведений </w:t>
      </w:r>
      <w:proofErr w:type="spellStart"/>
      <w:r w:rsidRPr="00247E93">
        <w:rPr>
          <w:color w:val="000000"/>
          <w:shd w:val="clear" w:color="auto" w:fill="FFFFFF"/>
        </w:rPr>
        <w:t>проактивной</w:t>
      </w:r>
      <w:proofErr w:type="spellEnd"/>
      <w:r w:rsidRPr="00247E93">
        <w:rPr>
          <w:color w:val="000000"/>
          <w:shd w:val="clear" w:color="auto" w:fill="FFFFFF"/>
        </w:rPr>
        <w:t xml:space="preserve"> выплаты страхового обеспечения»</w:t>
      </w:r>
    </w:p>
    <w:p w:rsidR="00247E93" w:rsidRPr="00247E93" w:rsidRDefault="00247E93" w:rsidP="00247E93">
      <w:pPr>
        <w:spacing w:after="120"/>
        <w:ind w:firstLine="360"/>
        <w:jc w:val="both"/>
        <w:rPr>
          <w:color w:val="000000"/>
          <w:shd w:val="clear" w:color="auto" w:fill="FFFFFF"/>
        </w:rPr>
      </w:pPr>
      <w:r w:rsidRPr="00247E93">
        <w:rPr>
          <w:color w:val="000000"/>
          <w:shd w:val="clear" w:color="auto" w:fill="FFFFFF"/>
        </w:rPr>
        <w:t>–</w:t>
      </w:r>
      <w:r w:rsidRPr="00247E93">
        <w:rPr>
          <w:color w:val="000000"/>
          <w:shd w:val="clear" w:color="auto" w:fill="FFFFFF"/>
        </w:rPr>
        <w:tab/>
        <w:t>сообщение типа 106 «Результат обработки уведомления о прекращении отпуска по уходу за ребенком до полутора лет»</w:t>
      </w:r>
    </w:p>
    <w:p w:rsidR="00247E93" w:rsidRPr="00247E93" w:rsidRDefault="00247E93" w:rsidP="00247E93">
      <w:pPr>
        <w:spacing w:after="120"/>
        <w:ind w:firstLine="360"/>
        <w:jc w:val="both"/>
        <w:rPr>
          <w:color w:val="000000"/>
          <w:shd w:val="clear" w:color="auto" w:fill="FFFFFF"/>
        </w:rPr>
      </w:pPr>
      <w:r w:rsidRPr="00247E93">
        <w:rPr>
          <w:color w:val="000000"/>
          <w:shd w:val="clear" w:color="auto" w:fill="FFFFFF"/>
        </w:rPr>
        <w:t>–</w:t>
      </w:r>
      <w:r w:rsidRPr="00247E93">
        <w:rPr>
          <w:color w:val="000000"/>
          <w:shd w:val="clear" w:color="auto" w:fill="FFFFFF"/>
        </w:rPr>
        <w:tab/>
        <w:t>сообщение типа 109 «Информация о жизненных событиях»</w:t>
      </w:r>
    </w:p>
    <w:p w:rsidR="00247E93" w:rsidRDefault="00247E93" w:rsidP="00247E93">
      <w:pPr>
        <w:spacing w:after="120"/>
        <w:ind w:firstLine="360"/>
        <w:jc w:val="both"/>
        <w:rPr>
          <w:color w:val="000000"/>
          <w:shd w:val="clear" w:color="auto" w:fill="FFFFFF"/>
        </w:rPr>
      </w:pPr>
      <w:r w:rsidRPr="00247E93">
        <w:rPr>
          <w:color w:val="000000"/>
          <w:shd w:val="clear" w:color="auto" w:fill="FFFFFF"/>
        </w:rPr>
        <w:t>–</w:t>
      </w:r>
      <w:r w:rsidRPr="00247E93">
        <w:rPr>
          <w:color w:val="000000"/>
          <w:shd w:val="clear" w:color="auto" w:fill="FFFFFF"/>
        </w:rPr>
        <w:tab/>
        <w:t>сообщение типа 112 «Результат обработки информации о жизненных событиях»</w:t>
      </w:r>
    </w:p>
    <w:p w:rsidR="00247E93" w:rsidRDefault="00247E93" w:rsidP="00247E93">
      <w:pPr>
        <w:spacing w:after="120"/>
        <w:ind w:firstLine="360"/>
        <w:jc w:val="both"/>
      </w:pPr>
    </w:p>
    <w:p w:rsidR="004A0C0D" w:rsidRDefault="00247E93" w:rsidP="00247E93">
      <w:pPr>
        <w:spacing w:after="120"/>
        <w:ind w:firstLine="360"/>
        <w:jc w:val="both"/>
      </w:pPr>
      <w:r>
        <w:br w:type="page"/>
      </w:r>
      <w:r w:rsidR="004A0C0D">
        <w:lastRenderedPageBreak/>
        <w:t>Обеспечение взаимодействия с ФСС в части ЭЛН</w:t>
      </w:r>
    </w:p>
    <w:p w:rsidR="003334F3" w:rsidRDefault="00127C2B" w:rsidP="001D1854">
      <w:pPr>
        <w:autoSpaceDE w:val="0"/>
        <w:autoSpaceDN w:val="0"/>
        <w:adjustRightInd w:val="0"/>
        <w:spacing w:after="120"/>
        <w:ind w:firstLine="360"/>
        <w:jc w:val="both"/>
      </w:pPr>
      <w:r>
        <w:t>В р</w:t>
      </w:r>
      <w:r w:rsidR="003334F3">
        <w:t>аздел</w:t>
      </w:r>
      <w:r>
        <w:t>е</w:t>
      </w:r>
      <w:r w:rsidR="003334F3">
        <w:t xml:space="preserve"> </w:t>
      </w:r>
      <w:hyperlink w:anchor="_ФСС_СЭДО" w:history="1">
        <w:r w:rsidRPr="001E5A5A">
          <w:rPr>
            <w:rStyle w:val="a6"/>
          </w:rPr>
          <w:t>«</w:t>
        </w:r>
        <w:r w:rsidR="003334F3" w:rsidRPr="001E5A5A">
          <w:rPr>
            <w:rStyle w:val="a6"/>
          </w:rPr>
          <w:t>ФСС. СЭДО</w:t>
        </w:r>
        <w:r w:rsidRPr="001E5A5A">
          <w:rPr>
            <w:rStyle w:val="a6"/>
          </w:rPr>
          <w:t>»</w:t>
        </w:r>
      </w:hyperlink>
      <w:r>
        <w:t xml:space="preserve"> осуществляется х</w:t>
      </w:r>
      <w:r w:rsidR="003334F3">
        <w:t>ранение отпечатков подписей ответственных лиц Страхователя и истории обмена документами</w:t>
      </w:r>
      <w:r>
        <w:t xml:space="preserve"> по Страхователю.</w:t>
      </w:r>
    </w:p>
    <w:p w:rsidR="00127C2B" w:rsidRDefault="00127C2B" w:rsidP="00127C2B">
      <w:pPr>
        <w:autoSpaceDE w:val="0"/>
        <w:autoSpaceDN w:val="0"/>
        <w:adjustRightInd w:val="0"/>
        <w:spacing w:after="120"/>
        <w:ind w:firstLine="360"/>
        <w:jc w:val="both"/>
      </w:pPr>
      <w:r>
        <w:t xml:space="preserve">Раздел </w:t>
      </w:r>
      <w:hyperlink w:anchor="_Машиночитаемые_доверенности_1" w:history="1">
        <w:r w:rsidRPr="001E5A5A">
          <w:rPr>
            <w:rStyle w:val="a6"/>
          </w:rPr>
          <w:t>«Машиночитаемые доверенности»</w:t>
        </w:r>
      </w:hyperlink>
      <w:r>
        <w:t xml:space="preserve"> предназначен для хранения машиночитаемой доверенности.</w:t>
      </w:r>
    </w:p>
    <w:p w:rsidR="001D1854" w:rsidRDefault="00127C2B" w:rsidP="001D1854">
      <w:pPr>
        <w:autoSpaceDE w:val="0"/>
        <w:autoSpaceDN w:val="0"/>
        <w:adjustRightInd w:val="0"/>
        <w:spacing w:after="120"/>
        <w:ind w:firstLine="360"/>
        <w:jc w:val="both"/>
      </w:pPr>
      <w:r>
        <w:t xml:space="preserve">Раздел </w:t>
      </w:r>
      <w:hyperlink w:anchor="_Сведения_о_листках" w:history="1">
        <w:r w:rsidRPr="001E5A5A">
          <w:rPr>
            <w:rStyle w:val="a6"/>
          </w:rPr>
          <w:t>«Сведения о листках нетрудоспособности»</w:t>
        </w:r>
      </w:hyperlink>
      <w:r>
        <w:t xml:space="preserve"> </w:t>
      </w:r>
      <w:r w:rsidRPr="00127C2B">
        <w:t xml:space="preserve">предназначен для хранения информации о полученных </w:t>
      </w:r>
      <w:proofErr w:type="gramStart"/>
      <w:r w:rsidRPr="00127C2B">
        <w:t>уведомлениях</w:t>
      </w:r>
      <w:proofErr w:type="gramEnd"/>
      <w:r w:rsidRPr="00127C2B">
        <w:t xml:space="preserve"> об изменении статуса ЭЛН и результатах их дальнейшей обработки</w:t>
      </w:r>
      <w:r>
        <w:t>.</w:t>
      </w:r>
    </w:p>
    <w:p w:rsidR="00127C2B" w:rsidRDefault="00127C2B" w:rsidP="001D1854">
      <w:pPr>
        <w:autoSpaceDE w:val="0"/>
        <w:autoSpaceDN w:val="0"/>
        <w:adjustRightInd w:val="0"/>
        <w:spacing w:after="120"/>
        <w:ind w:firstLine="360"/>
        <w:jc w:val="both"/>
      </w:pPr>
      <w:r>
        <w:t xml:space="preserve">Раздел </w:t>
      </w:r>
      <w:hyperlink w:anchor="_Сведения_для_выплаты_1" w:history="1">
        <w:r w:rsidR="003B465D" w:rsidRPr="001E5A5A">
          <w:rPr>
            <w:rStyle w:val="a6"/>
          </w:rPr>
          <w:t>«Сведения для выплаты пособий»</w:t>
        </w:r>
      </w:hyperlink>
      <w:r w:rsidR="003B465D">
        <w:t xml:space="preserve"> </w:t>
      </w:r>
      <w:r w:rsidR="003B465D" w:rsidRPr="003B465D">
        <w:t>предназначен для хранения информации о документообороте с СЭДО ФСС в рамках процессов по выплате пособий</w:t>
      </w:r>
      <w:r w:rsidR="003B465D">
        <w:t>.</w:t>
      </w:r>
    </w:p>
    <w:p w:rsidR="001D1854" w:rsidRDefault="00505668" w:rsidP="001D1854">
      <w:pPr>
        <w:autoSpaceDE w:val="0"/>
        <w:autoSpaceDN w:val="0"/>
        <w:adjustRightInd w:val="0"/>
        <w:spacing w:after="120"/>
        <w:ind w:firstLine="360"/>
        <w:jc w:val="both"/>
      </w:pPr>
      <w:r>
        <w:t xml:space="preserve">Раздел </w:t>
      </w:r>
      <w:hyperlink w:anchor="_Порядок_работы_с_1" w:history="1">
        <w:r w:rsidRPr="001E5A5A">
          <w:rPr>
            <w:rStyle w:val="a6"/>
          </w:rPr>
          <w:t>«Журнал больничных листов»</w:t>
        </w:r>
      </w:hyperlink>
      <w:r>
        <w:t xml:space="preserve"> </w:t>
      </w:r>
      <w:r w:rsidRPr="00505668">
        <w:t>предназначен для ведения данных о больничных листах сотрудников</w:t>
      </w:r>
      <w:r>
        <w:t>.</w:t>
      </w:r>
    </w:p>
    <w:p w:rsidR="00EB28BB" w:rsidRDefault="00EB28BB" w:rsidP="001D1854">
      <w:pPr>
        <w:autoSpaceDE w:val="0"/>
        <w:autoSpaceDN w:val="0"/>
        <w:adjustRightInd w:val="0"/>
        <w:spacing w:after="120"/>
        <w:ind w:firstLine="360"/>
        <w:jc w:val="both"/>
      </w:pPr>
      <w:proofErr w:type="gramStart"/>
      <w:r>
        <w:t xml:space="preserve">Раздел </w:t>
      </w:r>
      <w:hyperlink w:anchor="_Сведения_о_застрахованных" w:history="1">
        <w:r w:rsidRPr="001E5A5A">
          <w:rPr>
            <w:rStyle w:val="a6"/>
          </w:rPr>
          <w:t>«Сведения о застрахованных лицах»</w:t>
        </w:r>
      </w:hyperlink>
      <w:r>
        <w:t xml:space="preserve"> </w:t>
      </w:r>
      <w:r w:rsidRPr="00EB28BB">
        <w:t>предназначен для хранения информации о подготовленных для передачи в ФСС сведений о застрахованных лицах</w:t>
      </w:r>
      <w:r>
        <w:t>.</w:t>
      </w:r>
      <w:proofErr w:type="gramEnd"/>
    </w:p>
    <w:p w:rsidR="00127C2B" w:rsidRDefault="00127C2B" w:rsidP="00127C2B">
      <w:pPr>
        <w:pStyle w:val="1"/>
      </w:pPr>
      <w:bookmarkStart w:id="7" w:name="_ФСС_СЭДО"/>
      <w:bookmarkStart w:id="8" w:name="_Toc137649078"/>
      <w:bookmarkEnd w:id="7"/>
      <w:r>
        <w:t>ФСС СЭДО</w:t>
      </w:r>
      <w:bookmarkEnd w:id="8"/>
    </w:p>
    <w:p w:rsidR="00127C2B" w:rsidRDefault="00127C2B" w:rsidP="00127C2B">
      <w:pPr>
        <w:ind w:firstLine="708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Раздел предназначен для хранения</w:t>
      </w:r>
      <w:r w:rsidRPr="00BB7885">
        <w:rPr>
          <w:color w:val="000000"/>
          <w:shd w:val="clear" w:color="auto" w:fill="FFFFFF"/>
        </w:rPr>
        <w:t xml:space="preserve"> отпечатков подписей ответственных лиц Страхователя и истории обмена документами</w:t>
      </w:r>
      <w:r>
        <w:rPr>
          <w:color w:val="000000"/>
          <w:shd w:val="clear" w:color="auto" w:fill="FFFFFF"/>
        </w:rPr>
        <w:t>.</w:t>
      </w:r>
    </w:p>
    <w:p w:rsidR="00D502DA" w:rsidRDefault="00D502DA" w:rsidP="00127C2B">
      <w:pPr>
        <w:ind w:firstLine="708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Настройку раздела выполняю</w:t>
      </w:r>
      <w:r w:rsidRPr="00D502DA">
        <w:rPr>
          <w:color w:val="000000"/>
          <w:shd w:val="clear" w:color="auto" w:fill="FFFFFF"/>
        </w:rPr>
        <w:t>т</w:t>
      </w:r>
      <w:r>
        <w:rPr>
          <w:color w:val="000000"/>
          <w:shd w:val="clear" w:color="auto" w:fill="FFFFFF"/>
        </w:rPr>
        <w:t xml:space="preserve"> сотрудник</w:t>
      </w:r>
      <w:proofErr w:type="gramStart"/>
      <w:r>
        <w:rPr>
          <w:color w:val="000000"/>
          <w:shd w:val="clear" w:color="auto" w:fill="FFFFFF"/>
        </w:rPr>
        <w:t>и ООО</w:t>
      </w:r>
      <w:proofErr w:type="gramEnd"/>
      <w:r>
        <w:rPr>
          <w:color w:val="000000"/>
          <w:shd w:val="clear" w:color="auto" w:fill="FFFFFF"/>
        </w:rPr>
        <w:t xml:space="preserve"> ЦИТ Южный Парус</w:t>
      </w:r>
      <w:r w:rsidRPr="00D502DA">
        <w:rPr>
          <w:color w:val="000000"/>
          <w:shd w:val="clear" w:color="auto" w:fill="FFFFFF"/>
        </w:rPr>
        <w:t>. Для настройки клиенту необходимо предоставить информацию</w:t>
      </w:r>
      <w:r>
        <w:rPr>
          <w:color w:val="000000"/>
          <w:shd w:val="clear" w:color="auto" w:fill="FFFFFF"/>
        </w:rPr>
        <w:t xml:space="preserve"> о сертификате электронной цифровой подписи и машиночитаемой доверенности.</w:t>
      </w:r>
    </w:p>
    <w:p w:rsidR="00127C2B" w:rsidRDefault="00127C2B" w:rsidP="00127C2B">
      <w:pPr>
        <w:ind w:firstLine="708"/>
        <w:rPr>
          <w:color w:val="000000"/>
          <w:shd w:val="clear" w:color="auto" w:fill="FFFFFF"/>
        </w:rPr>
      </w:pPr>
    </w:p>
    <w:p w:rsidR="00127C2B" w:rsidRDefault="00127C2B" w:rsidP="00127C2B">
      <w:pPr>
        <w:ind w:firstLine="708"/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>
            <wp:extent cx="3894364" cy="2360000"/>
            <wp:effectExtent l="19050" t="19050" r="10886" b="2125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364" cy="2360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C2B" w:rsidRDefault="00127C2B" w:rsidP="00127C2B">
      <w:pPr>
        <w:ind w:firstLine="708"/>
        <w:rPr>
          <w:color w:val="000000"/>
          <w:shd w:val="clear" w:color="auto" w:fill="FFFFFF"/>
        </w:rPr>
      </w:pPr>
    </w:p>
    <w:p w:rsidR="00127C2B" w:rsidRDefault="00127C2B" w:rsidP="00127C2B">
      <w:pPr>
        <w:ind w:firstLine="708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Обмен данными с ФСС выполняется по заданию, но возможно </w:t>
      </w:r>
      <w:r w:rsidRPr="001D3DA1">
        <w:rPr>
          <w:color w:val="000000"/>
          <w:shd w:val="clear" w:color="auto" w:fill="FFFFFF"/>
        </w:rPr>
        <w:t xml:space="preserve">«ручное» получение и отправка документов с помощью действия </w:t>
      </w:r>
      <w:r>
        <w:rPr>
          <w:color w:val="000000"/>
          <w:shd w:val="clear" w:color="auto" w:fill="FFFFFF"/>
        </w:rPr>
        <w:t>контекстного меню</w:t>
      </w:r>
      <w:proofErr w:type="gramStart"/>
      <w:r>
        <w:rPr>
          <w:color w:val="000000"/>
          <w:shd w:val="clear" w:color="auto" w:fill="FFFFFF"/>
        </w:rPr>
        <w:t xml:space="preserve"> </w:t>
      </w:r>
      <w:r w:rsidRPr="001D3DA1">
        <w:rPr>
          <w:b/>
          <w:i/>
          <w:color w:val="000000"/>
          <w:shd w:val="clear" w:color="auto" w:fill="FFFFFF"/>
        </w:rPr>
        <w:t>П</w:t>
      </w:r>
      <w:proofErr w:type="gramEnd"/>
      <w:r w:rsidRPr="001D3DA1">
        <w:rPr>
          <w:b/>
          <w:i/>
          <w:color w:val="000000"/>
          <w:shd w:val="clear" w:color="auto" w:fill="FFFFFF"/>
        </w:rPr>
        <w:t>роизвести обмен документами</w:t>
      </w:r>
      <w:r>
        <w:rPr>
          <w:color w:val="000000"/>
          <w:shd w:val="clear" w:color="auto" w:fill="FFFFFF"/>
        </w:rPr>
        <w:t>.</w:t>
      </w:r>
    </w:p>
    <w:p w:rsidR="00127C2B" w:rsidRDefault="00127C2B" w:rsidP="00127C2B">
      <w:pPr>
        <w:ind w:firstLine="708"/>
        <w:rPr>
          <w:color w:val="000000"/>
          <w:shd w:val="clear" w:color="auto" w:fill="FFFFFF"/>
        </w:rPr>
      </w:pPr>
    </w:p>
    <w:p w:rsidR="00127C2B" w:rsidRDefault="00127C2B" w:rsidP="00127C2B">
      <w:pPr>
        <w:ind w:firstLine="708"/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lastRenderedPageBreak/>
        <w:drawing>
          <wp:inline distT="0" distB="0" distL="0" distR="0">
            <wp:extent cx="4334480" cy="1727600"/>
            <wp:effectExtent l="19050" t="19050" r="27970" b="25000"/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480" cy="17276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C2B" w:rsidRDefault="00127C2B" w:rsidP="00127C2B">
      <w:pPr>
        <w:ind w:firstLine="708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</w:t>
      </w:r>
      <w:r w:rsidRPr="001D3DA1">
        <w:rPr>
          <w:color w:val="000000"/>
          <w:shd w:val="clear" w:color="auto" w:fill="FFFFFF"/>
        </w:rPr>
        <w:t xml:space="preserve"> спецификациях «Входящие документы» и «Исходящие документы» хранится история документооборота по Страхователю. Для записей возможна выгрузка запроса через действие</w:t>
      </w:r>
      <w:r>
        <w:rPr>
          <w:color w:val="000000"/>
          <w:shd w:val="clear" w:color="auto" w:fill="FFFFFF"/>
        </w:rPr>
        <w:t xml:space="preserve"> контекстного меню</w:t>
      </w:r>
      <w:proofErr w:type="gramStart"/>
      <w:r w:rsidRPr="001D3DA1">
        <w:rPr>
          <w:color w:val="000000"/>
          <w:shd w:val="clear" w:color="auto" w:fill="FFFFFF"/>
        </w:rPr>
        <w:t xml:space="preserve"> </w:t>
      </w:r>
      <w:r w:rsidRPr="001D3DA1">
        <w:rPr>
          <w:b/>
          <w:i/>
          <w:color w:val="000000"/>
          <w:shd w:val="clear" w:color="auto" w:fill="FFFFFF"/>
        </w:rPr>
        <w:t>В</w:t>
      </w:r>
      <w:proofErr w:type="gramEnd"/>
      <w:r w:rsidRPr="001D3DA1">
        <w:rPr>
          <w:b/>
          <w:i/>
          <w:color w:val="000000"/>
          <w:shd w:val="clear" w:color="auto" w:fill="FFFFFF"/>
        </w:rPr>
        <w:t>ыгрузить содержимое документа</w:t>
      </w:r>
      <w:r w:rsidRPr="001D3DA1">
        <w:rPr>
          <w:color w:val="000000"/>
          <w:shd w:val="clear" w:color="auto" w:fill="FFFFFF"/>
        </w:rPr>
        <w:t>.</w:t>
      </w:r>
    </w:p>
    <w:p w:rsidR="00127C2B" w:rsidRDefault="00127C2B" w:rsidP="00127C2B">
      <w:pPr>
        <w:ind w:firstLine="708"/>
        <w:rPr>
          <w:color w:val="000000"/>
          <w:shd w:val="clear" w:color="auto" w:fill="FFFFFF"/>
        </w:rPr>
      </w:pPr>
    </w:p>
    <w:p w:rsidR="00381854" w:rsidRDefault="00127C2B" w:rsidP="00381854">
      <w:pPr>
        <w:ind w:firstLine="708"/>
        <w:rPr>
          <w:b/>
          <w:bCs/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>
            <wp:extent cx="4668854" cy="3684308"/>
            <wp:effectExtent l="19050" t="19050" r="17446" b="11392"/>
            <wp:docPr id="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8854" cy="368430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9" w:name="_Машиночитаемые_доверенности"/>
      <w:bookmarkEnd w:id="9"/>
    </w:p>
    <w:p w:rsidR="00381854" w:rsidRDefault="00381854" w:rsidP="00381854">
      <w:pPr>
        <w:ind w:firstLine="708"/>
        <w:rPr>
          <w:color w:val="000000"/>
          <w:shd w:val="clear" w:color="auto" w:fill="FFFFFF"/>
        </w:rPr>
      </w:pPr>
    </w:p>
    <w:p w:rsidR="00381854" w:rsidRDefault="00381854" w:rsidP="008B6A54">
      <w:pPr>
        <w:ind w:firstLine="708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Действие</w:t>
      </w:r>
      <w:proofErr w:type="gramStart"/>
      <w:r>
        <w:rPr>
          <w:color w:val="000000"/>
          <w:shd w:val="clear" w:color="auto" w:fill="FFFFFF"/>
        </w:rPr>
        <w:t xml:space="preserve"> </w:t>
      </w:r>
      <w:r w:rsidRPr="00381854">
        <w:rPr>
          <w:b/>
          <w:i/>
          <w:color w:val="000000"/>
          <w:shd w:val="clear" w:color="auto" w:fill="FFFFFF"/>
        </w:rPr>
        <w:t>З</w:t>
      </w:r>
      <w:proofErr w:type="gramEnd"/>
      <w:r w:rsidRPr="00381854">
        <w:rPr>
          <w:b/>
          <w:i/>
          <w:color w:val="000000"/>
          <w:shd w:val="clear" w:color="auto" w:fill="FFFFFF"/>
        </w:rPr>
        <w:t>агрузить документы за период</w:t>
      </w:r>
      <w:r w:rsidRPr="00381854">
        <w:rPr>
          <w:color w:val="000000"/>
          <w:shd w:val="clear" w:color="auto" w:fill="FFFFFF"/>
        </w:rPr>
        <w:t xml:space="preserve">, предназначено для получения всего списка сообщений за указанный интервал дат – доработка реализована для случаев, если Страхователь использует вторую систему для обмена документами (например, ПО </w:t>
      </w:r>
      <w:proofErr w:type="spellStart"/>
      <w:r w:rsidRPr="00381854">
        <w:rPr>
          <w:color w:val="000000"/>
          <w:shd w:val="clear" w:color="auto" w:fill="FFFFFF"/>
        </w:rPr>
        <w:t>спецоператора</w:t>
      </w:r>
      <w:proofErr w:type="spellEnd"/>
      <w:r w:rsidRPr="00381854">
        <w:rPr>
          <w:color w:val="000000"/>
          <w:shd w:val="clear" w:color="auto" w:fill="FFFFFF"/>
        </w:rPr>
        <w:t xml:space="preserve"> связи) и в этом случае сообщения, ранее полученные другой системой, не обрабатывались. В параметрах действия задается интервал дат</w:t>
      </w:r>
      <w:r>
        <w:rPr>
          <w:color w:val="000000"/>
          <w:shd w:val="clear" w:color="auto" w:fill="FFFFFF"/>
        </w:rPr>
        <w:t>.</w:t>
      </w:r>
    </w:p>
    <w:p w:rsidR="00381854" w:rsidRDefault="00381854" w:rsidP="00381854">
      <w:pPr>
        <w:ind w:firstLine="708"/>
        <w:rPr>
          <w:color w:val="000000"/>
          <w:shd w:val="clear" w:color="auto" w:fill="FFFFFF"/>
        </w:rPr>
      </w:pPr>
      <w:r>
        <w:rPr>
          <w:noProof/>
          <w:color w:val="000000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3987165</wp:posOffset>
            </wp:positionH>
            <wp:positionV relativeFrom="paragraph">
              <wp:posOffset>1305560</wp:posOffset>
            </wp:positionV>
            <wp:extent cx="2074835" cy="623498"/>
            <wp:effectExtent l="19050" t="19050" r="20665" b="24202"/>
            <wp:wrapNone/>
            <wp:docPr id="4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835" cy="62349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  <w:shd w:val="clear" w:color="auto" w:fill="FFFFFF"/>
        </w:rPr>
        <w:drawing>
          <wp:inline distT="0" distB="0" distL="0" distR="0">
            <wp:extent cx="3901032" cy="1616142"/>
            <wp:effectExtent l="19050" t="19050" r="23268" b="22158"/>
            <wp:docPr id="4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032" cy="161614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A23" w:rsidRPr="00972A23" w:rsidRDefault="003B465D" w:rsidP="00972A23">
      <w:pPr>
        <w:spacing w:before="120" w:after="120"/>
        <w:ind w:firstLine="708"/>
        <w:jc w:val="both"/>
      </w:pPr>
      <w:r>
        <w:br w:type="page"/>
      </w:r>
      <w:proofErr w:type="gramStart"/>
      <w:r w:rsidR="00972A23">
        <w:lastRenderedPageBreak/>
        <w:t>В разделе п</w:t>
      </w:r>
      <w:r w:rsidR="00972A23" w:rsidRPr="00972A23">
        <w:t xml:space="preserve">одключен вызов связанных с </w:t>
      </w:r>
      <w:r w:rsidR="00972A23">
        <w:t xml:space="preserve">текущим документом по входу или </w:t>
      </w:r>
      <w:r w:rsidR="00972A23" w:rsidRPr="00972A23">
        <w:t>выходу в спецификациях «Исходящие документы» и «Входящие документы»:</w:t>
      </w:r>
      <w:proofErr w:type="gramEnd"/>
    </w:p>
    <w:p w:rsidR="00972A23" w:rsidRDefault="00972A23" w:rsidP="00972A23">
      <w:pPr>
        <w:spacing w:before="120" w:after="120"/>
        <w:jc w:val="both"/>
        <w:rPr>
          <w:rFonts w:ascii="Myriad Pro" w:hAnsi="Myriad Pro"/>
        </w:rPr>
      </w:pPr>
      <w:r>
        <w:rPr>
          <w:rFonts w:ascii="Myriad Pro" w:hAnsi="Myriad Pro"/>
          <w:noProof/>
        </w:rPr>
        <w:drawing>
          <wp:inline distT="0" distB="0" distL="0" distR="0">
            <wp:extent cx="6262858" cy="3400900"/>
            <wp:effectExtent l="19050" t="19050" r="23642" b="28100"/>
            <wp:docPr id="4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2858" cy="34009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A23" w:rsidRPr="00972A23" w:rsidRDefault="00972A23" w:rsidP="00972A23">
      <w:pPr>
        <w:spacing w:before="120" w:after="120"/>
        <w:ind w:firstLine="708"/>
        <w:jc w:val="both"/>
      </w:pPr>
      <w:r w:rsidRPr="00972A23">
        <w:t>Симметричная доработка выполнена для записей заголовков разделов «Сведения о застрахованных лицах», «Сведения о листках нетрудоспособности», «Сведения для выплаты пособий». При этом запись указанных разделов не может быть удалена, если у нее есть связь с разделом «ФСС СЭДО. Организации».</w:t>
      </w:r>
    </w:p>
    <w:p w:rsidR="00127C2B" w:rsidRPr="00381854" w:rsidRDefault="00127C2B" w:rsidP="00BE2314">
      <w:pPr>
        <w:pStyle w:val="1"/>
        <w:rPr>
          <w:color w:val="000000"/>
          <w:shd w:val="clear" w:color="auto" w:fill="FFFFFF"/>
        </w:rPr>
      </w:pPr>
      <w:bookmarkStart w:id="10" w:name="_Машиночитаемые_доверенности_1"/>
      <w:bookmarkStart w:id="11" w:name="_Toc137649079"/>
      <w:bookmarkEnd w:id="10"/>
      <w:r w:rsidRPr="001D3DA1">
        <w:t>Машиночитаемые доверенности</w:t>
      </w:r>
      <w:bookmarkEnd w:id="11"/>
    </w:p>
    <w:p w:rsidR="00127C2B" w:rsidRDefault="00127C2B" w:rsidP="00127C2B">
      <w:pPr>
        <w:ind w:firstLine="708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Р</w:t>
      </w:r>
      <w:r w:rsidRPr="001D3DA1">
        <w:rPr>
          <w:color w:val="000000"/>
          <w:shd w:val="clear" w:color="auto" w:fill="FFFFFF"/>
        </w:rPr>
        <w:t>аздел</w:t>
      </w:r>
      <w:r>
        <w:rPr>
          <w:color w:val="000000"/>
          <w:shd w:val="clear" w:color="auto" w:fill="FFFFFF"/>
        </w:rPr>
        <w:t xml:space="preserve"> предназначен</w:t>
      </w:r>
      <w:r w:rsidRPr="001D3DA1">
        <w:rPr>
          <w:color w:val="000000"/>
          <w:shd w:val="clear" w:color="auto" w:fill="FFFFFF"/>
        </w:rPr>
        <w:t xml:space="preserve"> для хранения </w:t>
      </w:r>
      <w:r>
        <w:rPr>
          <w:color w:val="000000"/>
          <w:shd w:val="clear" w:color="auto" w:fill="FFFFFF"/>
        </w:rPr>
        <w:t>машиночитаемой доверенности</w:t>
      </w:r>
      <w:r w:rsidRPr="001D3DA1">
        <w:rPr>
          <w:color w:val="000000"/>
          <w:shd w:val="clear" w:color="auto" w:fill="FFFFFF"/>
        </w:rPr>
        <w:t xml:space="preserve">. </w:t>
      </w:r>
    </w:p>
    <w:p w:rsidR="00127C2B" w:rsidRPr="001D3DA1" w:rsidRDefault="00127C2B" w:rsidP="00127C2B">
      <w:pPr>
        <w:ind w:firstLine="708"/>
        <w:jc w:val="center"/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>
            <wp:extent cx="3132381" cy="2420477"/>
            <wp:effectExtent l="19050" t="19050" r="10869" b="17923"/>
            <wp:docPr id="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381" cy="242047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C2B" w:rsidRDefault="00127C2B" w:rsidP="00127C2B">
      <w:pPr>
        <w:ind w:firstLine="708"/>
        <w:rPr>
          <w:color w:val="000000"/>
          <w:shd w:val="clear" w:color="auto" w:fill="FFFFFF"/>
        </w:rPr>
      </w:pPr>
    </w:p>
    <w:p w:rsidR="00127C2B" w:rsidRDefault="00127C2B" w:rsidP="00127C2B">
      <w:pPr>
        <w:ind w:firstLine="708"/>
        <w:rPr>
          <w:color w:val="000000"/>
          <w:shd w:val="clear" w:color="auto" w:fill="FFFFFF"/>
        </w:rPr>
      </w:pPr>
      <w:r w:rsidRPr="00BF4CB3">
        <w:rPr>
          <w:color w:val="000000"/>
          <w:shd w:val="clear" w:color="auto" w:fill="FFFFFF"/>
        </w:rPr>
        <w:t>Для добавления информации о</w:t>
      </w:r>
      <w:r>
        <w:rPr>
          <w:color w:val="000000"/>
          <w:shd w:val="clear" w:color="auto" w:fill="FFFFFF"/>
        </w:rPr>
        <w:t xml:space="preserve"> доверенности</w:t>
      </w:r>
      <w:r w:rsidRPr="00BF4CB3">
        <w:rPr>
          <w:color w:val="000000"/>
          <w:shd w:val="clear" w:color="auto" w:fill="FFFFFF"/>
        </w:rPr>
        <w:t xml:space="preserve"> следует в окн</w:t>
      </w:r>
      <w:r>
        <w:rPr>
          <w:color w:val="000000"/>
          <w:shd w:val="clear" w:color="auto" w:fill="FFFFFF"/>
        </w:rPr>
        <w:t>е</w:t>
      </w:r>
      <w:r w:rsidRPr="00BF4CB3">
        <w:rPr>
          <w:color w:val="000000"/>
          <w:shd w:val="clear" w:color="auto" w:fill="FFFFFF"/>
        </w:rPr>
        <w:t xml:space="preserve"> «</w:t>
      </w:r>
      <w:r>
        <w:rPr>
          <w:color w:val="000000"/>
          <w:shd w:val="clear" w:color="auto" w:fill="FFFFFF"/>
        </w:rPr>
        <w:t>Машиночитаемые доверенности</w:t>
      </w:r>
      <w:r w:rsidRPr="00BF4CB3">
        <w:rPr>
          <w:color w:val="000000"/>
          <w:shd w:val="clear" w:color="auto" w:fill="FFFFFF"/>
        </w:rPr>
        <w:t>» выбрать пункт</w:t>
      </w:r>
      <w:proofErr w:type="gramStart"/>
      <w:r w:rsidRPr="00BF4CB3">
        <w:rPr>
          <w:color w:val="000000"/>
          <w:shd w:val="clear" w:color="auto" w:fill="FFFFFF"/>
        </w:rPr>
        <w:t xml:space="preserve"> </w:t>
      </w:r>
      <w:r>
        <w:rPr>
          <w:b/>
          <w:i/>
          <w:color w:val="000000"/>
          <w:shd w:val="clear" w:color="auto" w:fill="FFFFFF"/>
        </w:rPr>
        <w:t>З</w:t>
      </w:r>
      <w:proofErr w:type="gramEnd"/>
      <w:r>
        <w:rPr>
          <w:b/>
          <w:i/>
          <w:color w:val="000000"/>
          <w:shd w:val="clear" w:color="auto" w:fill="FFFFFF"/>
        </w:rPr>
        <w:t>агрузить</w:t>
      </w:r>
      <w:r w:rsidRPr="00BF4CB3">
        <w:rPr>
          <w:color w:val="000000"/>
          <w:shd w:val="clear" w:color="auto" w:fill="FFFFFF"/>
        </w:rPr>
        <w:t xml:space="preserve">. В открывшемся окне требуется указать </w:t>
      </w:r>
      <w:r>
        <w:rPr>
          <w:color w:val="000000"/>
          <w:shd w:val="clear" w:color="auto" w:fill="FFFFFF"/>
        </w:rPr>
        <w:t>файл для загрузки</w:t>
      </w:r>
      <w:r w:rsidRPr="00BF4CB3">
        <w:rPr>
          <w:color w:val="000000"/>
          <w:shd w:val="clear" w:color="auto" w:fill="FFFFFF"/>
        </w:rPr>
        <w:t>:</w:t>
      </w:r>
    </w:p>
    <w:p w:rsidR="00127C2B" w:rsidRDefault="00127C2B" w:rsidP="00127C2B">
      <w:pPr>
        <w:ind w:firstLine="708"/>
        <w:jc w:val="center"/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lastRenderedPageBreak/>
        <w:drawing>
          <wp:inline distT="0" distB="0" distL="0" distR="0">
            <wp:extent cx="2868572" cy="708759"/>
            <wp:effectExtent l="19050" t="19050" r="27028" b="15141"/>
            <wp:docPr id="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572" cy="70875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C2B" w:rsidRPr="001D3DA1" w:rsidRDefault="00127C2B" w:rsidP="00127C2B">
      <w:pPr>
        <w:ind w:firstLine="708"/>
        <w:rPr>
          <w:color w:val="000000"/>
          <w:shd w:val="clear" w:color="auto" w:fill="FFFFFF"/>
        </w:rPr>
      </w:pPr>
      <w:r w:rsidRPr="001D3DA1">
        <w:rPr>
          <w:color w:val="000000"/>
          <w:shd w:val="clear" w:color="auto" w:fill="FFFFFF"/>
        </w:rPr>
        <w:t>В спецификации «Полномочия» будет отражен перечень полномочий, указанных владельцем в МЧД.</w:t>
      </w:r>
    </w:p>
    <w:p w:rsidR="00127C2B" w:rsidRDefault="00127C2B" w:rsidP="00127C2B">
      <w:pPr>
        <w:ind w:firstLine="708"/>
        <w:rPr>
          <w:color w:val="000000"/>
          <w:shd w:val="clear" w:color="auto" w:fill="FFFFFF"/>
        </w:rPr>
      </w:pPr>
      <w:r w:rsidRPr="001D3DA1">
        <w:rPr>
          <w:color w:val="000000"/>
          <w:shd w:val="clear" w:color="auto" w:fill="FFFFFF"/>
        </w:rPr>
        <w:t xml:space="preserve">Для каждой хранимой МЧД требуется указать список сертификатов, при подписании которыми документов будет встроена МЧД в подпись. </w:t>
      </w:r>
    </w:p>
    <w:p w:rsidR="00127C2B" w:rsidRPr="00BB7885" w:rsidRDefault="00127C2B" w:rsidP="00127C2B">
      <w:pPr>
        <w:ind w:firstLine="708"/>
        <w:rPr>
          <w:color w:val="000000"/>
          <w:shd w:val="clear" w:color="auto" w:fill="FFFFFF"/>
        </w:rPr>
      </w:pPr>
      <w:r w:rsidRPr="001D3DA1">
        <w:rPr>
          <w:color w:val="000000"/>
          <w:shd w:val="clear" w:color="auto" w:fill="FFFFFF"/>
        </w:rPr>
        <w:t>В дальнейшем МЧД будет использоватьс</w:t>
      </w:r>
      <w:r>
        <w:rPr>
          <w:color w:val="000000"/>
          <w:shd w:val="clear" w:color="auto" w:fill="FFFFFF"/>
        </w:rPr>
        <w:t>я при подписании электронной подписью, выданной физическому лицу</w:t>
      </w:r>
      <w:r w:rsidRPr="001D3DA1">
        <w:rPr>
          <w:color w:val="000000"/>
          <w:shd w:val="clear" w:color="auto" w:fill="FFFFFF"/>
        </w:rPr>
        <w:t xml:space="preserve"> без привязки к </w:t>
      </w:r>
      <w:r>
        <w:rPr>
          <w:color w:val="000000"/>
          <w:shd w:val="clear" w:color="auto" w:fill="FFFFFF"/>
        </w:rPr>
        <w:t>юридическому лицу</w:t>
      </w:r>
      <w:r w:rsidRPr="001D3DA1">
        <w:rPr>
          <w:color w:val="000000"/>
          <w:shd w:val="clear" w:color="auto" w:fill="FFFFFF"/>
        </w:rPr>
        <w:t>.</w:t>
      </w:r>
    </w:p>
    <w:p w:rsidR="001D1854" w:rsidRDefault="001D1854" w:rsidP="00127C2B">
      <w:pPr>
        <w:autoSpaceDE w:val="0"/>
        <w:autoSpaceDN w:val="0"/>
        <w:adjustRightInd w:val="0"/>
        <w:spacing w:after="120"/>
        <w:jc w:val="both"/>
      </w:pPr>
    </w:p>
    <w:p w:rsidR="00127C2B" w:rsidRDefault="00E36EF0" w:rsidP="00127C2B">
      <w:pPr>
        <w:pStyle w:val="1"/>
      </w:pPr>
      <w:bookmarkStart w:id="12" w:name="_Сведения_о_листках"/>
      <w:bookmarkEnd w:id="12"/>
      <w:r>
        <w:br w:type="page"/>
      </w:r>
      <w:bookmarkStart w:id="13" w:name="_Toc137649080"/>
      <w:r w:rsidR="00127C2B">
        <w:lastRenderedPageBreak/>
        <w:t>Сведения о листках нетрудоспособности</w:t>
      </w:r>
      <w:bookmarkEnd w:id="13"/>
    </w:p>
    <w:p w:rsidR="00127C2B" w:rsidRDefault="00127C2B" w:rsidP="00127C2B">
      <w:pPr>
        <w:autoSpaceDE w:val="0"/>
        <w:autoSpaceDN w:val="0"/>
        <w:adjustRightInd w:val="0"/>
        <w:spacing w:after="120"/>
        <w:ind w:firstLine="708"/>
        <w:jc w:val="both"/>
      </w:pPr>
      <w:r>
        <w:t xml:space="preserve">Раздел предназначен для хранения информации о полученных </w:t>
      </w:r>
      <w:proofErr w:type="gramStart"/>
      <w:r>
        <w:t>уведомлениях</w:t>
      </w:r>
      <w:proofErr w:type="gramEnd"/>
      <w:r>
        <w:t xml:space="preserve"> об изменении статуса ЭЛН и результатах их дальнейшей обработки. </w:t>
      </w:r>
    </w:p>
    <w:p w:rsidR="00E36EF0" w:rsidRDefault="00E36EF0" w:rsidP="00E36EF0">
      <w:pPr>
        <w:autoSpaceDE w:val="0"/>
        <w:autoSpaceDN w:val="0"/>
        <w:adjustRightInd w:val="0"/>
        <w:spacing w:after="120"/>
        <w:ind w:firstLine="708"/>
        <w:jc w:val="center"/>
      </w:pPr>
      <w:r>
        <w:rPr>
          <w:noProof/>
        </w:rPr>
        <w:drawing>
          <wp:inline distT="0" distB="0" distL="0" distR="0">
            <wp:extent cx="3633810" cy="3380000"/>
            <wp:effectExtent l="19050" t="19050" r="23790" b="1090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810" cy="3380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E41" w:rsidRPr="006B1B1B" w:rsidRDefault="00BA7E41" w:rsidP="00BA7E41">
      <w:pPr>
        <w:spacing w:before="120"/>
        <w:ind w:firstLine="708"/>
        <w:jc w:val="both"/>
        <w:rPr>
          <w:rFonts w:eastAsia="Times New Roman"/>
        </w:rPr>
      </w:pPr>
      <w:bookmarkStart w:id="14" w:name="_Сведения_для_выплаты"/>
      <w:bookmarkEnd w:id="14"/>
      <w:r w:rsidRPr="006B1B1B">
        <w:rPr>
          <w:rFonts w:eastAsia="Times New Roman"/>
        </w:rPr>
        <w:t xml:space="preserve">Поддерживается два вида процессов: </w:t>
      </w:r>
    </w:p>
    <w:p w:rsidR="00BA7E41" w:rsidRPr="006B1B1B" w:rsidRDefault="00BA7E41" w:rsidP="00BA7E41">
      <w:pPr>
        <w:spacing w:before="120"/>
        <w:ind w:firstLine="708"/>
        <w:jc w:val="both"/>
        <w:rPr>
          <w:rFonts w:eastAsia="Times New Roman"/>
        </w:rPr>
      </w:pPr>
      <w:proofErr w:type="gramStart"/>
      <w:r w:rsidRPr="006B1B1B">
        <w:rPr>
          <w:rFonts w:eastAsia="Times New Roman"/>
        </w:rPr>
        <w:t>1. получение сведений напрямую из СЭДО ФСС (через раздел «ФСС.</w:t>
      </w:r>
      <w:proofErr w:type="gramEnd"/>
      <w:r w:rsidRPr="006B1B1B">
        <w:rPr>
          <w:rFonts w:eastAsia="Times New Roman"/>
        </w:rPr>
        <w:t xml:space="preserve"> </w:t>
      </w:r>
      <w:proofErr w:type="gramStart"/>
      <w:r w:rsidRPr="006B1B1B">
        <w:rPr>
          <w:rFonts w:eastAsia="Times New Roman"/>
        </w:rPr>
        <w:t>СЭДО»);</w:t>
      </w:r>
      <w:proofErr w:type="gramEnd"/>
    </w:p>
    <w:p w:rsidR="00BA7E41" w:rsidRPr="006B1B1B" w:rsidRDefault="00BA7E41" w:rsidP="00BA7E41">
      <w:pPr>
        <w:spacing w:before="120"/>
        <w:ind w:firstLine="708"/>
        <w:jc w:val="both"/>
        <w:rPr>
          <w:rFonts w:eastAsia="Times New Roman"/>
        </w:rPr>
      </w:pPr>
      <w:r w:rsidRPr="006B1B1B">
        <w:rPr>
          <w:rFonts w:eastAsia="Times New Roman"/>
        </w:rPr>
        <w:t xml:space="preserve">2. путем импорта файлов, полученных средствами стороннего </w:t>
      </w:r>
      <w:proofErr w:type="gramStart"/>
      <w:r w:rsidRPr="006B1B1B">
        <w:rPr>
          <w:rFonts w:eastAsia="Times New Roman"/>
        </w:rPr>
        <w:t>ПО</w:t>
      </w:r>
      <w:proofErr w:type="gramEnd"/>
      <w:r w:rsidRPr="006B1B1B">
        <w:rPr>
          <w:rFonts w:eastAsia="Times New Roman"/>
        </w:rPr>
        <w:t>.</w:t>
      </w:r>
    </w:p>
    <w:p w:rsidR="00BA7E41" w:rsidRPr="006B1B1B" w:rsidRDefault="00BA7E41" w:rsidP="00BA7E41">
      <w:pPr>
        <w:spacing w:before="120" w:after="120"/>
        <w:ind w:firstLine="708"/>
        <w:jc w:val="both"/>
        <w:rPr>
          <w:rFonts w:eastAsia="Times New Roman"/>
        </w:rPr>
      </w:pPr>
      <w:r w:rsidRPr="006B1B1B">
        <w:rPr>
          <w:rFonts w:eastAsia="Times New Roman"/>
        </w:rPr>
        <w:t xml:space="preserve">В записи заголовка отражается существенная информация о листке нетрудоспособности и сведения о создании записи и ее последнем изменении: </w:t>
      </w:r>
    </w:p>
    <w:p w:rsidR="00BA7E41" w:rsidRDefault="00BA7E41" w:rsidP="00BA7E41">
      <w:pPr>
        <w:jc w:val="center"/>
      </w:pPr>
      <w:r w:rsidRPr="00623A57">
        <w:rPr>
          <w:noProof/>
        </w:rPr>
        <w:drawing>
          <wp:inline distT="0" distB="0" distL="0" distR="0">
            <wp:extent cx="4754880" cy="1417320"/>
            <wp:effectExtent l="19050" t="0" r="7620" b="0"/>
            <wp:docPr id="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488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E41" w:rsidRDefault="00BA7E41" w:rsidP="00BA7E41">
      <w:pPr>
        <w:jc w:val="center"/>
      </w:pPr>
      <w:r w:rsidRPr="00623A57">
        <w:rPr>
          <w:noProof/>
        </w:rPr>
        <w:drawing>
          <wp:inline distT="0" distB="0" distL="0" distR="0">
            <wp:extent cx="4724400" cy="1775460"/>
            <wp:effectExtent l="19050" t="0" r="0" b="0"/>
            <wp:docPr id="4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177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E41" w:rsidRPr="008966D7" w:rsidRDefault="00BA7E41" w:rsidP="00BA7E41">
      <w:pPr>
        <w:spacing w:before="120"/>
        <w:ind w:firstLine="708"/>
        <w:jc w:val="both"/>
        <w:rPr>
          <w:rFonts w:eastAsia="Times New Roman"/>
        </w:rPr>
      </w:pPr>
      <w:r w:rsidRPr="008966D7">
        <w:rPr>
          <w:rFonts w:eastAsia="Times New Roman"/>
        </w:rPr>
        <w:lastRenderedPageBreak/>
        <w:t xml:space="preserve">Для листков нетрудоспособности, выданных по уходу за ребенком, в заголовке записи на закладке «Дополнительные данные об ЭЛН» в поле «Описание» приводятся ФИО, СНИЛС и дата рождения ребенка для каждого из блоков </w:t>
      </w:r>
      <w:proofErr w:type="spellStart"/>
      <w:r w:rsidRPr="008966D7">
        <w:rPr>
          <w:rFonts w:eastAsia="Times New Roman"/>
          <w:lang w:val="en-US"/>
        </w:rPr>
        <w:t>servFullData</w:t>
      </w:r>
      <w:proofErr w:type="spellEnd"/>
      <w:r w:rsidRPr="008966D7">
        <w:rPr>
          <w:rFonts w:eastAsia="Times New Roman"/>
        </w:rPr>
        <w:t>.</w:t>
      </w:r>
    </w:p>
    <w:p w:rsidR="00BA7E41" w:rsidRPr="008966D7" w:rsidRDefault="00BA7E41" w:rsidP="00BA7E41">
      <w:pPr>
        <w:spacing w:before="120"/>
        <w:ind w:firstLine="708"/>
        <w:jc w:val="both"/>
        <w:rPr>
          <w:rFonts w:eastAsia="Times New Roman"/>
        </w:rPr>
      </w:pPr>
      <w:r w:rsidRPr="008966D7">
        <w:rPr>
          <w:rFonts w:eastAsia="Times New Roman"/>
        </w:rPr>
        <w:t>Колонка «Сведения для выплаты пособия» в главном гриде раздела заполняется по данным записи раздела «Сведения для выплаты пособий», ссылающейся на того же сотрудника, что запись «Сведения о листках нетрудоспособности», и имеющую тот же номер ЛН: в колонке будет показан статус записи раздела «Сведения для выплаты пособий».</w:t>
      </w:r>
    </w:p>
    <w:p w:rsidR="00BA7E41" w:rsidRPr="00623A57" w:rsidRDefault="00BA7E41" w:rsidP="00BA7E41">
      <w:pPr>
        <w:spacing w:before="120"/>
        <w:ind w:firstLine="708"/>
        <w:jc w:val="both"/>
        <w:rPr>
          <w:rFonts w:eastAsia="Times New Roman"/>
        </w:rPr>
      </w:pPr>
      <w:r w:rsidRPr="00623A57">
        <w:rPr>
          <w:rFonts w:eastAsia="Times New Roman"/>
        </w:rPr>
        <w:t>В спецификации «История взаимодействия» хронологически отражается перечень действий по обмену сведениями:</w:t>
      </w:r>
    </w:p>
    <w:p w:rsidR="00BA7E41" w:rsidRPr="00623A57" w:rsidRDefault="00BA7E41" w:rsidP="00BA7E41">
      <w:pPr>
        <w:spacing w:before="120"/>
        <w:jc w:val="center"/>
        <w:rPr>
          <w:rFonts w:eastAsia="Times New Roman"/>
        </w:rPr>
      </w:pPr>
      <w:r w:rsidRPr="00623A57">
        <w:rPr>
          <w:noProof/>
        </w:rPr>
        <w:drawing>
          <wp:inline distT="0" distB="0" distL="0" distR="0">
            <wp:extent cx="4754880" cy="876300"/>
            <wp:effectExtent l="19050" t="0" r="7620" b="0"/>
            <wp:docPr id="46" name="Рисунок 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488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E41" w:rsidRPr="00623A57" w:rsidRDefault="00BA7E41" w:rsidP="00BA7E41">
      <w:pPr>
        <w:spacing w:before="120"/>
        <w:ind w:firstLine="708"/>
        <w:jc w:val="both"/>
        <w:rPr>
          <w:rFonts w:eastAsia="Times New Roman"/>
        </w:rPr>
      </w:pPr>
      <w:r w:rsidRPr="00623A57">
        <w:rPr>
          <w:rFonts w:eastAsia="Times New Roman"/>
        </w:rPr>
        <w:t>В спецификации «Протокол несоответствия» хранится</w:t>
      </w:r>
      <w:r>
        <w:rPr>
          <w:rFonts w:eastAsia="Times New Roman"/>
        </w:rPr>
        <w:t xml:space="preserve"> </w:t>
      </w:r>
      <w:r w:rsidRPr="00623A57">
        <w:rPr>
          <w:rFonts w:eastAsia="Times New Roman"/>
        </w:rPr>
        <w:t>протокол формирования записи раздела «Журнал больничных листов»:</w:t>
      </w:r>
    </w:p>
    <w:p w:rsidR="00BA7E41" w:rsidRDefault="00BA7E41" w:rsidP="00BA7E41">
      <w:pPr>
        <w:spacing w:before="120"/>
        <w:jc w:val="center"/>
        <w:rPr>
          <w:rFonts w:ascii="Myriad Pro" w:eastAsia="Times New Roman" w:hAnsi="Myriad Pro"/>
        </w:rPr>
      </w:pPr>
      <w:r w:rsidRPr="004B2A73">
        <w:rPr>
          <w:noProof/>
        </w:rPr>
        <w:drawing>
          <wp:inline distT="0" distB="0" distL="0" distR="0">
            <wp:extent cx="4800600" cy="1143000"/>
            <wp:effectExtent l="19050" t="0" r="0" b="0"/>
            <wp:docPr id="47" name="Рисунок 6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E41" w:rsidRDefault="00BA7E41" w:rsidP="007150E9">
      <w:pPr>
        <w:pStyle w:val="2"/>
        <w:rPr>
          <w:rFonts w:ascii="Cambria" w:eastAsia="Times New Roman" w:hAnsi="Cambria"/>
          <w:b w:val="0"/>
          <w:bCs w:val="0"/>
          <w:color w:val="365F91"/>
          <w:sz w:val="32"/>
          <w:szCs w:val="24"/>
          <w:lang w:bidi="en-US"/>
        </w:rPr>
      </w:pPr>
      <w:bookmarkStart w:id="15" w:name="_Toc137649081"/>
      <w:r>
        <w:rPr>
          <w:rFonts w:ascii="Cambria" w:eastAsia="Times New Roman" w:hAnsi="Cambria"/>
          <w:color w:val="365F91"/>
          <w:sz w:val="32"/>
          <w:szCs w:val="24"/>
          <w:lang w:bidi="en-US"/>
        </w:rPr>
        <w:t>Добавление  записей</w:t>
      </w:r>
      <w:bookmarkEnd w:id="15"/>
    </w:p>
    <w:p w:rsidR="00BA7E41" w:rsidRPr="00623A57" w:rsidRDefault="00BA7E41" w:rsidP="00BA7E41">
      <w:pPr>
        <w:spacing w:before="120"/>
        <w:ind w:firstLine="708"/>
        <w:jc w:val="both"/>
        <w:rPr>
          <w:rFonts w:eastAsia="Times New Roman"/>
        </w:rPr>
      </w:pPr>
      <w:r w:rsidRPr="00623A57">
        <w:rPr>
          <w:rFonts w:eastAsia="Times New Roman"/>
        </w:rPr>
        <w:t>Записи в раздел добавляются в фоновом режиме при работе через СЭДО. Для этого должен быть настроен раздел «ФСС. СЭДО».</w:t>
      </w:r>
      <w:r>
        <w:rPr>
          <w:rFonts w:eastAsia="Times New Roman"/>
        </w:rPr>
        <w:t xml:space="preserve"> Для настройки нужно отправить событие через Парус Консультант.</w:t>
      </w:r>
    </w:p>
    <w:p w:rsidR="00BA7E41" w:rsidRPr="00623A57" w:rsidRDefault="00BA7E41" w:rsidP="00BA7E41">
      <w:pPr>
        <w:spacing w:before="120"/>
        <w:ind w:firstLine="708"/>
        <w:jc w:val="both"/>
        <w:rPr>
          <w:rFonts w:eastAsia="Times New Roman"/>
        </w:rPr>
      </w:pPr>
      <w:r>
        <w:rPr>
          <w:rFonts w:eastAsia="Times New Roman"/>
        </w:rPr>
        <w:t>Если раздел ФСС СЭДО не настроен, то с</w:t>
      </w:r>
      <w:r w:rsidRPr="00623A57">
        <w:rPr>
          <w:rFonts w:eastAsia="Times New Roman"/>
        </w:rPr>
        <w:t xml:space="preserve">ведения об ЭЛН могут быть загружены из файла, полученного средствами стороннего </w:t>
      </w:r>
      <w:proofErr w:type="gramStart"/>
      <w:r w:rsidRPr="00623A57">
        <w:rPr>
          <w:rFonts w:eastAsia="Times New Roman"/>
        </w:rPr>
        <w:t>ПО</w:t>
      </w:r>
      <w:proofErr w:type="gramEnd"/>
      <w:r w:rsidRPr="00623A57">
        <w:rPr>
          <w:rFonts w:eastAsia="Times New Roman"/>
        </w:rPr>
        <w:t>. Для импорта необходимо выполнить действие «Импортировать ЭЛН из файла»:</w:t>
      </w:r>
    </w:p>
    <w:p w:rsidR="00BA7E41" w:rsidRPr="00623A57" w:rsidRDefault="00BA7E41" w:rsidP="00BA7E41">
      <w:pPr>
        <w:spacing w:before="120"/>
        <w:jc w:val="center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3230477" cy="1020953"/>
            <wp:effectExtent l="19050" t="0" r="8023" b="0"/>
            <wp:docPr id="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477" cy="1020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E41" w:rsidRPr="008966D7" w:rsidRDefault="00BA7E41" w:rsidP="00BA7E41">
      <w:pPr>
        <w:spacing w:before="120"/>
        <w:ind w:firstLine="708"/>
        <w:jc w:val="both"/>
        <w:rPr>
          <w:rFonts w:eastAsia="Times New Roman"/>
        </w:rPr>
      </w:pPr>
      <w:r w:rsidRPr="00623A57">
        <w:rPr>
          <w:rFonts w:eastAsia="Times New Roman"/>
        </w:rPr>
        <w:t>В параметрах действия указывается путь к импортируемому файлу и ссылка на Страхователя, в рамках которого будет осуществлен поиск Сотрудника.</w:t>
      </w:r>
    </w:p>
    <w:p w:rsidR="00BA7E41" w:rsidRPr="008966D7" w:rsidRDefault="00BA7E41" w:rsidP="00BA7E41">
      <w:pPr>
        <w:spacing w:before="120"/>
        <w:ind w:firstLine="708"/>
        <w:jc w:val="both"/>
        <w:rPr>
          <w:rFonts w:eastAsia="Times New Roman"/>
        </w:rPr>
      </w:pPr>
      <w:r w:rsidRPr="008966D7">
        <w:rPr>
          <w:rFonts w:eastAsia="Times New Roman"/>
        </w:rPr>
        <w:t xml:space="preserve">При поиске Сотрудника подбирается запись, для которой имеется Сотрудник с максимальной датой приема. </w:t>
      </w:r>
    </w:p>
    <w:p w:rsidR="00BA7E41" w:rsidRPr="008966D7" w:rsidRDefault="00BA7E41" w:rsidP="00BA7E41">
      <w:pPr>
        <w:spacing w:before="120"/>
        <w:ind w:firstLine="708"/>
        <w:jc w:val="both"/>
        <w:rPr>
          <w:rFonts w:eastAsia="Times New Roman"/>
        </w:rPr>
      </w:pPr>
      <w:r w:rsidRPr="008966D7">
        <w:rPr>
          <w:rFonts w:eastAsia="Times New Roman"/>
        </w:rPr>
        <w:t>В некоторых случаях при добавлении записи раздела может не подобраться автоматически запись раздела «Сотрудники». Для обработки указанной ситуации предусмотрена возможность заполнения ссылки на Сотрудника вручную:</w:t>
      </w:r>
    </w:p>
    <w:p w:rsidR="00BA7E41" w:rsidRDefault="00BA7E41" w:rsidP="00BA7E41">
      <w:pPr>
        <w:jc w:val="center"/>
        <w:rPr>
          <w:rFonts w:eastAsia="Times New Roman"/>
          <w:lang w:val="en-US"/>
        </w:rPr>
      </w:pPr>
      <w:r w:rsidRPr="008966D7">
        <w:rPr>
          <w:rFonts w:ascii="Cambria" w:eastAsia="Times New Roman" w:hAnsi="Cambria"/>
          <w:b/>
          <w:bCs/>
          <w:noProof/>
          <w:color w:val="365F91"/>
          <w:sz w:val="32"/>
        </w:rPr>
        <w:lastRenderedPageBreak/>
        <w:drawing>
          <wp:inline distT="0" distB="0" distL="0" distR="0">
            <wp:extent cx="5013960" cy="1927860"/>
            <wp:effectExtent l="19050" t="0" r="0" b="0"/>
            <wp:docPr id="49" name="Рисунок 4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960" cy="19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E41" w:rsidRDefault="00BA7E41" w:rsidP="00BA7E41">
      <w:pPr>
        <w:ind w:firstLine="709"/>
        <w:rPr>
          <w:rFonts w:eastAsia="Times New Roman"/>
        </w:rPr>
      </w:pPr>
      <w:r w:rsidRPr="008966D7">
        <w:rPr>
          <w:rFonts w:eastAsia="Times New Roman"/>
        </w:rPr>
        <w:t>При вызове раздела «Сотрудники» будет наложено условие отбора по СНИЛС, полученному в сообщении 111.</w:t>
      </w:r>
    </w:p>
    <w:p w:rsidR="00BA7E41" w:rsidRDefault="00BA7E41" w:rsidP="007150E9">
      <w:pPr>
        <w:pStyle w:val="2"/>
        <w:rPr>
          <w:rFonts w:ascii="Cambria" w:eastAsia="Times New Roman" w:hAnsi="Cambria"/>
          <w:b w:val="0"/>
          <w:bCs w:val="0"/>
          <w:color w:val="365F91"/>
          <w:sz w:val="32"/>
          <w:szCs w:val="24"/>
          <w:lang w:bidi="en-US"/>
        </w:rPr>
      </w:pPr>
      <w:bookmarkStart w:id="16" w:name="_Toc137649082"/>
      <w:r>
        <w:rPr>
          <w:rFonts w:ascii="Cambria" w:eastAsia="Times New Roman" w:hAnsi="Cambria"/>
          <w:color w:val="365F91"/>
          <w:sz w:val="32"/>
          <w:szCs w:val="24"/>
          <w:lang w:bidi="en-US"/>
        </w:rPr>
        <w:t>Формирование записей раздела «Журнал больничных листов»</w:t>
      </w:r>
      <w:bookmarkEnd w:id="16"/>
    </w:p>
    <w:p w:rsidR="00BA7E41" w:rsidRDefault="00BA7E41" w:rsidP="00BA7E41">
      <w:pPr>
        <w:ind w:firstLine="708"/>
        <w:rPr>
          <w:rFonts w:eastAsia="Times New Roman"/>
        </w:rPr>
      </w:pPr>
      <w:r w:rsidRPr="008966D7">
        <w:rPr>
          <w:rFonts w:eastAsia="Times New Roman"/>
        </w:rPr>
        <w:t xml:space="preserve">Для дальнейшей работы с полученными данными о листке нетрудоспособности необходимо сформировать запись в разделе «Журнал больничных листов». </w:t>
      </w:r>
    </w:p>
    <w:p w:rsidR="00BA7E41" w:rsidRPr="008966D7" w:rsidRDefault="00BA7E41" w:rsidP="00BA7E41">
      <w:pPr>
        <w:ind w:firstLine="708"/>
        <w:rPr>
          <w:rFonts w:eastAsia="Times New Roman"/>
        </w:rPr>
      </w:pPr>
      <w:r w:rsidRPr="008966D7">
        <w:rPr>
          <w:rFonts w:eastAsia="Times New Roman"/>
        </w:rPr>
        <w:t>Записи в раздел «Журнал больничных листов» добавляются на основании ЭЛН в статусе 030.</w:t>
      </w:r>
    </w:p>
    <w:p w:rsidR="00BA7E41" w:rsidRDefault="00BA7E41" w:rsidP="00BA7E41">
      <w:pPr>
        <w:ind w:firstLine="708"/>
        <w:rPr>
          <w:rFonts w:eastAsia="Times New Roman"/>
        </w:rPr>
      </w:pPr>
      <w:r w:rsidRPr="008966D7">
        <w:rPr>
          <w:rFonts w:eastAsia="Times New Roman"/>
        </w:rPr>
        <w:t>Записи в раздел «Журнал больничных листов могут быть сформированы при выполнении списочного действия «Сформировать ЛН»:</w:t>
      </w:r>
    </w:p>
    <w:p w:rsidR="00BA7E41" w:rsidRDefault="00BA7E41" w:rsidP="00BA7E41">
      <w:pPr>
        <w:ind w:firstLine="708"/>
        <w:jc w:val="center"/>
        <w:rPr>
          <w:rFonts w:eastAsia="Times New Roman"/>
        </w:rPr>
      </w:pPr>
      <w:r w:rsidRPr="00C850C5">
        <w:rPr>
          <w:noProof/>
        </w:rPr>
        <w:drawing>
          <wp:inline distT="0" distB="0" distL="0" distR="0">
            <wp:extent cx="3352800" cy="1447800"/>
            <wp:effectExtent l="19050" t="0" r="0" b="0"/>
            <wp:docPr id="50" name="Рисунок 5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E41" w:rsidRDefault="00BA7E41" w:rsidP="00BA7E41">
      <w:pPr>
        <w:ind w:firstLine="708"/>
        <w:rPr>
          <w:rFonts w:eastAsia="Times New Roman"/>
        </w:rPr>
      </w:pPr>
      <w:r w:rsidRPr="00C850C5">
        <w:rPr>
          <w:rFonts w:eastAsia="Times New Roman"/>
        </w:rPr>
        <w:t>Формирование может производиться не однократно. Записи будут обновлены.</w:t>
      </w:r>
    </w:p>
    <w:p w:rsidR="00BA7E41" w:rsidRDefault="00BA7E41" w:rsidP="00BA7E41">
      <w:pPr>
        <w:rPr>
          <w:rFonts w:eastAsia="Times New Roman"/>
          <w:b/>
        </w:rPr>
      </w:pPr>
    </w:p>
    <w:p w:rsidR="00BA7E41" w:rsidRDefault="00BA7E41" w:rsidP="00BA7E41">
      <w:pPr>
        <w:rPr>
          <w:rFonts w:eastAsia="Times New Roman"/>
          <w:b/>
        </w:rPr>
      </w:pPr>
      <w:r w:rsidRPr="00C850C5">
        <w:rPr>
          <w:rFonts w:eastAsia="Times New Roman"/>
          <w:b/>
        </w:rPr>
        <w:t>Внимание!</w:t>
      </w:r>
      <w:r>
        <w:rPr>
          <w:rFonts w:eastAsia="Times New Roman"/>
          <w:b/>
        </w:rPr>
        <w:t>!!</w:t>
      </w:r>
      <w:r w:rsidRPr="00C850C5">
        <w:rPr>
          <w:rFonts w:eastAsia="Times New Roman"/>
          <w:b/>
        </w:rPr>
        <w:t xml:space="preserve"> При формировании записи «Журнала больничных листов» связей с разделом «Сведения о листках нетрудоспособности» не создается.</w:t>
      </w:r>
      <w:bookmarkStart w:id="17" w:name="_Toc112948045"/>
    </w:p>
    <w:p w:rsidR="00BA7E41" w:rsidRPr="00074821" w:rsidRDefault="00BA7E41" w:rsidP="007150E9">
      <w:pPr>
        <w:pStyle w:val="2"/>
        <w:rPr>
          <w:rFonts w:ascii="Cambria" w:eastAsia="Times New Roman" w:hAnsi="Cambria"/>
          <w:b w:val="0"/>
          <w:bCs w:val="0"/>
          <w:color w:val="365F91"/>
          <w:sz w:val="32"/>
          <w:szCs w:val="24"/>
          <w:lang w:bidi="en-US"/>
        </w:rPr>
      </w:pPr>
      <w:bookmarkStart w:id="18" w:name="_Toc137649083"/>
      <w:r w:rsidRPr="00074821">
        <w:rPr>
          <w:rFonts w:ascii="Cambria" w:eastAsia="Times New Roman" w:hAnsi="Cambria"/>
          <w:color w:val="365F91"/>
          <w:sz w:val="32"/>
          <w:szCs w:val="24"/>
          <w:lang w:bidi="en-US"/>
        </w:rPr>
        <w:t>Расформирование записей раздела «Журнал больничных листов»</w:t>
      </w:r>
      <w:bookmarkEnd w:id="17"/>
      <w:bookmarkEnd w:id="18"/>
    </w:p>
    <w:p w:rsidR="00BA7E41" w:rsidRPr="00074821" w:rsidRDefault="00BA7E41" w:rsidP="00BA7E41">
      <w:pPr>
        <w:ind w:firstLine="708"/>
        <w:rPr>
          <w:rFonts w:eastAsia="Times New Roman"/>
        </w:rPr>
      </w:pPr>
      <w:r w:rsidRPr="00074821">
        <w:rPr>
          <w:rFonts w:eastAsia="Times New Roman"/>
        </w:rPr>
        <w:t>Действие «Расформировать ЛН» удаляет ранее сформированную в «Журнале больничных листов» запись, если нет ограничений для удаления (например, запись отработана).</w:t>
      </w:r>
    </w:p>
    <w:p w:rsidR="00BA7E41" w:rsidRDefault="00BA7E41" w:rsidP="007150E9">
      <w:pPr>
        <w:pStyle w:val="2"/>
        <w:rPr>
          <w:rFonts w:ascii="Cambria" w:eastAsia="Times New Roman" w:hAnsi="Cambria"/>
          <w:b w:val="0"/>
          <w:bCs w:val="0"/>
          <w:color w:val="365F91"/>
          <w:sz w:val="32"/>
          <w:szCs w:val="24"/>
          <w:lang w:bidi="en-US"/>
        </w:rPr>
      </w:pPr>
      <w:bookmarkStart w:id="19" w:name="_Toc137649084"/>
      <w:r>
        <w:rPr>
          <w:rFonts w:ascii="Cambria" w:eastAsia="Times New Roman" w:hAnsi="Cambria"/>
          <w:color w:val="365F91"/>
          <w:sz w:val="32"/>
          <w:szCs w:val="24"/>
          <w:lang w:bidi="en-US"/>
        </w:rPr>
        <w:t>Прочие действия в разделе</w:t>
      </w:r>
      <w:bookmarkEnd w:id="19"/>
    </w:p>
    <w:p w:rsidR="00BA7E41" w:rsidRPr="00536847" w:rsidRDefault="00BA7E41" w:rsidP="00BA7E41">
      <w:pPr>
        <w:ind w:firstLine="708"/>
        <w:rPr>
          <w:rFonts w:eastAsia="Times New Roman"/>
        </w:rPr>
      </w:pPr>
      <w:r w:rsidRPr="00536847">
        <w:rPr>
          <w:rFonts w:eastAsia="Times New Roman"/>
        </w:rPr>
        <w:t>Действие «Выгрузить содержимое сообщения» предназначено для получения файла (в формате XML) с данными, на основании которых создана запись раздела.</w:t>
      </w:r>
    </w:p>
    <w:p w:rsidR="00BA7E41" w:rsidRPr="00536847" w:rsidRDefault="00BA7E41" w:rsidP="00BA7E41">
      <w:pPr>
        <w:ind w:firstLine="708"/>
        <w:rPr>
          <w:rFonts w:eastAsia="Times New Roman"/>
        </w:rPr>
      </w:pPr>
      <w:r w:rsidRPr="00536847">
        <w:rPr>
          <w:rFonts w:eastAsia="Times New Roman"/>
        </w:rPr>
        <w:t>Действие «Связи» предназначено для просмотра записей других разделов, связанных с текущей записью раздела «Сведения о листках нетрудоспособности»:</w:t>
      </w:r>
    </w:p>
    <w:p w:rsidR="00BA7E41" w:rsidRPr="00536847" w:rsidRDefault="00BA7E41" w:rsidP="00BA7E41">
      <w:pPr>
        <w:rPr>
          <w:rFonts w:eastAsia="Times New Roman"/>
        </w:rPr>
      </w:pPr>
      <w:r w:rsidRPr="00536847">
        <w:rPr>
          <w:rFonts w:eastAsia="Times New Roman"/>
          <w:noProof/>
        </w:rPr>
        <w:lastRenderedPageBreak/>
        <w:drawing>
          <wp:inline distT="0" distB="0" distL="0" distR="0">
            <wp:extent cx="5940425" cy="1058545"/>
            <wp:effectExtent l="0" t="0" r="3175" b="8255"/>
            <wp:docPr id="5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5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E41" w:rsidRPr="00536847" w:rsidRDefault="00BA7E41" w:rsidP="00BA7E41">
      <w:pPr>
        <w:ind w:firstLine="708"/>
        <w:rPr>
          <w:rFonts w:eastAsia="Times New Roman"/>
        </w:rPr>
      </w:pPr>
      <w:r w:rsidRPr="00536847">
        <w:rPr>
          <w:rFonts w:eastAsia="Times New Roman"/>
        </w:rPr>
        <w:t>По связям с входящим документом 111 можно определить дату-время получения документа и его идентификатор (</w:t>
      </w:r>
      <w:proofErr w:type="spellStart"/>
      <w:r w:rsidRPr="00536847">
        <w:rPr>
          <w:rFonts w:eastAsia="Times New Roman"/>
        </w:rPr>
        <w:t>uuid</w:t>
      </w:r>
      <w:proofErr w:type="spellEnd"/>
      <w:r w:rsidRPr="00536847">
        <w:rPr>
          <w:rFonts w:eastAsia="Times New Roman"/>
        </w:rPr>
        <w:t>).</w:t>
      </w:r>
    </w:p>
    <w:p w:rsidR="003B465D" w:rsidRDefault="003B465D" w:rsidP="003B465D">
      <w:pPr>
        <w:pStyle w:val="1"/>
      </w:pPr>
      <w:bookmarkStart w:id="20" w:name="_Сведения_для_выплаты_1"/>
      <w:bookmarkStart w:id="21" w:name="_Toc137649085"/>
      <w:bookmarkEnd w:id="20"/>
      <w:r>
        <w:t>Сведения для выплаты пособий</w:t>
      </w:r>
      <w:bookmarkEnd w:id="21"/>
    </w:p>
    <w:p w:rsidR="003B465D" w:rsidRDefault="003B465D" w:rsidP="003B465D">
      <w:pPr>
        <w:autoSpaceDE w:val="0"/>
        <w:autoSpaceDN w:val="0"/>
        <w:adjustRightInd w:val="0"/>
        <w:spacing w:after="120"/>
        <w:ind w:firstLine="708"/>
        <w:jc w:val="both"/>
      </w:pPr>
      <w:r>
        <w:t>Раздел предназначен для хранения информации о документообороте с СЭДО ФСС в рамках процессов по выплате пособий.</w:t>
      </w:r>
    </w:p>
    <w:p w:rsidR="003B465D" w:rsidRDefault="003B465D" w:rsidP="003B465D">
      <w:pPr>
        <w:autoSpaceDE w:val="0"/>
        <w:autoSpaceDN w:val="0"/>
        <w:adjustRightInd w:val="0"/>
        <w:spacing w:after="120"/>
        <w:ind w:firstLine="708"/>
        <w:jc w:val="center"/>
      </w:pPr>
      <w:r>
        <w:rPr>
          <w:noProof/>
        </w:rPr>
        <w:drawing>
          <wp:inline distT="0" distB="0" distL="0" distR="0">
            <wp:extent cx="3640963" cy="3411855"/>
            <wp:effectExtent l="19050" t="19050" r="16637" b="17145"/>
            <wp:docPr id="8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963" cy="34118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E41" w:rsidRDefault="00BA7E41" w:rsidP="00BA7E41">
      <w:pPr>
        <w:spacing w:before="120" w:after="120"/>
        <w:ind w:firstLine="708"/>
        <w:jc w:val="both"/>
        <w:rPr>
          <w:rFonts w:ascii="Myriad Pro" w:eastAsia="Times New Roman" w:hAnsi="Myriad Pro"/>
        </w:rPr>
      </w:pPr>
      <w:bookmarkStart w:id="22" w:name="_Этапы_информационного_обмена"/>
      <w:bookmarkStart w:id="23" w:name="_Порядок_работы_с"/>
      <w:bookmarkEnd w:id="22"/>
      <w:bookmarkEnd w:id="23"/>
      <w:r w:rsidRPr="000A6238">
        <w:rPr>
          <w:rFonts w:eastAsia="Times New Roman"/>
        </w:rPr>
        <w:t>В записи заголовка отражается существенная информация о пособии (получатель, страхователь, номер ЭЛН), и вспомогательные сведения: статус документа, информация о создании записи и ее передаче в ФСС</w:t>
      </w:r>
      <w:r>
        <w:rPr>
          <w:rFonts w:ascii="Myriad Pro" w:eastAsia="Times New Roman" w:hAnsi="Myriad Pro"/>
        </w:rPr>
        <w:t xml:space="preserve">: </w:t>
      </w:r>
    </w:p>
    <w:tbl>
      <w:tblPr>
        <w:tblW w:w="5000" w:type="pct"/>
        <w:tblLook w:val="04A0"/>
      </w:tblPr>
      <w:tblGrid>
        <w:gridCol w:w="6317"/>
        <w:gridCol w:w="3254"/>
      </w:tblGrid>
      <w:tr w:rsidR="00BA7E41" w:rsidTr="00ED7FAB">
        <w:tc>
          <w:tcPr>
            <w:tcW w:w="3288" w:type="pct"/>
            <w:hideMark/>
          </w:tcPr>
          <w:p w:rsidR="00BA7E41" w:rsidRDefault="00BA7E41" w:rsidP="00ED7FAB">
            <w:pPr>
              <w:spacing w:before="120" w:after="120"/>
              <w:jc w:val="both"/>
              <w:rPr>
                <w:rFonts w:ascii="Myriad Pro" w:hAnsi="Myriad Pro"/>
                <w:lang w:eastAsia="en-US"/>
              </w:rPr>
            </w:pPr>
            <w:r>
              <w:object w:dxaOrig="7665" w:dyaOrig="37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84.2pt;height:140.2pt" o:ole="">
                  <v:imagedata r:id="rId26" o:title=""/>
                </v:shape>
                <o:OLEObject Type="Embed" ProgID="" ShapeID="_x0000_i1025" DrawAspect="Content" ObjectID="_1748261956" r:id="rId27"/>
              </w:object>
            </w:r>
          </w:p>
        </w:tc>
        <w:tc>
          <w:tcPr>
            <w:tcW w:w="1712" w:type="pct"/>
            <w:vMerge w:val="restart"/>
            <w:hideMark/>
          </w:tcPr>
          <w:p w:rsidR="00BA7E41" w:rsidRPr="00172579" w:rsidRDefault="00BA7E41" w:rsidP="00ED7FAB">
            <w:pPr>
              <w:spacing w:before="120" w:after="120"/>
              <w:jc w:val="both"/>
              <w:rPr>
                <w:rFonts w:eastAsia="Times New Roman"/>
              </w:rPr>
            </w:pPr>
            <w:r w:rsidRPr="00172579">
              <w:rPr>
                <w:rFonts w:eastAsia="Times New Roman"/>
              </w:rPr>
              <w:t xml:space="preserve">Статус записи отражается в гриде. </w:t>
            </w:r>
          </w:p>
          <w:p w:rsidR="00BA7E41" w:rsidRPr="00172579" w:rsidRDefault="00BA7E41" w:rsidP="00ED7FAB">
            <w:pPr>
              <w:spacing w:before="120" w:after="120"/>
              <w:jc w:val="both"/>
              <w:rPr>
                <w:rFonts w:eastAsia="Times New Roman"/>
              </w:rPr>
            </w:pPr>
            <w:r w:rsidRPr="00172579">
              <w:rPr>
                <w:rFonts w:eastAsia="Times New Roman"/>
              </w:rPr>
              <w:t>Возможны статусы:</w:t>
            </w:r>
          </w:p>
          <w:p w:rsidR="00BA7E41" w:rsidRPr="00172579" w:rsidRDefault="00BA7E41" w:rsidP="00BA7E41">
            <w:pPr>
              <w:pStyle w:val="af6"/>
              <w:numPr>
                <w:ilvl w:val="0"/>
                <w:numId w:val="18"/>
              </w:numPr>
              <w:spacing w:before="120" w:after="120" w:line="240" w:lineRule="auto"/>
              <w:ind w:left="43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2579">
              <w:rPr>
                <w:rFonts w:ascii="Times New Roman" w:eastAsia="Times New Roman" w:hAnsi="Times New Roman"/>
                <w:sz w:val="24"/>
                <w:szCs w:val="24"/>
              </w:rPr>
              <w:t>Поступил запрос от ФСС</w:t>
            </w:r>
          </w:p>
          <w:p w:rsidR="00BA7E41" w:rsidRPr="00172579" w:rsidRDefault="00BA7E41" w:rsidP="00BA7E41">
            <w:pPr>
              <w:pStyle w:val="af6"/>
              <w:numPr>
                <w:ilvl w:val="0"/>
                <w:numId w:val="18"/>
              </w:numPr>
              <w:spacing w:before="120" w:after="120" w:line="240" w:lineRule="auto"/>
              <w:ind w:left="43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2579">
              <w:rPr>
                <w:rFonts w:ascii="Times New Roman" w:eastAsia="Times New Roman" w:hAnsi="Times New Roman"/>
                <w:sz w:val="24"/>
                <w:szCs w:val="24"/>
              </w:rPr>
              <w:t>Ожидание запроса от ФСС</w:t>
            </w:r>
          </w:p>
          <w:p w:rsidR="00BA7E41" w:rsidRPr="00172579" w:rsidRDefault="00BA7E41" w:rsidP="00BA7E41">
            <w:pPr>
              <w:pStyle w:val="af6"/>
              <w:numPr>
                <w:ilvl w:val="0"/>
                <w:numId w:val="18"/>
              </w:numPr>
              <w:spacing w:before="120" w:after="120" w:line="240" w:lineRule="auto"/>
              <w:ind w:left="43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2579">
              <w:rPr>
                <w:rFonts w:ascii="Times New Roman" w:eastAsia="Times New Roman" w:hAnsi="Times New Roman"/>
                <w:sz w:val="24"/>
                <w:szCs w:val="24"/>
              </w:rPr>
              <w:t xml:space="preserve">Сведения готовы к </w:t>
            </w:r>
            <w:proofErr w:type="spellStart"/>
            <w:proofErr w:type="gramStart"/>
            <w:r w:rsidRPr="00172579">
              <w:rPr>
                <w:rFonts w:ascii="Times New Roman" w:eastAsia="Times New Roman" w:hAnsi="Times New Roman"/>
                <w:sz w:val="24"/>
                <w:szCs w:val="24"/>
              </w:rPr>
              <w:t>пере-даче</w:t>
            </w:r>
            <w:proofErr w:type="spellEnd"/>
            <w:proofErr w:type="gramEnd"/>
            <w:r w:rsidRPr="00172579">
              <w:rPr>
                <w:rFonts w:ascii="Times New Roman" w:eastAsia="Times New Roman" w:hAnsi="Times New Roman"/>
                <w:sz w:val="24"/>
                <w:szCs w:val="24"/>
              </w:rPr>
              <w:t xml:space="preserve"> в ФСС</w:t>
            </w:r>
          </w:p>
          <w:p w:rsidR="00BA7E41" w:rsidRPr="00172579" w:rsidRDefault="00BA7E41" w:rsidP="00BA7E41">
            <w:pPr>
              <w:pStyle w:val="af6"/>
              <w:numPr>
                <w:ilvl w:val="0"/>
                <w:numId w:val="18"/>
              </w:numPr>
              <w:spacing w:before="120" w:after="120" w:line="240" w:lineRule="auto"/>
              <w:ind w:left="43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257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Сведения переданы в ФСС</w:t>
            </w:r>
          </w:p>
          <w:p w:rsidR="00BA7E41" w:rsidRPr="0019184C" w:rsidRDefault="00BA7E41" w:rsidP="00BA7E41">
            <w:pPr>
              <w:pStyle w:val="af6"/>
              <w:numPr>
                <w:ilvl w:val="0"/>
                <w:numId w:val="18"/>
              </w:numPr>
              <w:spacing w:before="120" w:after="120" w:line="240" w:lineRule="auto"/>
              <w:ind w:left="437"/>
              <w:jc w:val="both"/>
              <w:rPr>
                <w:rFonts w:ascii="Myriad Pro" w:eastAsiaTheme="minorHAnsi" w:hAnsi="Myriad Pro"/>
                <w:sz w:val="24"/>
                <w:szCs w:val="24"/>
              </w:rPr>
            </w:pPr>
            <w:r w:rsidRPr="00172579">
              <w:rPr>
                <w:rFonts w:ascii="Times New Roman" w:eastAsia="Times New Roman" w:hAnsi="Times New Roman"/>
                <w:sz w:val="24"/>
                <w:szCs w:val="24"/>
              </w:rPr>
              <w:t xml:space="preserve">Сведения успешно </w:t>
            </w:r>
            <w:proofErr w:type="spellStart"/>
            <w:proofErr w:type="gramStart"/>
            <w:r w:rsidRPr="00172579">
              <w:rPr>
                <w:rFonts w:ascii="Times New Roman" w:eastAsia="Times New Roman" w:hAnsi="Times New Roman"/>
                <w:sz w:val="24"/>
                <w:szCs w:val="24"/>
              </w:rPr>
              <w:t>пере-даны</w:t>
            </w:r>
            <w:proofErr w:type="spellEnd"/>
            <w:proofErr w:type="gramEnd"/>
          </w:p>
          <w:p w:rsidR="0019184C" w:rsidRPr="00481185" w:rsidRDefault="0019184C" w:rsidP="00481185">
            <w:pPr>
              <w:pStyle w:val="af6"/>
              <w:numPr>
                <w:ilvl w:val="0"/>
                <w:numId w:val="18"/>
              </w:numPr>
              <w:spacing w:before="120" w:after="120" w:line="240" w:lineRule="auto"/>
              <w:ind w:left="43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1185">
              <w:rPr>
                <w:rFonts w:ascii="Times New Roman" w:eastAsia="Times New Roman" w:hAnsi="Times New Roman"/>
                <w:sz w:val="24"/>
                <w:szCs w:val="24"/>
              </w:rPr>
              <w:t>Сведения переданы с ошибкой</w:t>
            </w:r>
          </w:p>
          <w:p w:rsidR="0019184C" w:rsidRPr="00481185" w:rsidRDefault="0019184C" w:rsidP="00481185">
            <w:pPr>
              <w:pStyle w:val="af6"/>
              <w:numPr>
                <w:ilvl w:val="0"/>
                <w:numId w:val="18"/>
              </w:numPr>
              <w:spacing w:before="120" w:after="120" w:line="240" w:lineRule="auto"/>
              <w:ind w:left="43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1185">
              <w:rPr>
                <w:rFonts w:ascii="Times New Roman" w:eastAsia="Times New Roman" w:hAnsi="Times New Roman"/>
                <w:sz w:val="24"/>
                <w:szCs w:val="24"/>
              </w:rPr>
              <w:t>Сведения обрабатываются ФСС</w:t>
            </w:r>
          </w:p>
          <w:p w:rsidR="0019184C" w:rsidRPr="00481185" w:rsidRDefault="0019184C" w:rsidP="00481185">
            <w:pPr>
              <w:pStyle w:val="af6"/>
              <w:numPr>
                <w:ilvl w:val="0"/>
                <w:numId w:val="18"/>
              </w:numPr>
              <w:spacing w:before="120" w:after="120" w:line="240" w:lineRule="auto"/>
              <w:ind w:left="43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1185">
              <w:rPr>
                <w:rFonts w:ascii="Times New Roman" w:eastAsia="Times New Roman" w:hAnsi="Times New Roman"/>
                <w:sz w:val="24"/>
                <w:szCs w:val="24"/>
              </w:rPr>
              <w:t>Процесс инициирован страхователем</w:t>
            </w:r>
          </w:p>
          <w:p w:rsidR="0019184C" w:rsidRPr="00481185" w:rsidRDefault="0019184C" w:rsidP="00481185">
            <w:pPr>
              <w:pStyle w:val="af6"/>
              <w:numPr>
                <w:ilvl w:val="0"/>
                <w:numId w:val="18"/>
              </w:numPr>
              <w:spacing w:before="120" w:after="120" w:line="240" w:lineRule="auto"/>
              <w:ind w:left="43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1185">
              <w:rPr>
                <w:rFonts w:ascii="Times New Roman" w:eastAsia="Times New Roman" w:hAnsi="Times New Roman"/>
                <w:sz w:val="24"/>
                <w:szCs w:val="24"/>
              </w:rPr>
              <w:t>Ошибка инициации запроса страхователем</w:t>
            </w:r>
          </w:p>
          <w:p w:rsidR="0019184C" w:rsidRPr="00481185" w:rsidRDefault="0019184C" w:rsidP="00481185">
            <w:pPr>
              <w:pStyle w:val="af6"/>
              <w:numPr>
                <w:ilvl w:val="0"/>
                <w:numId w:val="18"/>
              </w:numPr>
              <w:spacing w:before="120" w:after="120" w:line="240" w:lineRule="auto"/>
              <w:ind w:left="43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1185">
              <w:rPr>
                <w:rFonts w:ascii="Times New Roman" w:eastAsia="Times New Roman" w:hAnsi="Times New Roman"/>
                <w:sz w:val="24"/>
                <w:szCs w:val="24"/>
              </w:rPr>
              <w:t>Сведения сформированы с ошибкой</w:t>
            </w:r>
          </w:p>
          <w:p w:rsidR="0019184C" w:rsidRDefault="0019184C" w:rsidP="0019184C">
            <w:pPr>
              <w:pStyle w:val="af6"/>
              <w:numPr>
                <w:ilvl w:val="0"/>
                <w:numId w:val="18"/>
              </w:numPr>
              <w:spacing w:before="120" w:after="120" w:line="240" w:lineRule="auto"/>
              <w:ind w:left="437"/>
              <w:jc w:val="both"/>
              <w:rPr>
                <w:rFonts w:ascii="Myriad Pro" w:eastAsiaTheme="minorHAnsi" w:hAnsi="Myriad Pro"/>
                <w:sz w:val="24"/>
                <w:szCs w:val="24"/>
              </w:rPr>
            </w:pPr>
            <w:r w:rsidRPr="00481185">
              <w:rPr>
                <w:rFonts w:ascii="Times New Roman" w:eastAsia="Times New Roman" w:hAnsi="Times New Roman"/>
                <w:sz w:val="24"/>
                <w:szCs w:val="24"/>
              </w:rPr>
              <w:t>Выплата прекращена (при прекращении отпуска по уходу за ребенком до полутора лет)</w:t>
            </w:r>
          </w:p>
        </w:tc>
      </w:tr>
      <w:tr w:rsidR="00BA7E41" w:rsidTr="00ED7FAB">
        <w:tc>
          <w:tcPr>
            <w:tcW w:w="3288" w:type="pct"/>
            <w:hideMark/>
          </w:tcPr>
          <w:p w:rsidR="00BA7E41" w:rsidRDefault="00BA7E41" w:rsidP="00ED7FAB">
            <w:pPr>
              <w:spacing w:before="120" w:after="120"/>
              <w:jc w:val="both"/>
            </w:pPr>
            <w:r>
              <w:object w:dxaOrig="7695" w:dyaOrig="3780">
                <v:shape id="_x0000_i1026" type="#_x0000_t75" style="width:301.65pt;height:147.8pt" o:ole="">
                  <v:imagedata r:id="rId28" o:title=""/>
                </v:shape>
                <o:OLEObject Type="Embed" ProgID="" ShapeID="_x0000_i1026" DrawAspect="Content" ObjectID="_1748261957" r:id="rId29"/>
              </w:object>
            </w:r>
          </w:p>
          <w:p w:rsidR="0019184C" w:rsidRDefault="0019184C" w:rsidP="00ED7FAB">
            <w:pPr>
              <w:spacing w:before="120" w:after="120"/>
              <w:jc w:val="both"/>
              <w:rPr>
                <w:rFonts w:ascii="Myriad Pro" w:hAnsi="Myriad Pro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A7E41" w:rsidRDefault="00BA7E41" w:rsidP="00ED7FAB">
            <w:pPr>
              <w:rPr>
                <w:rFonts w:ascii="Myriad Pro" w:hAnsi="Myriad Pro"/>
                <w:lang w:eastAsia="en-US"/>
              </w:rPr>
            </w:pPr>
          </w:p>
        </w:tc>
      </w:tr>
      <w:tr w:rsidR="00BA7E41" w:rsidTr="00ED7FAB">
        <w:tc>
          <w:tcPr>
            <w:tcW w:w="3288" w:type="pct"/>
            <w:hideMark/>
          </w:tcPr>
          <w:p w:rsidR="00BA7E41" w:rsidRDefault="00BA7E41" w:rsidP="0019184C">
            <w:pPr>
              <w:tabs>
                <w:tab w:val="left" w:pos="3285"/>
              </w:tabs>
              <w:spacing w:before="120" w:after="120"/>
              <w:jc w:val="both"/>
              <w:rPr>
                <w:rFonts w:ascii="Myriad Pro" w:hAnsi="Myriad Pro"/>
                <w:lang w:eastAsia="en-US"/>
              </w:rPr>
            </w:pPr>
            <w:r>
              <w:object w:dxaOrig="7635" w:dyaOrig="3870">
                <v:shape id="_x0000_i1027" type="#_x0000_t75" style="width:304.9pt;height:153.8pt" o:ole="">
                  <v:imagedata r:id="rId30" o:title=""/>
                </v:shape>
                <o:OLEObject Type="Embed" ProgID="" ShapeID="_x0000_i1027" DrawAspect="Content" ObjectID="_1748261958" r:id="rId31"/>
              </w:object>
            </w:r>
          </w:p>
        </w:tc>
        <w:tc>
          <w:tcPr>
            <w:tcW w:w="1712" w:type="pct"/>
            <w:hideMark/>
          </w:tcPr>
          <w:p w:rsidR="00BA7E41" w:rsidRDefault="00BA7E41" w:rsidP="00ED7FAB">
            <w:pPr>
              <w:spacing w:before="120" w:after="120"/>
              <w:jc w:val="both"/>
              <w:rPr>
                <w:rFonts w:ascii="Myriad Pro" w:hAnsi="Myriad Pro"/>
                <w:lang w:eastAsia="en-US"/>
              </w:rPr>
            </w:pPr>
            <w:r w:rsidRPr="00172579">
              <w:rPr>
                <w:rFonts w:eastAsia="Times New Roman"/>
              </w:rPr>
              <w:t>Сведения не заполняются. Поля созданы для обеспечения будущих потребностей по визуализации дополнительных сведений о выплате</w:t>
            </w:r>
          </w:p>
        </w:tc>
      </w:tr>
    </w:tbl>
    <w:p w:rsidR="00BA7E41" w:rsidRPr="001067D6" w:rsidRDefault="00BA7E41" w:rsidP="00BA7E41">
      <w:pPr>
        <w:spacing w:before="120"/>
        <w:jc w:val="both"/>
        <w:rPr>
          <w:rFonts w:eastAsia="Times New Roman"/>
        </w:rPr>
      </w:pPr>
      <w:r w:rsidRPr="001067D6">
        <w:rPr>
          <w:rFonts w:eastAsia="Times New Roman"/>
        </w:rPr>
        <w:t>Раздел имеет классическую структуру: каталоги, мастер, спецификации.</w:t>
      </w:r>
    </w:p>
    <w:p w:rsidR="00BA7E41" w:rsidRPr="001067D6" w:rsidRDefault="00BA7E41" w:rsidP="00BA7E41">
      <w:pPr>
        <w:spacing w:before="120"/>
        <w:jc w:val="both"/>
        <w:rPr>
          <w:rFonts w:eastAsia="Times New Roman"/>
          <w:lang w:eastAsia="en-US"/>
        </w:rPr>
      </w:pPr>
      <w:r w:rsidRPr="001067D6">
        <w:rPr>
          <w:rFonts w:eastAsia="Times New Roman"/>
        </w:rPr>
        <w:t>В спецификации «История взаимодействия» хранятся сведения об операциях над записью раздела:</w:t>
      </w:r>
    </w:p>
    <w:p w:rsidR="00BA7E41" w:rsidRDefault="00BA7E41" w:rsidP="00BA7E41">
      <w:pPr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5937885" cy="1080770"/>
            <wp:effectExtent l="19050" t="0" r="5715" b="0"/>
            <wp:docPr id="52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E41" w:rsidRPr="001067D6" w:rsidRDefault="00BA7E41" w:rsidP="00BA7E41">
      <w:pPr>
        <w:spacing w:before="120"/>
        <w:jc w:val="both"/>
        <w:rPr>
          <w:rFonts w:eastAsia="Times New Roman"/>
        </w:rPr>
      </w:pPr>
      <w:r w:rsidRPr="001067D6">
        <w:rPr>
          <w:rFonts w:eastAsia="Times New Roman"/>
        </w:rPr>
        <w:t>В спецификации «Ошибки подготовки сведений» хранится протокол формирования записи на основании сведений о Работнике/Служащем и записи раздела «Журнал больничных листов»:</w:t>
      </w:r>
    </w:p>
    <w:p w:rsidR="00BA7E41" w:rsidRPr="001067D6" w:rsidRDefault="00BA7E41" w:rsidP="00BA7E41">
      <w:pPr>
        <w:spacing w:before="120"/>
        <w:jc w:val="both"/>
        <w:rPr>
          <w:rFonts w:eastAsia="Times New Roman"/>
        </w:rPr>
      </w:pPr>
      <w:r w:rsidRPr="001067D6">
        <w:rPr>
          <w:rFonts w:eastAsia="Times New Roman"/>
          <w:noProof/>
        </w:rPr>
        <w:lastRenderedPageBreak/>
        <w:drawing>
          <wp:inline distT="0" distB="0" distL="0" distR="0">
            <wp:extent cx="5937885" cy="1686560"/>
            <wp:effectExtent l="19050" t="0" r="5715" b="0"/>
            <wp:docPr id="54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686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E41" w:rsidRPr="001067D6" w:rsidRDefault="00BA7E41" w:rsidP="00BA7E41">
      <w:pPr>
        <w:spacing w:before="120"/>
        <w:jc w:val="both"/>
        <w:rPr>
          <w:rFonts w:eastAsia="Times New Roman"/>
        </w:rPr>
      </w:pPr>
    </w:p>
    <w:p w:rsidR="00BA7E41" w:rsidRPr="001067D6" w:rsidRDefault="00BA7E41" w:rsidP="00BA7E41">
      <w:pPr>
        <w:spacing w:before="120"/>
        <w:jc w:val="both"/>
        <w:rPr>
          <w:rFonts w:eastAsia="Times New Roman"/>
        </w:rPr>
      </w:pPr>
      <w:r w:rsidRPr="001067D6">
        <w:rPr>
          <w:rFonts w:eastAsia="Times New Roman"/>
        </w:rPr>
        <w:t>В спецификации «Ошибки обработки ФСС» хранится информация, полученная от ФСС в ответ на отправленное сообщение типа 101 или 109:</w:t>
      </w:r>
    </w:p>
    <w:p w:rsidR="00BA7E41" w:rsidRPr="001067D6" w:rsidRDefault="00BA7E41" w:rsidP="00BA7E41">
      <w:pPr>
        <w:spacing w:before="120"/>
        <w:jc w:val="both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5937885" cy="1911985"/>
            <wp:effectExtent l="19050" t="0" r="5715" b="0"/>
            <wp:docPr id="56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911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E41" w:rsidRDefault="00BA7E41" w:rsidP="00BA7E41">
      <w:pPr>
        <w:spacing w:before="120" w:after="120"/>
        <w:rPr>
          <w:rFonts w:eastAsia="Times New Roman"/>
        </w:rPr>
      </w:pPr>
    </w:p>
    <w:p w:rsidR="00BA7E41" w:rsidRDefault="00BA7E41" w:rsidP="00BA7E41">
      <w:pPr>
        <w:spacing w:before="120" w:after="120"/>
        <w:rPr>
          <w:rFonts w:eastAsia="Times New Roman"/>
        </w:rPr>
      </w:pPr>
      <w:r w:rsidRPr="001067D6">
        <w:rPr>
          <w:rFonts w:eastAsia="Times New Roman"/>
        </w:rPr>
        <w:t>Доступные действия:</w:t>
      </w:r>
    </w:p>
    <w:p w:rsidR="00BA7E41" w:rsidRDefault="0004689D" w:rsidP="00BA7E41">
      <w:pPr>
        <w:spacing w:before="120" w:after="120"/>
        <w:jc w:val="center"/>
        <w:rPr>
          <w:rFonts w:eastAsia="Times New Roman"/>
          <w:lang w:eastAsia="en-US"/>
        </w:rPr>
      </w:pPr>
      <w:r>
        <w:rPr>
          <w:rFonts w:eastAsia="Times New Roman"/>
          <w:noProof/>
        </w:rPr>
        <w:drawing>
          <wp:inline distT="0" distB="0" distL="0" distR="0">
            <wp:extent cx="3070200" cy="3160054"/>
            <wp:effectExtent l="19050" t="0" r="0" b="0"/>
            <wp:docPr id="24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200" cy="3160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89D" w:rsidRDefault="0004689D" w:rsidP="0004689D">
      <w:pPr>
        <w:spacing w:before="120" w:after="120"/>
        <w:ind w:firstLine="708"/>
        <w:rPr>
          <w:rFonts w:eastAsia="Times New Roman"/>
          <w:lang w:eastAsia="en-US"/>
        </w:rPr>
      </w:pPr>
      <w:r w:rsidRPr="0004689D">
        <w:rPr>
          <w:rFonts w:eastAsia="Times New Roman"/>
          <w:lang w:eastAsia="en-US"/>
        </w:rPr>
        <w:t>При выполнении действий «Сформировать</w:t>
      </w:r>
      <w:r>
        <w:rPr>
          <w:rFonts w:eastAsia="Times New Roman"/>
          <w:lang w:eastAsia="en-US"/>
        </w:rPr>
        <w:t xml:space="preserve"> сведения для выплаты пособия</w:t>
      </w:r>
      <w:r w:rsidRPr="0004689D">
        <w:rPr>
          <w:rFonts w:eastAsia="Times New Roman"/>
          <w:lang w:eastAsia="en-US"/>
        </w:rPr>
        <w:t>» и «Переформировать</w:t>
      </w:r>
      <w:r>
        <w:rPr>
          <w:rFonts w:eastAsia="Times New Roman"/>
          <w:lang w:eastAsia="en-US"/>
        </w:rPr>
        <w:t xml:space="preserve"> сведения для выплаты пособия</w:t>
      </w:r>
      <w:r w:rsidRPr="0004689D">
        <w:rPr>
          <w:rFonts w:eastAsia="Times New Roman"/>
          <w:lang w:eastAsia="en-US"/>
        </w:rPr>
        <w:t>» осуществляется проверка наличия начислений, связанных с записью спецификации «Передача данных в ФСС» записи раздела «Журнал больничных листов».</w:t>
      </w:r>
    </w:p>
    <w:p w:rsidR="0004689D" w:rsidRPr="001067D6" w:rsidRDefault="0004689D" w:rsidP="0004689D">
      <w:pPr>
        <w:spacing w:before="120" w:after="120"/>
        <w:ind w:firstLine="708"/>
        <w:rPr>
          <w:rFonts w:eastAsia="Times New Roman"/>
          <w:lang w:eastAsia="en-US"/>
        </w:rPr>
      </w:pPr>
      <w:r w:rsidRPr="0004689D">
        <w:rPr>
          <w:rFonts w:eastAsia="Times New Roman"/>
          <w:lang w:eastAsia="en-US"/>
        </w:rPr>
        <w:lastRenderedPageBreak/>
        <w:t xml:space="preserve">В случае отсутствия начислений будет сформирована строка </w:t>
      </w:r>
      <w:proofErr w:type="gramStart"/>
      <w:r w:rsidRPr="0004689D">
        <w:rPr>
          <w:rFonts w:eastAsia="Times New Roman"/>
          <w:lang w:eastAsia="en-US"/>
        </w:rPr>
        <w:t>протокола ошибок подготовки сведений вида</w:t>
      </w:r>
      <w:proofErr w:type="gramEnd"/>
      <w:r w:rsidRPr="0004689D">
        <w:rPr>
          <w:rFonts w:eastAsia="Times New Roman"/>
          <w:lang w:eastAsia="en-US"/>
        </w:rPr>
        <w:t>: «Не найдены сведения для расчета пособия. Расчетный период &lt;Месяц Год</w:t>
      </w:r>
      <w:proofErr w:type="gramStart"/>
      <w:r w:rsidRPr="0004689D">
        <w:rPr>
          <w:rFonts w:eastAsia="Times New Roman"/>
          <w:lang w:eastAsia="en-US"/>
        </w:rPr>
        <w:t>&gt; П</w:t>
      </w:r>
      <w:proofErr w:type="gramEnd"/>
      <w:r w:rsidRPr="0004689D">
        <w:rPr>
          <w:rFonts w:eastAsia="Times New Roman"/>
          <w:lang w:eastAsia="en-US"/>
        </w:rPr>
        <w:t>роверьте наличие начислений».</w:t>
      </w:r>
    </w:p>
    <w:p w:rsidR="00BA7E41" w:rsidRDefault="00BA7E41" w:rsidP="007150E9">
      <w:pPr>
        <w:pStyle w:val="2"/>
        <w:rPr>
          <w:rFonts w:ascii="Cambria" w:eastAsia="Times New Roman" w:hAnsi="Cambria"/>
          <w:b w:val="0"/>
          <w:bCs w:val="0"/>
          <w:color w:val="365F91"/>
          <w:sz w:val="32"/>
          <w:szCs w:val="24"/>
          <w:lang w:bidi="en-US"/>
        </w:rPr>
      </w:pPr>
      <w:bookmarkStart w:id="24" w:name="_Toc137649086"/>
      <w:r>
        <w:rPr>
          <w:rFonts w:ascii="Cambria" w:eastAsia="Times New Roman" w:hAnsi="Cambria"/>
          <w:color w:val="365F91"/>
          <w:sz w:val="32"/>
          <w:szCs w:val="24"/>
          <w:lang w:bidi="en-US"/>
        </w:rPr>
        <w:t>Добавление, корректировка и удаление  записей</w:t>
      </w:r>
      <w:bookmarkEnd w:id="24"/>
    </w:p>
    <w:p w:rsidR="0004689D" w:rsidRDefault="0004689D" w:rsidP="0004689D">
      <w:pPr>
        <w:spacing w:before="120"/>
        <w:ind w:firstLine="708"/>
        <w:jc w:val="both"/>
        <w:rPr>
          <w:rFonts w:eastAsia="Times New Roman"/>
        </w:rPr>
      </w:pPr>
      <w:r w:rsidRPr="0004689D">
        <w:rPr>
          <w:rFonts w:eastAsia="Times New Roman"/>
        </w:rPr>
        <w:t>Записи в раздел добавляются в фоновом режиме при поступлении документа типа 100 из СЭДО</w:t>
      </w:r>
      <w:r>
        <w:rPr>
          <w:rFonts w:eastAsia="Times New Roman"/>
        </w:rPr>
        <w:t>.</w:t>
      </w:r>
    </w:p>
    <w:p w:rsidR="00DF76A5" w:rsidRPr="00DF76A5" w:rsidRDefault="00DF76A5" w:rsidP="00DF76A5">
      <w:pPr>
        <w:pStyle w:val="4"/>
      </w:pPr>
      <w:r w:rsidRPr="00DF76A5">
        <w:t>Сформировать сведения для выплаты пособий</w:t>
      </w:r>
    </w:p>
    <w:p w:rsidR="00BA7E41" w:rsidRDefault="0004689D" w:rsidP="0004689D">
      <w:pPr>
        <w:spacing w:before="120"/>
        <w:ind w:firstLine="708"/>
        <w:jc w:val="both"/>
        <w:rPr>
          <w:rFonts w:eastAsia="Times New Roman"/>
        </w:rPr>
      </w:pPr>
      <w:r w:rsidRPr="0004689D">
        <w:rPr>
          <w:rFonts w:eastAsia="Times New Roman"/>
        </w:rPr>
        <w:t xml:space="preserve">Если сообщение типа 100 не получено по какой-то причине, или для назначения пособия требуется инициализация </w:t>
      </w:r>
      <w:proofErr w:type="spellStart"/>
      <w:r w:rsidRPr="0004689D">
        <w:rPr>
          <w:rFonts w:eastAsia="Times New Roman"/>
        </w:rPr>
        <w:t>проактивного</w:t>
      </w:r>
      <w:proofErr w:type="spellEnd"/>
      <w:r w:rsidRPr="0004689D">
        <w:rPr>
          <w:rFonts w:eastAsia="Times New Roman"/>
        </w:rPr>
        <w:t xml:space="preserve"> процесса Страхователем, то </w:t>
      </w:r>
      <w:r>
        <w:rPr>
          <w:rFonts w:eastAsia="Times New Roman"/>
        </w:rPr>
        <w:t>з</w:t>
      </w:r>
      <w:r w:rsidR="00BA7E41" w:rsidRPr="001067D6">
        <w:rPr>
          <w:rFonts w:eastAsia="Times New Roman"/>
        </w:rPr>
        <w:t>аписи в раздел добавляются при выполнении списочного действия «Сформировать</w:t>
      </w:r>
      <w:r w:rsidR="00BA7E41">
        <w:rPr>
          <w:rFonts w:eastAsia="Times New Roman"/>
        </w:rPr>
        <w:t xml:space="preserve"> сведения для выплаты пособий</w:t>
      </w:r>
      <w:r w:rsidR="00BA7E41" w:rsidRPr="001067D6">
        <w:rPr>
          <w:rFonts w:eastAsia="Times New Roman"/>
        </w:rPr>
        <w:t>»:</w:t>
      </w:r>
    </w:p>
    <w:p w:rsidR="00BA7E41" w:rsidRPr="001067D6" w:rsidRDefault="00BA7E41" w:rsidP="00BA7E41">
      <w:pPr>
        <w:spacing w:before="120"/>
        <w:jc w:val="center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4091429" cy="1973856"/>
            <wp:effectExtent l="19050" t="0" r="4321" b="0"/>
            <wp:docPr id="58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429" cy="1973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E41" w:rsidRPr="00BC5EB4" w:rsidRDefault="00BA7E41" w:rsidP="00BA7E41">
      <w:pPr>
        <w:jc w:val="both"/>
        <w:rPr>
          <w:rFonts w:eastAsia="Times New Roman"/>
        </w:rPr>
      </w:pPr>
      <w:r>
        <w:rPr>
          <w:color w:val="0070C0"/>
        </w:rPr>
        <w:t>Организация</w:t>
      </w:r>
      <w:r w:rsidRPr="00BC5EB4">
        <w:rPr>
          <w:rFonts w:eastAsia="Times New Roman"/>
          <w:color w:val="244061" w:themeColor="accent1" w:themeShade="80"/>
        </w:rPr>
        <w:t xml:space="preserve"> </w:t>
      </w:r>
      <w:r w:rsidRPr="00BC5EB4">
        <w:rPr>
          <w:rFonts w:eastAsia="Times New Roman"/>
        </w:rPr>
        <w:t>- указывается Страхователь</w:t>
      </w:r>
      <w:r>
        <w:rPr>
          <w:rFonts w:eastAsia="Times New Roman"/>
        </w:rPr>
        <w:t>.</w:t>
      </w:r>
    </w:p>
    <w:p w:rsidR="00BA7E41" w:rsidRDefault="00BA7E41" w:rsidP="00BA7E41">
      <w:pPr>
        <w:jc w:val="both"/>
        <w:rPr>
          <w:rFonts w:eastAsia="Times New Roman"/>
        </w:rPr>
      </w:pPr>
      <w:r>
        <w:rPr>
          <w:color w:val="0070C0"/>
        </w:rPr>
        <w:t>Обособленное подразделение</w:t>
      </w:r>
      <w:r w:rsidRPr="00BC5EB4">
        <w:rPr>
          <w:rFonts w:eastAsia="Times New Roman"/>
        </w:rPr>
        <w:t xml:space="preserve"> - указывается дата формирования</w:t>
      </w:r>
      <w:r>
        <w:rPr>
          <w:rFonts w:eastAsia="Times New Roman"/>
        </w:rPr>
        <w:t>.</w:t>
      </w:r>
    </w:p>
    <w:p w:rsidR="00BA7E41" w:rsidRPr="004B5114" w:rsidRDefault="00BA7E41" w:rsidP="00BA7E41">
      <w:pPr>
        <w:jc w:val="both"/>
        <w:rPr>
          <w:rFonts w:eastAsia="Times New Roman"/>
        </w:rPr>
      </w:pPr>
      <w:r w:rsidRPr="004B5114">
        <w:rPr>
          <w:color w:val="0070C0"/>
        </w:rPr>
        <w:t>Организация</w:t>
      </w:r>
      <w:r w:rsidRPr="004B5114">
        <w:rPr>
          <w:rFonts w:eastAsia="Times New Roman"/>
        </w:rPr>
        <w:t xml:space="preserve"> - указывается Страхователь</w:t>
      </w:r>
    </w:p>
    <w:p w:rsidR="00BA7E41" w:rsidRPr="004B5114" w:rsidRDefault="00BA7E41" w:rsidP="00BA7E41">
      <w:pPr>
        <w:jc w:val="both"/>
        <w:rPr>
          <w:rFonts w:eastAsia="Times New Roman"/>
        </w:rPr>
      </w:pPr>
      <w:r w:rsidRPr="004B5114">
        <w:rPr>
          <w:color w:val="0070C0"/>
        </w:rPr>
        <w:t>Обособленное подразделение</w:t>
      </w:r>
      <w:r w:rsidRPr="004B5114">
        <w:rPr>
          <w:rFonts w:eastAsia="Times New Roman"/>
        </w:rPr>
        <w:t xml:space="preserve"> - указывается ОП Страхователя, выделенное дополнительным кодом Страхователя.</w:t>
      </w:r>
    </w:p>
    <w:p w:rsidR="00BA7E41" w:rsidRPr="004B5114" w:rsidRDefault="00BA7E41" w:rsidP="00BA7E41">
      <w:pPr>
        <w:jc w:val="both"/>
        <w:rPr>
          <w:rFonts w:eastAsia="Times New Roman"/>
        </w:rPr>
      </w:pPr>
      <w:r w:rsidRPr="004B5114">
        <w:rPr>
          <w:color w:val="0070C0"/>
        </w:rPr>
        <w:t>Дата</w:t>
      </w:r>
      <w:r>
        <w:rPr>
          <w:color w:val="0070C0"/>
        </w:rPr>
        <w:t xml:space="preserve"> </w:t>
      </w:r>
      <w:r w:rsidRPr="004B5114">
        <w:rPr>
          <w:color w:val="0070C0"/>
        </w:rPr>
        <w:t>формирования</w:t>
      </w:r>
      <w:r w:rsidRPr="004B5114">
        <w:rPr>
          <w:rFonts w:eastAsia="Times New Roman"/>
        </w:rPr>
        <w:t xml:space="preserve"> - указывается дата формирования</w:t>
      </w:r>
    </w:p>
    <w:p w:rsidR="00BA7E41" w:rsidRPr="004B5114" w:rsidRDefault="00BA7E41" w:rsidP="00BA7E41">
      <w:pPr>
        <w:jc w:val="both"/>
        <w:rPr>
          <w:rFonts w:eastAsia="Times New Roman"/>
        </w:rPr>
      </w:pPr>
      <w:r w:rsidRPr="004B5114">
        <w:rPr>
          <w:color w:val="0070C0"/>
        </w:rPr>
        <w:t>Иная организация для получения пособия</w:t>
      </w:r>
      <w:r>
        <w:rPr>
          <w:rFonts w:eastAsia="Times New Roman"/>
        </w:rPr>
        <w:t xml:space="preserve"> </w:t>
      </w:r>
      <w:r w:rsidRPr="004B5114">
        <w:rPr>
          <w:rFonts w:eastAsia="Times New Roman"/>
        </w:rPr>
        <w:t>- заполняется ссылка на словарь «Контрагенты», указывается</w:t>
      </w:r>
      <w:proofErr w:type="gramStart"/>
      <w:r w:rsidRPr="004B5114">
        <w:rPr>
          <w:rFonts w:eastAsia="Times New Roman"/>
        </w:rPr>
        <w:t xml:space="preserve"> И</w:t>
      </w:r>
      <w:proofErr w:type="gramEnd"/>
      <w:r w:rsidRPr="004B5114">
        <w:rPr>
          <w:rFonts w:eastAsia="Times New Roman"/>
        </w:rPr>
        <w:t>ная организация, через которую осуществляется получение пособия.</w:t>
      </w:r>
    </w:p>
    <w:p w:rsidR="00BA7E41" w:rsidRPr="004B5114" w:rsidRDefault="00BA7E41" w:rsidP="00BA7E41">
      <w:pPr>
        <w:jc w:val="both"/>
        <w:rPr>
          <w:rFonts w:eastAsia="Times New Roman"/>
        </w:rPr>
      </w:pPr>
      <w:r w:rsidRPr="004B5114">
        <w:rPr>
          <w:color w:val="0070C0"/>
        </w:rPr>
        <w:t>Банковские реквизиты иной организации</w:t>
      </w:r>
      <w:r w:rsidRPr="004B5114">
        <w:rPr>
          <w:rFonts w:eastAsia="Times New Roman"/>
        </w:rPr>
        <w:t xml:space="preserve"> - заполняется ссылка на реквизиты банковских счетов указанного в параметре «Иная организация для получения пособия» контрагента.</w:t>
      </w:r>
    </w:p>
    <w:p w:rsidR="00BA7E41" w:rsidRPr="004B5114" w:rsidRDefault="00BA7E41" w:rsidP="00BA7E41">
      <w:pPr>
        <w:jc w:val="both"/>
        <w:rPr>
          <w:rFonts w:eastAsia="Times New Roman"/>
        </w:rPr>
      </w:pPr>
      <w:r w:rsidRPr="004B5114">
        <w:rPr>
          <w:color w:val="0070C0"/>
        </w:rPr>
        <w:t>Период</w:t>
      </w:r>
      <w:proofErr w:type="gramStart"/>
      <w:r w:rsidRPr="004B5114">
        <w:rPr>
          <w:color w:val="0070C0"/>
        </w:rPr>
        <w:t xml:space="preserve"> С</w:t>
      </w:r>
      <w:proofErr w:type="gramEnd"/>
      <w:r w:rsidRPr="004B5114">
        <w:rPr>
          <w:rFonts w:eastAsia="Times New Roman"/>
        </w:rPr>
        <w:t xml:space="preserve"> – начало периода, ограничивающего включение записей спецификации «Передача данных в ФСС» раздела «Журнал больничных листов».</w:t>
      </w:r>
    </w:p>
    <w:p w:rsidR="00BA7E41" w:rsidRPr="004B5114" w:rsidRDefault="00BA7E41" w:rsidP="00BA7E41">
      <w:pPr>
        <w:jc w:val="both"/>
        <w:rPr>
          <w:rFonts w:eastAsia="Times New Roman"/>
        </w:rPr>
      </w:pPr>
      <w:r w:rsidRPr="004B5114">
        <w:rPr>
          <w:color w:val="0070C0"/>
        </w:rPr>
        <w:t>Период</w:t>
      </w:r>
      <w:proofErr w:type="gramStart"/>
      <w:r w:rsidRPr="004B5114">
        <w:rPr>
          <w:color w:val="0070C0"/>
        </w:rPr>
        <w:t xml:space="preserve"> П</w:t>
      </w:r>
      <w:proofErr w:type="gramEnd"/>
      <w:r w:rsidRPr="004B5114">
        <w:rPr>
          <w:color w:val="0070C0"/>
        </w:rPr>
        <w:t>о</w:t>
      </w:r>
      <w:r w:rsidRPr="004B5114">
        <w:rPr>
          <w:rFonts w:eastAsia="Times New Roman"/>
        </w:rPr>
        <w:t xml:space="preserve"> – окончание периода, ограничивающего включение записей спецификации «Передача данных в ФСС» раздела «Журнал больничных листов».</w:t>
      </w:r>
    </w:p>
    <w:p w:rsidR="00BA7E41" w:rsidRDefault="00BA7E41" w:rsidP="00BA7E41">
      <w:pPr>
        <w:jc w:val="both"/>
        <w:rPr>
          <w:rFonts w:eastAsia="Times New Roman"/>
        </w:rPr>
      </w:pPr>
    </w:p>
    <w:p w:rsidR="00DF76A5" w:rsidRPr="00DF76A5" w:rsidRDefault="00DF76A5" w:rsidP="00DF76A5">
      <w:pPr>
        <w:jc w:val="both"/>
        <w:rPr>
          <w:rFonts w:eastAsia="Times New Roman"/>
        </w:rPr>
      </w:pPr>
      <w:r w:rsidRPr="00DF76A5">
        <w:rPr>
          <w:rFonts w:eastAsia="Times New Roman"/>
        </w:rPr>
        <w:t>При выполнении действия «Сформировать сведения для выплаты пособия»:</w:t>
      </w:r>
    </w:p>
    <w:p w:rsidR="00DF76A5" w:rsidRPr="00DF76A5" w:rsidRDefault="00DF76A5" w:rsidP="00DF76A5">
      <w:pPr>
        <w:jc w:val="both"/>
        <w:rPr>
          <w:rFonts w:eastAsia="Times New Roman"/>
        </w:rPr>
      </w:pPr>
    </w:p>
    <w:p w:rsidR="00DF76A5" w:rsidRPr="00DF76A5" w:rsidRDefault="00DF76A5" w:rsidP="00DF76A5">
      <w:pPr>
        <w:jc w:val="both"/>
        <w:rPr>
          <w:rFonts w:eastAsia="Times New Roman"/>
        </w:rPr>
      </w:pPr>
      <w:r w:rsidRPr="00DF76A5">
        <w:rPr>
          <w:rFonts w:eastAsia="Times New Roman"/>
        </w:rPr>
        <w:t>1.</w:t>
      </w:r>
      <w:r w:rsidRPr="00DF76A5">
        <w:rPr>
          <w:rFonts w:eastAsia="Times New Roman"/>
        </w:rPr>
        <w:tab/>
        <w:t>Учитываются записи спецификации ЖБЛ «Передача данных в ФСС»:</w:t>
      </w:r>
    </w:p>
    <w:p w:rsidR="00DF76A5" w:rsidRPr="00DF76A5" w:rsidRDefault="00DF76A5" w:rsidP="00DF76A5">
      <w:pPr>
        <w:jc w:val="both"/>
        <w:rPr>
          <w:rFonts w:eastAsia="Times New Roman"/>
        </w:rPr>
      </w:pPr>
    </w:p>
    <w:p w:rsidR="00DF76A5" w:rsidRPr="00DF76A5" w:rsidRDefault="00DF76A5" w:rsidP="00DF76A5">
      <w:pPr>
        <w:jc w:val="both"/>
        <w:rPr>
          <w:rFonts w:eastAsia="Times New Roman"/>
        </w:rPr>
      </w:pPr>
      <w:r w:rsidRPr="00DF76A5">
        <w:rPr>
          <w:rFonts w:eastAsia="Times New Roman"/>
        </w:rPr>
        <w:t xml:space="preserve">- </w:t>
      </w:r>
      <w:proofErr w:type="gramStart"/>
      <w:r w:rsidRPr="00DF76A5">
        <w:rPr>
          <w:rFonts w:eastAsia="Times New Roman"/>
        </w:rPr>
        <w:t>имеющие</w:t>
      </w:r>
      <w:proofErr w:type="gramEnd"/>
      <w:r w:rsidRPr="00DF76A5">
        <w:rPr>
          <w:rFonts w:eastAsia="Times New Roman"/>
        </w:rPr>
        <w:t xml:space="preserve"> тип Первичная информация или Перерасчет;</w:t>
      </w:r>
    </w:p>
    <w:p w:rsidR="00DF76A5" w:rsidRPr="00DF76A5" w:rsidRDefault="00DF76A5" w:rsidP="00DF76A5">
      <w:pPr>
        <w:jc w:val="both"/>
        <w:rPr>
          <w:rFonts w:eastAsia="Times New Roman"/>
        </w:rPr>
      </w:pPr>
      <w:r w:rsidRPr="00DF76A5">
        <w:rPr>
          <w:rFonts w:eastAsia="Times New Roman"/>
        </w:rPr>
        <w:t>- не имеющие ссылки на записи реестра ФСС или на записи текущего раздела (на записи сведений для выплаты пособий);</w:t>
      </w:r>
    </w:p>
    <w:p w:rsidR="00DF76A5" w:rsidRPr="00DF76A5" w:rsidRDefault="00DF76A5" w:rsidP="00DF76A5">
      <w:pPr>
        <w:jc w:val="both"/>
        <w:rPr>
          <w:rFonts w:eastAsia="Times New Roman"/>
        </w:rPr>
      </w:pPr>
      <w:r w:rsidRPr="00DF76A5">
        <w:rPr>
          <w:rFonts w:eastAsia="Times New Roman"/>
        </w:rPr>
        <w:t xml:space="preserve">- в </w:t>
      </w:r>
      <w:proofErr w:type="gramStart"/>
      <w:r w:rsidRPr="00DF76A5">
        <w:rPr>
          <w:rFonts w:eastAsia="Times New Roman"/>
        </w:rPr>
        <w:t>которых</w:t>
      </w:r>
      <w:proofErr w:type="gramEnd"/>
      <w:r w:rsidRPr="00DF76A5">
        <w:rPr>
          <w:rFonts w:eastAsia="Times New Roman"/>
        </w:rPr>
        <w:t xml:space="preserve"> заданы расчетный период и вид расчета.</w:t>
      </w:r>
    </w:p>
    <w:p w:rsidR="00DF76A5" w:rsidRPr="00DF76A5" w:rsidRDefault="00DF76A5" w:rsidP="00DF76A5">
      <w:pPr>
        <w:jc w:val="both"/>
        <w:rPr>
          <w:rFonts w:eastAsia="Times New Roman"/>
        </w:rPr>
      </w:pPr>
    </w:p>
    <w:p w:rsidR="00DF76A5" w:rsidRDefault="00DF76A5" w:rsidP="00DF76A5">
      <w:pPr>
        <w:jc w:val="both"/>
        <w:rPr>
          <w:rFonts w:eastAsia="Times New Roman"/>
        </w:rPr>
      </w:pPr>
      <w:r w:rsidRPr="00DF76A5">
        <w:rPr>
          <w:rFonts w:eastAsia="Times New Roman"/>
        </w:rPr>
        <w:lastRenderedPageBreak/>
        <w:t>2.</w:t>
      </w:r>
      <w:r w:rsidRPr="00DF76A5">
        <w:rPr>
          <w:rFonts w:eastAsia="Times New Roman"/>
        </w:rPr>
        <w:tab/>
        <w:t>На основе каждой отобранной записи спецификации ЖБЛ "Передача данных в ФСС" формируется (или обновляется) отдельная запись в заголовке раздела и формируется XML-пакет для передачи в ФСС (формат сообщения 101). Подготовленное сообщение сохраняется в обрабатываемой записи:</w:t>
      </w:r>
    </w:p>
    <w:p w:rsidR="00DF76A5" w:rsidRPr="00DF76A5" w:rsidRDefault="00DF76A5" w:rsidP="00DF76A5">
      <w:pPr>
        <w:jc w:val="both"/>
        <w:rPr>
          <w:rFonts w:eastAsia="Times New Roman"/>
        </w:rPr>
      </w:pPr>
    </w:p>
    <w:p w:rsidR="00DF76A5" w:rsidRPr="00DF76A5" w:rsidRDefault="00DF76A5" w:rsidP="00DF76A5">
      <w:pPr>
        <w:jc w:val="both"/>
        <w:rPr>
          <w:rFonts w:eastAsia="Times New Roman"/>
        </w:rPr>
      </w:pPr>
      <w:r w:rsidRPr="00DF76A5">
        <w:rPr>
          <w:rFonts w:eastAsia="Times New Roman"/>
        </w:rPr>
        <w:t>- Статус добавляемой записи заголовка имеет значение Ожидание запроса от ФСС.</w:t>
      </w:r>
    </w:p>
    <w:p w:rsidR="00DF76A5" w:rsidRPr="00DF76A5" w:rsidRDefault="00DF76A5" w:rsidP="00DF76A5">
      <w:pPr>
        <w:jc w:val="both"/>
        <w:rPr>
          <w:rFonts w:eastAsia="Times New Roman"/>
        </w:rPr>
      </w:pPr>
      <w:r w:rsidRPr="00DF76A5">
        <w:rPr>
          <w:rFonts w:eastAsia="Times New Roman"/>
        </w:rPr>
        <w:t>- Для статуса обновляемой записи заголовка возможны значения: Сведения сформированы с ошибкой (при наличии ошибок); Сведения готовы к передаче в ФСС (если ранее был статус</w:t>
      </w:r>
      <w:proofErr w:type="gramStart"/>
      <w:r w:rsidRPr="00DF76A5">
        <w:rPr>
          <w:rFonts w:eastAsia="Times New Roman"/>
        </w:rPr>
        <w:t xml:space="preserve"> П</w:t>
      </w:r>
      <w:proofErr w:type="gramEnd"/>
      <w:r w:rsidRPr="00DF76A5">
        <w:rPr>
          <w:rFonts w:eastAsia="Times New Roman"/>
        </w:rPr>
        <w:t>оступил запрос от ФСС); Ожидание запроса от ФСС.</w:t>
      </w:r>
    </w:p>
    <w:p w:rsidR="00DF76A5" w:rsidRPr="00DF76A5" w:rsidRDefault="00DF76A5" w:rsidP="00DF76A5">
      <w:pPr>
        <w:jc w:val="both"/>
        <w:rPr>
          <w:rFonts w:eastAsia="Times New Roman"/>
        </w:rPr>
      </w:pPr>
    </w:p>
    <w:p w:rsidR="00DF76A5" w:rsidRPr="00DF76A5" w:rsidRDefault="00DF76A5" w:rsidP="00DF76A5">
      <w:pPr>
        <w:jc w:val="both"/>
        <w:rPr>
          <w:rFonts w:eastAsia="Times New Roman"/>
        </w:rPr>
      </w:pPr>
      <w:r w:rsidRPr="00DF76A5">
        <w:rPr>
          <w:rFonts w:eastAsia="Times New Roman"/>
        </w:rPr>
        <w:t xml:space="preserve">Примечание. Если найденная запись раздела </w:t>
      </w:r>
      <w:proofErr w:type="gramStart"/>
      <w:r w:rsidRPr="00DF76A5">
        <w:rPr>
          <w:rFonts w:eastAsia="Times New Roman"/>
        </w:rPr>
        <w:t>имеет статус выплаты Выплачен</w:t>
      </w:r>
      <w:proofErr w:type="gramEnd"/>
      <w:r w:rsidRPr="00DF76A5">
        <w:rPr>
          <w:rFonts w:eastAsia="Times New Roman"/>
        </w:rPr>
        <w:t xml:space="preserve">, то вместо привязки к текущей записи добавляется новая запись раздела по тому же пособию. В отличие от обычного добавления в новой записи запоминается номер реестра из найденной записи (в атрибуте "Номер </w:t>
      </w:r>
      <w:proofErr w:type="spellStart"/>
      <w:r w:rsidRPr="00DF76A5">
        <w:rPr>
          <w:rFonts w:eastAsia="Times New Roman"/>
        </w:rPr>
        <w:t>проактивного</w:t>
      </w:r>
      <w:proofErr w:type="spellEnd"/>
      <w:r w:rsidRPr="00DF76A5">
        <w:rPr>
          <w:rFonts w:eastAsia="Times New Roman"/>
        </w:rPr>
        <w:t xml:space="preserve"> реестра").</w:t>
      </w:r>
    </w:p>
    <w:p w:rsidR="00DF76A5" w:rsidRPr="00DF76A5" w:rsidRDefault="00DF76A5" w:rsidP="00DF76A5">
      <w:pPr>
        <w:jc w:val="both"/>
        <w:rPr>
          <w:rFonts w:eastAsia="Times New Roman"/>
        </w:rPr>
      </w:pPr>
    </w:p>
    <w:p w:rsidR="00DF76A5" w:rsidRDefault="00DF76A5" w:rsidP="00DF76A5">
      <w:pPr>
        <w:jc w:val="both"/>
        <w:rPr>
          <w:rFonts w:eastAsia="Times New Roman"/>
        </w:rPr>
      </w:pPr>
      <w:r w:rsidRPr="00DF76A5">
        <w:rPr>
          <w:rFonts w:eastAsia="Times New Roman"/>
        </w:rPr>
        <w:t>3.</w:t>
      </w:r>
      <w:r w:rsidRPr="00DF76A5">
        <w:rPr>
          <w:rFonts w:eastAsia="Times New Roman"/>
        </w:rPr>
        <w:tab/>
        <w:t>Добавляется запись в</w:t>
      </w:r>
      <w:r>
        <w:rPr>
          <w:rFonts w:eastAsia="Times New Roman"/>
        </w:rPr>
        <w:t xml:space="preserve"> спецификации</w:t>
      </w:r>
      <w:r w:rsidRPr="00DF76A5">
        <w:rPr>
          <w:rFonts w:eastAsia="Times New Roman"/>
        </w:rPr>
        <w:t xml:space="preserve"> </w:t>
      </w:r>
      <w:r>
        <w:rPr>
          <w:rFonts w:eastAsia="Times New Roman"/>
        </w:rPr>
        <w:t>«И</w:t>
      </w:r>
      <w:r w:rsidRPr="00DF76A5">
        <w:rPr>
          <w:rFonts w:eastAsia="Times New Roman"/>
        </w:rPr>
        <w:t>стори</w:t>
      </w:r>
      <w:r>
        <w:rPr>
          <w:rFonts w:eastAsia="Times New Roman"/>
        </w:rPr>
        <w:t>я</w:t>
      </w:r>
      <w:r w:rsidRPr="00DF76A5">
        <w:rPr>
          <w:rFonts w:eastAsia="Times New Roman"/>
        </w:rPr>
        <w:t xml:space="preserve"> взаимодействия</w:t>
      </w:r>
      <w:r>
        <w:rPr>
          <w:rFonts w:eastAsia="Times New Roman"/>
        </w:rPr>
        <w:t>»</w:t>
      </w:r>
      <w:r w:rsidRPr="00DF76A5">
        <w:rPr>
          <w:rFonts w:eastAsia="Times New Roman"/>
        </w:rPr>
        <w:t>.</w:t>
      </w:r>
    </w:p>
    <w:p w:rsidR="00DF76A5" w:rsidRPr="00DF76A5" w:rsidRDefault="00DF76A5" w:rsidP="00DF76A5">
      <w:pPr>
        <w:pStyle w:val="4"/>
      </w:pPr>
      <w:r w:rsidRPr="00DF76A5">
        <w:t>Переформировать сведения для выплаты пособия</w:t>
      </w:r>
    </w:p>
    <w:p w:rsidR="00BA7E41" w:rsidRDefault="00BA7E41" w:rsidP="00DF76A5">
      <w:pPr>
        <w:spacing w:before="120" w:after="120"/>
        <w:ind w:firstLine="708"/>
        <w:jc w:val="both"/>
        <w:rPr>
          <w:rFonts w:eastAsia="Times New Roman"/>
        </w:rPr>
      </w:pPr>
      <w:r w:rsidRPr="004B5114">
        <w:rPr>
          <w:rFonts w:eastAsia="Times New Roman"/>
        </w:rPr>
        <w:t>При выявлении ошибок формирования Сведений (перечень в спецификации «Протокол несоответствия») необходимо сначала исправить учетные данные, а затем выполнить списочное действие «Переформировать</w:t>
      </w:r>
      <w:r>
        <w:rPr>
          <w:rFonts w:eastAsia="Times New Roman"/>
        </w:rPr>
        <w:t xml:space="preserve"> сведения для выплаты пособия</w:t>
      </w:r>
      <w:r w:rsidRPr="004B5114">
        <w:rPr>
          <w:rFonts w:eastAsia="Times New Roman"/>
        </w:rPr>
        <w:t>».</w:t>
      </w:r>
    </w:p>
    <w:p w:rsidR="0060613B" w:rsidRPr="004B5114" w:rsidRDefault="0060613B" w:rsidP="00DF76A5">
      <w:pPr>
        <w:spacing w:before="120" w:after="120"/>
        <w:ind w:firstLine="708"/>
        <w:jc w:val="both"/>
        <w:rPr>
          <w:rFonts w:eastAsia="Times New Roman"/>
        </w:rPr>
      </w:pPr>
      <w:r w:rsidRPr="00C67502">
        <w:rPr>
          <w:rFonts w:eastAsia="Times New Roman"/>
        </w:rPr>
        <w:t>При выполнении действия «</w:t>
      </w:r>
      <w:r w:rsidRPr="0060613B">
        <w:rPr>
          <w:rFonts w:eastAsia="Times New Roman"/>
        </w:rPr>
        <w:t>Переформировать сведения для выплаты пособия</w:t>
      </w:r>
      <w:r w:rsidRPr="00C67502">
        <w:rPr>
          <w:rFonts w:eastAsia="Times New Roman"/>
        </w:rPr>
        <w:t>» производится переформирование содержимого сообщения 101 для существующих записей раздела.</w:t>
      </w:r>
    </w:p>
    <w:p w:rsidR="00BA7E41" w:rsidRDefault="00BA7E41" w:rsidP="00DF76A5">
      <w:pPr>
        <w:spacing w:before="120" w:after="120"/>
        <w:jc w:val="both"/>
        <w:rPr>
          <w:rFonts w:eastAsia="Times New Roman"/>
        </w:rPr>
      </w:pPr>
      <w:r w:rsidRPr="004B5114">
        <w:rPr>
          <w:rFonts w:eastAsia="Times New Roman"/>
        </w:rPr>
        <w:t>Параметры действия:</w:t>
      </w:r>
    </w:p>
    <w:p w:rsidR="00BA7E41" w:rsidRPr="004B5114" w:rsidRDefault="00BA7E41" w:rsidP="00BA7E41">
      <w:pPr>
        <w:spacing w:before="120" w:after="120"/>
        <w:jc w:val="center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4168722" cy="1752381"/>
            <wp:effectExtent l="19050" t="0" r="3228" b="0"/>
            <wp:docPr id="59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722" cy="1752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E41" w:rsidRPr="004B5114" w:rsidRDefault="00BA7E41" w:rsidP="00BA7E41">
      <w:pPr>
        <w:jc w:val="both"/>
        <w:rPr>
          <w:rFonts w:eastAsia="Times New Roman"/>
        </w:rPr>
      </w:pPr>
      <w:r w:rsidRPr="004B5114">
        <w:rPr>
          <w:color w:val="0070C0"/>
        </w:rPr>
        <w:t>Иная организация для получения пособия</w:t>
      </w:r>
      <w:r w:rsidRPr="004B5114">
        <w:rPr>
          <w:rFonts w:eastAsia="Times New Roman"/>
        </w:rPr>
        <w:t xml:space="preserve"> - заполняется ссылка на словарь «Контрагенты», указывается</w:t>
      </w:r>
      <w:proofErr w:type="gramStart"/>
      <w:r w:rsidRPr="004B5114">
        <w:rPr>
          <w:rFonts w:eastAsia="Times New Roman"/>
        </w:rPr>
        <w:t xml:space="preserve"> И</w:t>
      </w:r>
      <w:proofErr w:type="gramEnd"/>
      <w:r w:rsidRPr="004B5114">
        <w:rPr>
          <w:rFonts w:eastAsia="Times New Roman"/>
        </w:rPr>
        <w:t>ная организация, через которую осуществляется получение пособия.</w:t>
      </w:r>
    </w:p>
    <w:p w:rsidR="00BA7E41" w:rsidRPr="004B5114" w:rsidRDefault="00BA7E41" w:rsidP="00BA7E41">
      <w:pPr>
        <w:jc w:val="both"/>
        <w:rPr>
          <w:rFonts w:eastAsia="Times New Roman"/>
        </w:rPr>
      </w:pPr>
      <w:r w:rsidRPr="004B5114">
        <w:rPr>
          <w:color w:val="0070C0"/>
        </w:rPr>
        <w:t>Банковские реквизиты иной организации</w:t>
      </w:r>
      <w:r w:rsidRPr="004B5114">
        <w:rPr>
          <w:rFonts w:eastAsia="Times New Roman"/>
        </w:rPr>
        <w:t xml:space="preserve"> - заполняется ссылка на реквизиты банковских счетов указанного в параметре «Иная организация для получения пособия» контрагента.</w:t>
      </w:r>
    </w:p>
    <w:p w:rsidR="00BA7E41" w:rsidRPr="004B5114" w:rsidRDefault="00BA7E41" w:rsidP="00BA7E41">
      <w:pPr>
        <w:jc w:val="both"/>
        <w:rPr>
          <w:rFonts w:eastAsia="Times New Roman"/>
        </w:rPr>
      </w:pPr>
      <w:r w:rsidRPr="004B5114">
        <w:rPr>
          <w:color w:val="0070C0"/>
        </w:rPr>
        <w:t>Причины перерасчетов</w:t>
      </w:r>
      <w:r w:rsidRPr="004B5114">
        <w:rPr>
          <w:rFonts w:eastAsia="Times New Roman"/>
        </w:rPr>
        <w:t xml:space="preserve"> - заполняется выбором из жесткого перечня причин исправлений/перерасчетов.</w:t>
      </w:r>
    </w:p>
    <w:p w:rsidR="00BA7E41" w:rsidRDefault="00BA7E41" w:rsidP="00BA7E41">
      <w:pPr>
        <w:jc w:val="both"/>
        <w:rPr>
          <w:rFonts w:eastAsia="Times New Roman"/>
        </w:rPr>
      </w:pPr>
      <w:r w:rsidRPr="004B5114">
        <w:rPr>
          <w:color w:val="0070C0"/>
        </w:rPr>
        <w:t>Те</w:t>
      </w:r>
      <w:proofErr w:type="gramStart"/>
      <w:r w:rsidRPr="004B5114">
        <w:rPr>
          <w:color w:val="0070C0"/>
        </w:rPr>
        <w:t>кст пр</w:t>
      </w:r>
      <w:proofErr w:type="gramEnd"/>
      <w:r w:rsidRPr="004B5114">
        <w:rPr>
          <w:color w:val="0070C0"/>
        </w:rPr>
        <w:t>ичины</w:t>
      </w:r>
      <w:r w:rsidRPr="004B5114">
        <w:rPr>
          <w:rFonts w:eastAsia="Times New Roman"/>
        </w:rPr>
        <w:t xml:space="preserve"> - заполняется в произвольной форме пояснение к причине изменения/перерасчета.</w:t>
      </w:r>
      <w:r w:rsidR="0060613B">
        <w:rPr>
          <w:rFonts w:eastAsia="Times New Roman"/>
        </w:rPr>
        <w:t xml:space="preserve"> </w:t>
      </w:r>
      <w:r w:rsidR="0060613B" w:rsidRPr="00C67502">
        <w:rPr>
          <w:rFonts w:eastAsia="Times New Roman"/>
        </w:rPr>
        <w:t xml:space="preserve">Причины перерасчетов могут быть следующие: </w:t>
      </w:r>
      <w:r w:rsidR="0060613B" w:rsidRPr="00C67502">
        <w:rPr>
          <w:rFonts w:eastAsia="Times New Roman"/>
          <w:i/>
        </w:rPr>
        <w:t>Не задана</w:t>
      </w:r>
      <w:r w:rsidR="0060613B" w:rsidRPr="00C67502">
        <w:rPr>
          <w:rFonts w:eastAsia="Times New Roman"/>
        </w:rPr>
        <w:t xml:space="preserve">; </w:t>
      </w:r>
      <w:r w:rsidR="0060613B" w:rsidRPr="00C67502">
        <w:rPr>
          <w:rFonts w:eastAsia="Times New Roman"/>
          <w:i/>
        </w:rPr>
        <w:t>Дополнительные сведения</w:t>
      </w:r>
      <w:r w:rsidR="0060613B" w:rsidRPr="00C67502">
        <w:rPr>
          <w:rFonts w:eastAsia="Times New Roman"/>
        </w:rPr>
        <w:t xml:space="preserve">; </w:t>
      </w:r>
      <w:r w:rsidR="0060613B" w:rsidRPr="00C67502">
        <w:rPr>
          <w:rFonts w:eastAsia="Times New Roman"/>
          <w:i/>
        </w:rPr>
        <w:t>Замена года РП</w:t>
      </w:r>
      <w:r w:rsidR="0060613B" w:rsidRPr="00C67502">
        <w:rPr>
          <w:rFonts w:eastAsia="Times New Roman"/>
        </w:rPr>
        <w:t xml:space="preserve">; </w:t>
      </w:r>
      <w:r w:rsidR="0060613B" w:rsidRPr="00C67502">
        <w:rPr>
          <w:rFonts w:eastAsia="Times New Roman"/>
          <w:i/>
        </w:rPr>
        <w:t>Камеральная проверка</w:t>
      </w:r>
      <w:r w:rsidR="0060613B" w:rsidRPr="00C67502">
        <w:rPr>
          <w:rFonts w:eastAsia="Times New Roman"/>
        </w:rPr>
        <w:t xml:space="preserve">; </w:t>
      </w:r>
      <w:r w:rsidR="0060613B" w:rsidRPr="00C67502">
        <w:rPr>
          <w:rFonts w:eastAsia="Times New Roman"/>
          <w:i/>
        </w:rPr>
        <w:t>Признание случая страховым</w:t>
      </w:r>
      <w:r w:rsidR="0060613B" w:rsidRPr="00C67502">
        <w:rPr>
          <w:rFonts w:eastAsia="Times New Roman"/>
        </w:rPr>
        <w:t xml:space="preserve">; </w:t>
      </w:r>
      <w:r w:rsidR="0060613B" w:rsidRPr="00C67502">
        <w:rPr>
          <w:rFonts w:eastAsia="Times New Roman"/>
          <w:i/>
        </w:rPr>
        <w:t>Ошибка расчета работодателем</w:t>
      </w:r>
      <w:r w:rsidR="0060613B" w:rsidRPr="00C67502">
        <w:rPr>
          <w:rFonts w:eastAsia="Times New Roman"/>
        </w:rPr>
        <w:t xml:space="preserve">; </w:t>
      </w:r>
      <w:r w:rsidR="0060613B" w:rsidRPr="00C67502">
        <w:rPr>
          <w:rFonts w:eastAsia="Times New Roman"/>
          <w:i/>
        </w:rPr>
        <w:t>Иное</w:t>
      </w:r>
      <w:r w:rsidR="0060613B">
        <w:rPr>
          <w:rFonts w:eastAsia="Times New Roman"/>
          <w:i/>
        </w:rPr>
        <w:t>.</w:t>
      </w:r>
    </w:p>
    <w:p w:rsidR="00C62180" w:rsidRDefault="00C62180" w:rsidP="00BA7E41">
      <w:pPr>
        <w:jc w:val="both"/>
        <w:rPr>
          <w:rFonts w:eastAsia="Times New Roman"/>
        </w:rPr>
      </w:pPr>
    </w:p>
    <w:p w:rsidR="00C62180" w:rsidRPr="00C62180" w:rsidRDefault="00C62180" w:rsidP="00C62180">
      <w:pPr>
        <w:ind w:firstLine="708"/>
        <w:jc w:val="both"/>
        <w:rPr>
          <w:rFonts w:eastAsia="Times New Roman"/>
        </w:rPr>
      </w:pPr>
      <w:r w:rsidRPr="00C62180">
        <w:rPr>
          <w:rFonts w:eastAsia="Times New Roman"/>
        </w:rPr>
        <w:t>Переформирование сведений для выплаты пособия доступно при статусах записи:</w:t>
      </w:r>
    </w:p>
    <w:p w:rsidR="00C62180" w:rsidRPr="00C62180" w:rsidRDefault="00C62180" w:rsidP="00C62180">
      <w:pPr>
        <w:jc w:val="both"/>
        <w:rPr>
          <w:rFonts w:eastAsia="Times New Roman"/>
        </w:rPr>
      </w:pPr>
      <w:r w:rsidRPr="00C62180">
        <w:rPr>
          <w:rFonts w:eastAsia="Times New Roman"/>
        </w:rPr>
        <w:t>0 – «Поступил запрос от ФСС»</w:t>
      </w:r>
    </w:p>
    <w:p w:rsidR="00C62180" w:rsidRPr="00C62180" w:rsidRDefault="00C62180" w:rsidP="00C62180">
      <w:pPr>
        <w:jc w:val="both"/>
        <w:rPr>
          <w:rFonts w:eastAsia="Times New Roman"/>
        </w:rPr>
      </w:pPr>
      <w:r w:rsidRPr="00C62180">
        <w:rPr>
          <w:rFonts w:eastAsia="Times New Roman"/>
        </w:rPr>
        <w:t>1 – «Ожидание запроса от ФСС»</w:t>
      </w:r>
    </w:p>
    <w:p w:rsidR="00C62180" w:rsidRPr="00C62180" w:rsidRDefault="00C62180" w:rsidP="00C62180">
      <w:pPr>
        <w:jc w:val="both"/>
        <w:rPr>
          <w:rFonts w:eastAsia="Times New Roman"/>
        </w:rPr>
      </w:pPr>
      <w:r w:rsidRPr="00C62180">
        <w:rPr>
          <w:rFonts w:eastAsia="Times New Roman"/>
        </w:rPr>
        <w:lastRenderedPageBreak/>
        <w:t>2 – «Сведения готовы к передаче в ФСС»</w:t>
      </w:r>
    </w:p>
    <w:p w:rsidR="00C62180" w:rsidRPr="00C62180" w:rsidRDefault="00C62180" w:rsidP="00C62180">
      <w:pPr>
        <w:jc w:val="both"/>
        <w:rPr>
          <w:rFonts w:eastAsia="Times New Roman"/>
        </w:rPr>
      </w:pPr>
      <w:r w:rsidRPr="00C62180">
        <w:rPr>
          <w:rFonts w:eastAsia="Times New Roman"/>
        </w:rPr>
        <w:t>4 – «Сведения успешно переданы»</w:t>
      </w:r>
      <w:r w:rsidR="0060613B">
        <w:rPr>
          <w:rFonts w:eastAsia="Times New Roman"/>
        </w:rPr>
        <w:t>. В</w:t>
      </w:r>
      <w:r w:rsidR="0060613B" w:rsidRPr="00C67502">
        <w:rPr>
          <w:rFonts w:eastAsia="Times New Roman"/>
        </w:rPr>
        <w:t>озможны ситуации, когда не прошла уже сама оплата, хотя переданные сведения в рамках сообщения 101 были приняты ФСС, в этом случае требуется переформировать именно учетные данные</w:t>
      </w:r>
      <w:r w:rsidR="0060613B">
        <w:rPr>
          <w:rFonts w:eastAsia="Times New Roman"/>
        </w:rPr>
        <w:t>.</w:t>
      </w:r>
    </w:p>
    <w:p w:rsidR="00C62180" w:rsidRPr="00C62180" w:rsidRDefault="00C62180" w:rsidP="00C62180">
      <w:pPr>
        <w:jc w:val="both"/>
        <w:rPr>
          <w:rFonts w:eastAsia="Times New Roman"/>
        </w:rPr>
      </w:pPr>
      <w:r w:rsidRPr="00C62180">
        <w:rPr>
          <w:rFonts w:eastAsia="Times New Roman"/>
        </w:rPr>
        <w:t>5 – «Сведения переданы с ошибкой»</w:t>
      </w:r>
    </w:p>
    <w:p w:rsidR="00C62180" w:rsidRPr="00C62180" w:rsidRDefault="00C62180" w:rsidP="00C62180">
      <w:pPr>
        <w:jc w:val="both"/>
        <w:rPr>
          <w:rFonts w:eastAsia="Times New Roman"/>
        </w:rPr>
      </w:pPr>
      <w:r w:rsidRPr="00C62180">
        <w:rPr>
          <w:rFonts w:eastAsia="Times New Roman"/>
        </w:rPr>
        <w:t>7 – «Процесс инициирован страхователем»</w:t>
      </w:r>
    </w:p>
    <w:p w:rsidR="00C62180" w:rsidRPr="00C62180" w:rsidRDefault="00C62180" w:rsidP="00C62180">
      <w:pPr>
        <w:jc w:val="both"/>
        <w:rPr>
          <w:rFonts w:eastAsia="Times New Roman"/>
        </w:rPr>
      </w:pPr>
      <w:r w:rsidRPr="00C62180">
        <w:rPr>
          <w:rFonts w:eastAsia="Times New Roman"/>
        </w:rPr>
        <w:t>8 – «Ошибка инициации запроса страхователем»</w:t>
      </w:r>
    </w:p>
    <w:p w:rsidR="00C62180" w:rsidRPr="00C62180" w:rsidRDefault="00C62180" w:rsidP="00C62180">
      <w:pPr>
        <w:jc w:val="both"/>
        <w:rPr>
          <w:rFonts w:eastAsia="Times New Roman"/>
        </w:rPr>
      </w:pPr>
      <w:r w:rsidRPr="00C62180">
        <w:rPr>
          <w:rFonts w:eastAsia="Times New Roman"/>
        </w:rPr>
        <w:t>9 – «Сведения сформированы с ошибкой»</w:t>
      </w:r>
      <w:r w:rsidR="0060613B">
        <w:rPr>
          <w:rFonts w:eastAsia="Times New Roman"/>
        </w:rPr>
        <w:t>.</w:t>
      </w:r>
      <w:proofErr w:type="gramStart"/>
      <w:r w:rsidR="0060613B">
        <w:rPr>
          <w:rFonts w:eastAsia="Times New Roman"/>
        </w:rPr>
        <w:t xml:space="preserve"> </w:t>
      </w:r>
      <w:r w:rsidR="0060613B" w:rsidRPr="00C67502">
        <w:rPr>
          <w:rFonts w:eastAsia="Times New Roman"/>
        </w:rPr>
        <w:t>)</w:t>
      </w:r>
      <w:proofErr w:type="gramEnd"/>
      <w:r w:rsidR="0060613B" w:rsidRPr="00C67502">
        <w:rPr>
          <w:rFonts w:eastAsia="Times New Roman"/>
        </w:rPr>
        <w:t xml:space="preserve"> </w:t>
      </w:r>
      <w:r w:rsidR="0060613B">
        <w:rPr>
          <w:rFonts w:eastAsia="Times New Roman"/>
        </w:rPr>
        <w:t>Возможен статус</w:t>
      </w:r>
      <w:r w:rsidR="0060613B" w:rsidRPr="00C67502">
        <w:rPr>
          <w:rFonts w:eastAsia="Times New Roman"/>
        </w:rPr>
        <w:t xml:space="preserve"> при определенном статусе выплаты (статус выплаты </w:t>
      </w:r>
      <w:r w:rsidR="0060613B" w:rsidRPr="00C67502">
        <w:rPr>
          <w:rFonts w:eastAsia="Times New Roman"/>
          <w:b/>
        </w:rPr>
        <w:t xml:space="preserve">НЕ </w:t>
      </w:r>
      <w:proofErr w:type="gramStart"/>
      <w:r w:rsidR="0060613B" w:rsidRPr="00C67502">
        <w:rPr>
          <w:rFonts w:eastAsia="Times New Roman"/>
          <w:b/>
        </w:rPr>
        <w:t>равен</w:t>
      </w:r>
      <w:proofErr w:type="gramEnd"/>
      <w:r w:rsidR="0060613B" w:rsidRPr="00C67502">
        <w:rPr>
          <w:rFonts w:eastAsia="Times New Roman"/>
        </w:rPr>
        <w:t xml:space="preserve"> </w:t>
      </w:r>
      <w:r w:rsidR="0060613B" w:rsidRPr="00C67502">
        <w:rPr>
          <w:rFonts w:eastAsia="Times New Roman"/>
          <w:i/>
        </w:rPr>
        <w:t>Выплачен</w:t>
      </w:r>
      <w:r w:rsidR="0060613B" w:rsidRPr="00C67502">
        <w:rPr>
          <w:rFonts w:eastAsia="Times New Roman"/>
        </w:rPr>
        <w:t xml:space="preserve">, </w:t>
      </w:r>
      <w:r w:rsidR="0060613B" w:rsidRPr="00C67502">
        <w:rPr>
          <w:rFonts w:eastAsia="Times New Roman"/>
          <w:i/>
        </w:rPr>
        <w:t>Отказано в выплате пособия</w:t>
      </w:r>
      <w:r w:rsidR="0060613B" w:rsidRPr="00C67502">
        <w:rPr>
          <w:rFonts w:eastAsia="Times New Roman"/>
        </w:rPr>
        <w:t>).</w:t>
      </w:r>
    </w:p>
    <w:p w:rsidR="00C62180" w:rsidRDefault="00C62180" w:rsidP="00C62180">
      <w:pPr>
        <w:jc w:val="both"/>
        <w:rPr>
          <w:rFonts w:eastAsia="Times New Roman"/>
        </w:rPr>
      </w:pPr>
    </w:p>
    <w:p w:rsidR="00C62180" w:rsidRPr="00C62180" w:rsidRDefault="00C62180" w:rsidP="00C62180">
      <w:pPr>
        <w:ind w:firstLine="708"/>
        <w:jc w:val="both"/>
        <w:rPr>
          <w:rFonts w:eastAsia="Times New Roman"/>
        </w:rPr>
      </w:pPr>
      <w:r w:rsidRPr="00C62180">
        <w:rPr>
          <w:rFonts w:eastAsia="Times New Roman"/>
        </w:rPr>
        <w:t>Переформирование в статусе 4 используется, например, для обработки случая замены реквизитов для получения пособия и направления измененных сведений.</w:t>
      </w:r>
    </w:p>
    <w:p w:rsidR="00C62180" w:rsidRPr="00C62180" w:rsidRDefault="00C62180" w:rsidP="00C62180">
      <w:pPr>
        <w:ind w:firstLine="708"/>
        <w:jc w:val="both"/>
        <w:rPr>
          <w:rFonts w:eastAsia="Times New Roman"/>
        </w:rPr>
      </w:pPr>
      <w:r w:rsidRPr="00C62180">
        <w:rPr>
          <w:rFonts w:eastAsia="Times New Roman"/>
        </w:rPr>
        <w:t>Переформирование в статусе 0 используется для случаев, когда на основании поступившего сообщения 100 сформирована запись в разделе «Сведения для выплаты пособий» и пользователь хочет дополнить данные сведениями из раздела «Журнал больничных листов» (выполнить формирование данных без открытия раздела).</w:t>
      </w:r>
    </w:p>
    <w:p w:rsidR="00C62180" w:rsidRPr="00C62180" w:rsidRDefault="00C62180" w:rsidP="00C62180">
      <w:pPr>
        <w:jc w:val="both"/>
        <w:rPr>
          <w:rFonts w:eastAsia="Times New Roman"/>
        </w:rPr>
      </w:pPr>
    </w:p>
    <w:p w:rsidR="00C62180" w:rsidRPr="00C62180" w:rsidRDefault="00C62180" w:rsidP="00C621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eastAsia="Times New Roman"/>
        </w:rPr>
      </w:pPr>
      <w:r w:rsidRPr="00C62180">
        <w:rPr>
          <w:rFonts w:eastAsia="Times New Roman"/>
        </w:rPr>
        <w:t>Важно! Если сведения уже отправлены в СФР и возникла необходимость подать повторно сведения, ИСПРАВИВ расчетные данные (например, заработок работника) то в разделе «Журнал больничных листов» снимается отработка и производится повторная отработка. При повторном выполнении действия «Отработать» для возможности отправить Сведения для выплаты пособия (сообщение типа 101 в СЭДО) в случае ИСПРАВЛЕНИЯ ранее отправленных первичных сведений задается причина исправления (не путать с перерасчетом). В этой ситуации для СЭДО формируется документ с указанием причины изменения – в отличие от ПВСО нельзя повторно отправить первичный документ. Поэтому при исправлении расчетных данных потребуется снять отработку в учете и отработать повторно, задав причину</w:t>
      </w:r>
      <w:r>
        <w:rPr>
          <w:rFonts w:eastAsia="Times New Roman"/>
        </w:rPr>
        <w:t>.</w:t>
      </w:r>
    </w:p>
    <w:p w:rsidR="00C62180" w:rsidRPr="004B5114" w:rsidRDefault="00C62180" w:rsidP="00BA7E41">
      <w:pPr>
        <w:jc w:val="both"/>
        <w:rPr>
          <w:rFonts w:eastAsia="Times New Roman"/>
        </w:rPr>
      </w:pPr>
    </w:p>
    <w:p w:rsidR="00BA7E41" w:rsidRPr="004B5114" w:rsidRDefault="00BA7E41" w:rsidP="00C62180">
      <w:pPr>
        <w:spacing w:before="120"/>
        <w:ind w:firstLine="708"/>
        <w:jc w:val="both"/>
        <w:rPr>
          <w:rFonts w:eastAsia="Times New Roman"/>
        </w:rPr>
      </w:pPr>
      <w:r w:rsidRPr="004B5114">
        <w:rPr>
          <w:rFonts w:eastAsia="Times New Roman"/>
        </w:rPr>
        <w:t xml:space="preserve">Удаление записей </w:t>
      </w:r>
      <w:proofErr w:type="gramStart"/>
      <w:r w:rsidRPr="004B5114">
        <w:rPr>
          <w:rFonts w:eastAsia="Times New Roman"/>
        </w:rPr>
        <w:t>раздела</w:t>
      </w:r>
      <w:proofErr w:type="gramEnd"/>
      <w:r w:rsidRPr="004B5114">
        <w:rPr>
          <w:rFonts w:eastAsia="Times New Roman"/>
        </w:rPr>
        <w:t xml:space="preserve"> возможно при отсутствии связей с разделом «ФСС СЭДО» спецификацией «Передача данных в ФСС» раздела «Журнал больничных листов».</w:t>
      </w:r>
    </w:p>
    <w:p w:rsidR="00BA7E41" w:rsidRDefault="00BA7E41" w:rsidP="007150E9">
      <w:pPr>
        <w:pStyle w:val="2"/>
        <w:rPr>
          <w:rFonts w:ascii="Cambria" w:eastAsia="Times New Roman" w:hAnsi="Cambria"/>
          <w:b w:val="0"/>
          <w:bCs w:val="0"/>
          <w:color w:val="365F91"/>
          <w:sz w:val="32"/>
          <w:szCs w:val="24"/>
          <w:lang w:bidi="en-US"/>
        </w:rPr>
      </w:pPr>
      <w:bookmarkStart w:id="25" w:name="_Toc137649087"/>
      <w:r>
        <w:rPr>
          <w:rFonts w:ascii="Cambria" w:eastAsia="Times New Roman" w:hAnsi="Cambria"/>
          <w:color w:val="365F91"/>
          <w:sz w:val="32"/>
          <w:szCs w:val="24"/>
          <w:lang w:bidi="en-US"/>
        </w:rPr>
        <w:t>Инициировать запрос сведений для выплаты пособия</w:t>
      </w:r>
      <w:bookmarkEnd w:id="25"/>
    </w:p>
    <w:p w:rsidR="00592A81" w:rsidRDefault="00BA7E41" w:rsidP="00BA7E41">
      <w:pPr>
        <w:ind w:firstLine="708"/>
        <w:jc w:val="both"/>
        <w:rPr>
          <w:rFonts w:eastAsia="Times New Roman"/>
        </w:rPr>
      </w:pPr>
      <w:r w:rsidRPr="004B5114">
        <w:rPr>
          <w:rFonts w:eastAsia="Times New Roman"/>
        </w:rPr>
        <w:t xml:space="preserve">Действие «Инициировать запрос сведений для выплаты пособий» используется в случае, если ране получено сообщение об изменении статуса ЭЛН на 030 «Закрыт», но сообщение типа 100 от ФСС не поступило. </w:t>
      </w:r>
    </w:p>
    <w:p w:rsidR="00592A81" w:rsidRDefault="00BA7E41" w:rsidP="00BA7E41">
      <w:pPr>
        <w:ind w:firstLine="708"/>
        <w:jc w:val="both"/>
        <w:rPr>
          <w:rFonts w:eastAsia="Times New Roman"/>
        </w:rPr>
      </w:pPr>
      <w:r w:rsidRPr="004B5114">
        <w:rPr>
          <w:rFonts w:eastAsia="Times New Roman"/>
        </w:rPr>
        <w:t xml:space="preserve">В этом случае формируется запись раздела «Сведения для выплаты пособий» стандартно, на основании рассчитанного ЖБЛ. </w:t>
      </w:r>
    </w:p>
    <w:p w:rsidR="00592A81" w:rsidRDefault="00BA7E41" w:rsidP="00BA7E41">
      <w:pPr>
        <w:ind w:firstLine="708"/>
        <w:jc w:val="both"/>
        <w:rPr>
          <w:rFonts w:eastAsia="Times New Roman"/>
        </w:rPr>
      </w:pPr>
      <w:r w:rsidRPr="004B5114">
        <w:rPr>
          <w:rFonts w:eastAsia="Times New Roman"/>
        </w:rPr>
        <w:t xml:space="preserve">Затем действием «Инициировать запрос сведений для выплаты пособий» формируется для него сообщение 109, в ответ на которое ФСС должен направить сообщение 100. </w:t>
      </w:r>
    </w:p>
    <w:p w:rsidR="00BA7E41" w:rsidRDefault="00BA7E41" w:rsidP="00BA7E41">
      <w:pPr>
        <w:ind w:firstLine="708"/>
        <w:jc w:val="both"/>
        <w:rPr>
          <w:rFonts w:eastAsia="Times New Roman"/>
        </w:rPr>
      </w:pPr>
      <w:r w:rsidRPr="004B5114">
        <w:rPr>
          <w:rFonts w:eastAsia="Times New Roman"/>
        </w:rPr>
        <w:t>Далее работает стандартная последовательность сообщений</w:t>
      </w:r>
      <w:r>
        <w:rPr>
          <w:rFonts w:eastAsia="Times New Roman"/>
        </w:rPr>
        <w:t>.</w:t>
      </w:r>
    </w:p>
    <w:p w:rsidR="00592A81" w:rsidRPr="00592A81" w:rsidRDefault="00592A81" w:rsidP="00592A81">
      <w:pPr>
        <w:ind w:firstLine="708"/>
        <w:jc w:val="both"/>
        <w:rPr>
          <w:rFonts w:eastAsia="Times New Roman"/>
        </w:rPr>
      </w:pPr>
      <w:r w:rsidRPr="00592A81">
        <w:rPr>
          <w:rFonts w:eastAsia="Times New Roman"/>
        </w:rPr>
        <w:t xml:space="preserve">Если запись </w:t>
      </w:r>
      <w:r>
        <w:rPr>
          <w:rFonts w:eastAsia="Times New Roman"/>
        </w:rPr>
        <w:t>сведений для выплаты пособия</w:t>
      </w:r>
      <w:r w:rsidRPr="00592A81">
        <w:rPr>
          <w:rFonts w:eastAsia="Times New Roman"/>
        </w:rPr>
        <w:t xml:space="preserve"> имеет статус выплаты пособия «Выплачено» (на основании сообщения 85), то действие «Инициировать запрос сведений для выплаты пособий» приведет к инициации перерасчета пособия с помощью отправки сообщения 109 и создания нового </w:t>
      </w:r>
      <w:proofErr w:type="spellStart"/>
      <w:r w:rsidRPr="00592A81">
        <w:rPr>
          <w:rFonts w:eastAsia="Times New Roman"/>
        </w:rPr>
        <w:t>проактивного</w:t>
      </w:r>
      <w:proofErr w:type="spellEnd"/>
      <w:r w:rsidRPr="00592A81">
        <w:rPr>
          <w:rFonts w:eastAsia="Times New Roman"/>
        </w:rPr>
        <w:t xml:space="preserve"> процесса.</w:t>
      </w:r>
    </w:p>
    <w:p w:rsidR="00592A81" w:rsidRPr="00592A81" w:rsidRDefault="00592A81" w:rsidP="00592A81">
      <w:pPr>
        <w:ind w:firstLine="708"/>
        <w:jc w:val="both"/>
        <w:rPr>
          <w:rFonts w:eastAsia="Times New Roman"/>
        </w:rPr>
      </w:pPr>
      <w:r w:rsidRPr="00592A81">
        <w:rPr>
          <w:rFonts w:eastAsia="Times New Roman"/>
        </w:rPr>
        <w:t>Главное правило подготовки сообщений, изменяющих ранее переданную информацию:</w:t>
      </w:r>
    </w:p>
    <w:p w:rsidR="00592A81" w:rsidRPr="00592A81" w:rsidRDefault="00592A81" w:rsidP="00592A81">
      <w:pPr>
        <w:ind w:firstLine="708"/>
        <w:jc w:val="both"/>
        <w:rPr>
          <w:rFonts w:eastAsia="Times New Roman"/>
        </w:rPr>
      </w:pPr>
      <w:r w:rsidRPr="00592A81">
        <w:rPr>
          <w:rFonts w:eastAsia="Times New Roman"/>
        </w:rPr>
        <w:t>—</w:t>
      </w:r>
      <w:r w:rsidRPr="00592A81">
        <w:rPr>
          <w:rFonts w:eastAsia="Times New Roman"/>
        </w:rPr>
        <w:tab/>
        <w:t xml:space="preserve">Если пособие выплачено, то перерасчет через 109 и новый процесс. </w:t>
      </w:r>
    </w:p>
    <w:p w:rsidR="00592A81" w:rsidRDefault="00592A81" w:rsidP="00592A81">
      <w:pPr>
        <w:ind w:firstLine="708"/>
        <w:jc w:val="both"/>
        <w:rPr>
          <w:rFonts w:eastAsia="Times New Roman"/>
        </w:rPr>
      </w:pPr>
      <w:r w:rsidRPr="00592A81">
        <w:rPr>
          <w:rFonts w:eastAsia="Times New Roman"/>
        </w:rPr>
        <w:t>—</w:t>
      </w:r>
      <w:r w:rsidRPr="00592A81">
        <w:rPr>
          <w:rFonts w:eastAsia="Times New Roman"/>
        </w:rPr>
        <w:tab/>
        <w:t>Если пособие не выплачено, то корректировка через 101 в старом процессе.</w:t>
      </w:r>
    </w:p>
    <w:p w:rsidR="00DA55CA" w:rsidRPr="00DA55CA" w:rsidRDefault="00DA55CA" w:rsidP="00DA55CA">
      <w:pPr>
        <w:pStyle w:val="2"/>
        <w:rPr>
          <w:rFonts w:ascii="Cambria" w:eastAsia="Times New Roman" w:hAnsi="Cambria"/>
          <w:color w:val="365F91"/>
          <w:sz w:val="32"/>
          <w:szCs w:val="24"/>
          <w:lang w:bidi="en-US"/>
        </w:rPr>
      </w:pPr>
      <w:bookmarkStart w:id="26" w:name="_Toc137649088"/>
      <w:r w:rsidRPr="00DA55CA">
        <w:rPr>
          <w:rFonts w:ascii="Cambria" w:eastAsia="Times New Roman" w:hAnsi="Cambria"/>
          <w:color w:val="365F91"/>
          <w:sz w:val="32"/>
          <w:szCs w:val="24"/>
          <w:lang w:bidi="en-US"/>
        </w:rPr>
        <w:lastRenderedPageBreak/>
        <w:t>Инициирование процесса по пособию по рождению ребенка</w:t>
      </w:r>
      <w:bookmarkEnd w:id="26"/>
    </w:p>
    <w:p w:rsidR="00DA55CA" w:rsidRDefault="00DA55CA" w:rsidP="00DA55CA">
      <w:pPr>
        <w:ind w:firstLine="708"/>
        <w:jc w:val="both"/>
        <w:rPr>
          <w:rFonts w:eastAsia="Times New Roman"/>
        </w:rPr>
      </w:pPr>
      <w:r>
        <w:rPr>
          <w:rFonts w:eastAsia="Times New Roman"/>
        </w:rPr>
        <w:t>Для инициирования процесса по пособию по рождению ребенка выполните действие</w:t>
      </w:r>
      <w:r w:rsidRPr="00DA55CA">
        <w:rPr>
          <w:rFonts w:eastAsia="Times New Roman"/>
        </w:rPr>
        <w:t xml:space="preserve"> «Добавить сведения для пособия при рождении»</w:t>
      </w:r>
      <w:r>
        <w:rPr>
          <w:rFonts w:eastAsia="Times New Roman"/>
        </w:rPr>
        <w:t>.</w:t>
      </w:r>
    </w:p>
    <w:p w:rsidR="00DA55CA" w:rsidRDefault="00DA55CA" w:rsidP="00DA55CA">
      <w:pPr>
        <w:ind w:firstLine="708"/>
        <w:jc w:val="both"/>
        <w:rPr>
          <w:rFonts w:eastAsia="Times New Roman"/>
        </w:rPr>
      </w:pPr>
      <w:r>
        <w:rPr>
          <w:rFonts w:eastAsia="Times New Roman"/>
        </w:rPr>
        <w:t>Параметры действия:</w:t>
      </w:r>
    </w:p>
    <w:p w:rsidR="00DA55CA" w:rsidRDefault="00DA55CA" w:rsidP="00DA55CA">
      <w:pPr>
        <w:ind w:firstLine="708"/>
        <w:jc w:val="center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4091881" cy="1927749"/>
            <wp:effectExtent l="19050" t="0" r="3869" b="0"/>
            <wp:docPr id="32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881" cy="1927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55CA" w:rsidRDefault="00DA55CA" w:rsidP="00DA55CA">
      <w:pPr>
        <w:jc w:val="both"/>
        <w:rPr>
          <w:rFonts w:eastAsia="Times New Roman"/>
        </w:rPr>
      </w:pPr>
      <w:r>
        <w:rPr>
          <w:color w:val="0070C0"/>
        </w:rPr>
        <w:t>Дата формировани</w:t>
      </w:r>
      <w:proofErr w:type="gramStart"/>
      <w:r>
        <w:rPr>
          <w:color w:val="0070C0"/>
        </w:rPr>
        <w:t>я</w:t>
      </w:r>
      <w:r w:rsidRPr="004B5114">
        <w:rPr>
          <w:rFonts w:eastAsia="Times New Roman"/>
        </w:rPr>
        <w:t>-</w:t>
      </w:r>
      <w:proofErr w:type="gramEnd"/>
      <w:r w:rsidRPr="004B5114">
        <w:rPr>
          <w:rFonts w:eastAsia="Times New Roman"/>
        </w:rPr>
        <w:t xml:space="preserve"> заполняется </w:t>
      </w:r>
      <w:r>
        <w:rPr>
          <w:rFonts w:eastAsia="Times New Roman"/>
        </w:rPr>
        <w:t>дата формирования запроса</w:t>
      </w:r>
      <w:r w:rsidRPr="004B5114">
        <w:rPr>
          <w:rFonts w:eastAsia="Times New Roman"/>
        </w:rPr>
        <w:t>.</w:t>
      </w:r>
    </w:p>
    <w:p w:rsidR="00DA55CA" w:rsidRDefault="00DA55CA" w:rsidP="00DA55CA">
      <w:pPr>
        <w:jc w:val="both"/>
        <w:rPr>
          <w:rFonts w:eastAsia="Times New Roman"/>
        </w:rPr>
      </w:pPr>
      <w:r w:rsidRPr="00A42F77">
        <w:rPr>
          <w:color w:val="0070C0"/>
        </w:rPr>
        <w:t>Сотрудник</w:t>
      </w:r>
      <w:r>
        <w:rPr>
          <w:rFonts w:eastAsia="Times New Roman"/>
        </w:rPr>
        <w:t xml:space="preserve"> – заполняется выбором из словаря Сотрудники.</w:t>
      </w:r>
    </w:p>
    <w:p w:rsidR="00DA55CA" w:rsidRDefault="00DA55CA" w:rsidP="00DA55CA">
      <w:pPr>
        <w:jc w:val="both"/>
        <w:rPr>
          <w:rFonts w:eastAsia="Times New Roman"/>
        </w:rPr>
      </w:pPr>
      <w:r w:rsidRPr="00A42F77">
        <w:rPr>
          <w:color w:val="0070C0"/>
        </w:rPr>
        <w:t>Ребенок</w:t>
      </w:r>
      <w:r>
        <w:rPr>
          <w:rFonts w:eastAsia="Times New Roman"/>
        </w:rPr>
        <w:t xml:space="preserve"> – заполняется выбором из словаря Родственники.</w:t>
      </w:r>
    </w:p>
    <w:p w:rsidR="00DA55CA" w:rsidRDefault="00DA55CA" w:rsidP="00DA55CA">
      <w:pPr>
        <w:jc w:val="both"/>
        <w:rPr>
          <w:rFonts w:eastAsia="Times New Roman"/>
        </w:rPr>
      </w:pPr>
      <w:r w:rsidRPr="00A42F77">
        <w:rPr>
          <w:color w:val="0070C0"/>
        </w:rPr>
        <w:t>Степень родства</w:t>
      </w:r>
      <w:r>
        <w:rPr>
          <w:rFonts w:eastAsia="Times New Roman"/>
        </w:rPr>
        <w:t xml:space="preserve"> – заполняется выбором из словаря родственники (выбрать значения </w:t>
      </w:r>
      <w:r w:rsidRPr="00DA55CA">
        <w:rPr>
          <w:rFonts w:eastAsia="Times New Roman"/>
        </w:rPr>
        <w:t>Мать (для БЛ)</w:t>
      </w:r>
      <w:r>
        <w:rPr>
          <w:rFonts w:eastAsia="Times New Roman"/>
        </w:rPr>
        <w:t xml:space="preserve">, </w:t>
      </w:r>
      <w:r w:rsidRPr="00DA55CA">
        <w:rPr>
          <w:rFonts w:eastAsia="Times New Roman"/>
        </w:rPr>
        <w:t>Отец (для БЛ)</w:t>
      </w:r>
      <w:r>
        <w:rPr>
          <w:rFonts w:eastAsia="Times New Roman"/>
        </w:rPr>
        <w:t xml:space="preserve">, </w:t>
      </w:r>
      <w:r w:rsidRPr="00DA55CA">
        <w:rPr>
          <w:rFonts w:eastAsia="Times New Roman"/>
        </w:rPr>
        <w:t>Попечитель (для БЛ)</w:t>
      </w:r>
      <w:r>
        <w:rPr>
          <w:rFonts w:eastAsia="Times New Roman"/>
        </w:rPr>
        <w:t>,</w:t>
      </w:r>
      <w:r w:rsidR="00A42F77">
        <w:rPr>
          <w:rFonts w:eastAsia="Times New Roman"/>
        </w:rPr>
        <w:t xml:space="preserve"> </w:t>
      </w:r>
      <w:r w:rsidR="00A42F77" w:rsidRPr="00A42F77">
        <w:rPr>
          <w:rFonts w:eastAsia="Times New Roman"/>
        </w:rPr>
        <w:t>Опекун (для БЛ)</w:t>
      </w:r>
      <w:r w:rsidR="00A42F77">
        <w:rPr>
          <w:rFonts w:eastAsia="Times New Roman"/>
        </w:rPr>
        <w:t>,</w:t>
      </w:r>
      <w:r>
        <w:rPr>
          <w:rFonts w:eastAsia="Times New Roman"/>
        </w:rPr>
        <w:t xml:space="preserve"> </w:t>
      </w:r>
      <w:r w:rsidRPr="00DA55CA">
        <w:rPr>
          <w:rFonts w:eastAsia="Times New Roman"/>
        </w:rPr>
        <w:t>Иной родственник, фактически осуществляющий уход за ребенком (для БЛ)</w:t>
      </w:r>
      <w:r>
        <w:rPr>
          <w:rFonts w:eastAsia="Times New Roman"/>
        </w:rPr>
        <w:t>)</w:t>
      </w:r>
    </w:p>
    <w:p w:rsidR="00A42F77" w:rsidRPr="004B5114" w:rsidRDefault="00A42F77" w:rsidP="00DA55CA">
      <w:pPr>
        <w:jc w:val="both"/>
        <w:rPr>
          <w:rFonts w:eastAsia="Times New Roman"/>
        </w:rPr>
      </w:pPr>
      <w:r w:rsidRPr="00A42F77">
        <w:rPr>
          <w:color w:val="0070C0"/>
        </w:rPr>
        <w:t>Иная организация для получения пособия</w:t>
      </w:r>
      <w:r>
        <w:rPr>
          <w:rFonts w:eastAsia="Times New Roman"/>
        </w:rPr>
        <w:t xml:space="preserve"> – </w:t>
      </w:r>
      <w:r w:rsidR="00F60CD0" w:rsidRPr="00F60CD0">
        <w:rPr>
          <w:rFonts w:eastAsia="Times New Roman"/>
        </w:rPr>
        <w:t>заполняется ссылка на словарь «Контрагенты», указывается</w:t>
      </w:r>
      <w:proofErr w:type="gramStart"/>
      <w:r w:rsidR="00F60CD0" w:rsidRPr="00F60CD0">
        <w:rPr>
          <w:rFonts w:eastAsia="Times New Roman"/>
        </w:rPr>
        <w:t xml:space="preserve"> И</w:t>
      </w:r>
      <w:proofErr w:type="gramEnd"/>
      <w:r w:rsidR="00F60CD0" w:rsidRPr="00F60CD0">
        <w:rPr>
          <w:rFonts w:eastAsia="Times New Roman"/>
        </w:rPr>
        <w:t>ная организация, через которую осуществляется получение пособия</w:t>
      </w:r>
      <w:r>
        <w:rPr>
          <w:rFonts w:eastAsia="Times New Roman"/>
        </w:rPr>
        <w:t>.</w:t>
      </w:r>
    </w:p>
    <w:p w:rsidR="00DA55CA" w:rsidRPr="004B5114" w:rsidRDefault="00DA55CA" w:rsidP="00DA55CA">
      <w:pPr>
        <w:jc w:val="both"/>
        <w:rPr>
          <w:rFonts w:eastAsia="Times New Roman"/>
        </w:rPr>
      </w:pPr>
      <w:r w:rsidRPr="004B5114">
        <w:rPr>
          <w:color w:val="0070C0"/>
        </w:rPr>
        <w:t>Банковские реквизиты иной организации</w:t>
      </w:r>
      <w:r w:rsidRPr="004B5114">
        <w:rPr>
          <w:rFonts w:eastAsia="Times New Roman"/>
        </w:rPr>
        <w:t xml:space="preserve"> - заполняется ссылка на реквизиты банковских счетов указанного в параметре «Иная организация для получения пособия» контрагента.</w:t>
      </w:r>
    </w:p>
    <w:p w:rsidR="00DA55CA" w:rsidRPr="004B5114" w:rsidRDefault="00A42F77" w:rsidP="00DA55CA">
      <w:pPr>
        <w:jc w:val="both"/>
        <w:rPr>
          <w:rFonts w:eastAsia="Times New Roman"/>
        </w:rPr>
      </w:pPr>
      <w:r>
        <w:rPr>
          <w:color w:val="0070C0"/>
        </w:rPr>
        <w:t>Районный коэффициент</w:t>
      </w:r>
      <w:r w:rsidR="00DA55CA" w:rsidRPr="004B5114">
        <w:rPr>
          <w:rFonts w:eastAsia="Times New Roman"/>
        </w:rPr>
        <w:t xml:space="preserve"> - </w:t>
      </w:r>
      <w:r w:rsidRPr="001E33A9">
        <w:rPr>
          <w:rFonts w:eastAsia="Times New Roman"/>
        </w:rPr>
        <w:t>задается в параметрах для случая, если не ведется в структуре штатных подразделений. Если ведется в ШП, то определение РК осуществляется стандартно по дереву иерархий ШП основного исполнения должности</w:t>
      </w:r>
      <w:r w:rsidR="00DA55CA" w:rsidRPr="004B5114">
        <w:rPr>
          <w:rFonts w:eastAsia="Times New Roman"/>
        </w:rPr>
        <w:t>.</w:t>
      </w:r>
    </w:p>
    <w:p w:rsidR="00DA55CA" w:rsidRDefault="00DA55CA" w:rsidP="00DA55CA">
      <w:pPr>
        <w:ind w:firstLine="708"/>
        <w:rPr>
          <w:rFonts w:eastAsia="Times New Roman"/>
        </w:rPr>
      </w:pPr>
    </w:p>
    <w:p w:rsidR="00DA55CA" w:rsidRDefault="00DA55CA" w:rsidP="00DA55CA">
      <w:pPr>
        <w:ind w:firstLine="708"/>
        <w:jc w:val="both"/>
        <w:rPr>
          <w:rFonts w:eastAsia="Times New Roman"/>
        </w:rPr>
      </w:pPr>
      <w:r w:rsidRPr="00DA55CA">
        <w:rPr>
          <w:rFonts w:eastAsia="Times New Roman"/>
        </w:rPr>
        <w:t xml:space="preserve">  </w:t>
      </w:r>
      <w:r w:rsidR="00A42F77">
        <w:rPr>
          <w:rFonts w:eastAsia="Times New Roman"/>
        </w:rPr>
        <w:t xml:space="preserve">На записи Пособия по рождению </w:t>
      </w:r>
      <w:r w:rsidRPr="00DA55CA">
        <w:rPr>
          <w:rFonts w:eastAsia="Times New Roman"/>
        </w:rPr>
        <w:t>необходимо выполнить действие «Инициировать запрос сведений для выплаты пособия», а затем отправить созданное сообщение 109 в СФР для получения сообщений 112 и 100.</w:t>
      </w:r>
    </w:p>
    <w:p w:rsidR="00BA7E41" w:rsidRDefault="00BA7E41" w:rsidP="007150E9">
      <w:pPr>
        <w:pStyle w:val="2"/>
        <w:rPr>
          <w:rFonts w:ascii="Cambria" w:eastAsia="Times New Roman" w:hAnsi="Cambria"/>
          <w:b w:val="0"/>
          <w:bCs w:val="0"/>
          <w:color w:val="365F91"/>
          <w:sz w:val="32"/>
          <w:szCs w:val="24"/>
          <w:lang w:bidi="en-US"/>
        </w:rPr>
      </w:pPr>
      <w:bookmarkStart w:id="27" w:name="_Toc137649089"/>
      <w:r>
        <w:rPr>
          <w:rFonts w:ascii="Cambria" w:eastAsia="Times New Roman" w:hAnsi="Cambria"/>
          <w:color w:val="365F91"/>
          <w:sz w:val="32"/>
          <w:szCs w:val="24"/>
          <w:lang w:bidi="en-US"/>
        </w:rPr>
        <w:t>Заполнить сведения для пособия при рождении ребенка</w:t>
      </w:r>
      <w:bookmarkEnd w:id="27"/>
    </w:p>
    <w:p w:rsidR="00BA7E41" w:rsidRPr="007E1833" w:rsidRDefault="00BA7E41" w:rsidP="00BA7E41">
      <w:pPr>
        <w:ind w:firstLine="708"/>
        <w:jc w:val="both"/>
        <w:rPr>
          <w:rFonts w:eastAsia="Times New Roman"/>
        </w:rPr>
      </w:pPr>
      <w:r w:rsidRPr="004B5114">
        <w:rPr>
          <w:rFonts w:eastAsia="Times New Roman"/>
        </w:rPr>
        <w:t>Действие «</w:t>
      </w:r>
      <w:r w:rsidRPr="007E1833">
        <w:rPr>
          <w:rFonts w:eastAsia="Times New Roman"/>
        </w:rPr>
        <w:t>Заполнить сведения для пособия при рождении ребенка</w:t>
      </w:r>
      <w:r w:rsidRPr="004B5114">
        <w:rPr>
          <w:rFonts w:eastAsia="Times New Roman"/>
        </w:rPr>
        <w:t>» используется в случае,</w:t>
      </w:r>
      <w:r w:rsidRPr="007E1833">
        <w:t xml:space="preserve"> </w:t>
      </w:r>
      <w:r>
        <w:rPr>
          <w:rFonts w:eastAsia="Times New Roman"/>
        </w:rPr>
        <w:t>формирования</w:t>
      </w:r>
      <w:r w:rsidRPr="007E1833">
        <w:rPr>
          <w:rFonts w:eastAsia="Times New Roman"/>
        </w:rPr>
        <w:t xml:space="preserve"> сообщения 101 «Ответ на запрос проверки, подтверждения, корректировки сведений </w:t>
      </w:r>
      <w:proofErr w:type="spellStart"/>
      <w:r w:rsidRPr="007E1833">
        <w:rPr>
          <w:rFonts w:eastAsia="Times New Roman"/>
        </w:rPr>
        <w:t>проактивной</w:t>
      </w:r>
      <w:proofErr w:type="spellEnd"/>
      <w:r w:rsidRPr="007E1833">
        <w:rPr>
          <w:rFonts w:eastAsia="Times New Roman"/>
        </w:rPr>
        <w:t xml:space="preserve"> выплаты страхового обеспечения» для пособия на рождение ребенка (benefit4Approve). </w:t>
      </w:r>
    </w:p>
    <w:p w:rsidR="00BA7E41" w:rsidRDefault="00BA7E41" w:rsidP="00BA7E41">
      <w:pPr>
        <w:ind w:firstLine="708"/>
        <w:jc w:val="both"/>
        <w:rPr>
          <w:rFonts w:eastAsia="Times New Roman"/>
        </w:rPr>
      </w:pPr>
      <w:r w:rsidRPr="007E1833">
        <w:rPr>
          <w:rFonts w:eastAsia="Times New Roman"/>
        </w:rPr>
        <w:t>При получении сообщения 100 формируется запись раздела «Сведения для выплаты пособий». Далее для такой записи необходимо выполнить действие «Заполнить сведения для пособия при рождении ребенка»</w:t>
      </w:r>
      <w:r>
        <w:rPr>
          <w:rFonts w:eastAsia="Times New Roman"/>
        </w:rPr>
        <w:t>.</w:t>
      </w:r>
    </w:p>
    <w:p w:rsidR="00BA7E41" w:rsidRPr="001E33A9" w:rsidRDefault="00BA7E41" w:rsidP="00BA7E41">
      <w:pPr>
        <w:ind w:firstLine="708"/>
        <w:jc w:val="both"/>
        <w:rPr>
          <w:rFonts w:eastAsia="Times New Roman"/>
        </w:rPr>
      </w:pPr>
      <w:r w:rsidRPr="001E33A9">
        <w:rPr>
          <w:rFonts w:eastAsia="Times New Roman"/>
        </w:rPr>
        <w:t>В параметрах действия возможно (кроме сведений для выплаты через иную организацию) задать районный коэффициент:</w:t>
      </w:r>
    </w:p>
    <w:p w:rsidR="00BA7E41" w:rsidRPr="001E33A9" w:rsidRDefault="00BA7E41" w:rsidP="00BA7E41">
      <w:pPr>
        <w:ind w:firstLine="708"/>
        <w:jc w:val="both"/>
        <w:rPr>
          <w:rFonts w:eastAsia="Times New Roman"/>
        </w:rPr>
      </w:pPr>
      <w:r w:rsidRPr="001E33A9">
        <w:rPr>
          <w:rFonts w:eastAsia="Times New Roman"/>
        </w:rPr>
        <w:t xml:space="preserve"> </w:t>
      </w:r>
      <w:r>
        <w:rPr>
          <w:noProof/>
        </w:rPr>
        <w:drawing>
          <wp:inline distT="0" distB="0" distL="0" distR="0">
            <wp:extent cx="4427220" cy="1234440"/>
            <wp:effectExtent l="19050" t="0" r="0" b="0"/>
            <wp:docPr id="6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220" cy="123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E41" w:rsidRDefault="00BA7E41" w:rsidP="00BA7E41">
      <w:pPr>
        <w:ind w:firstLine="708"/>
        <w:jc w:val="both"/>
        <w:rPr>
          <w:rFonts w:eastAsia="Times New Roman"/>
        </w:rPr>
      </w:pPr>
      <w:r w:rsidRPr="001E33A9">
        <w:rPr>
          <w:rFonts w:eastAsia="Times New Roman"/>
        </w:rPr>
        <w:lastRenderedPageBreak/>
        <w:t>Районный коэффициент задается в параметрах для случая, если не ведется в структуре штатных подразделений. Если ведется в ШП, то определение РК осуществляется стандартно по дереву иерархий ШП основного исполнения должности.</w:t>
      </w:r>
    </w:p>
    <w:p w:rsidR="00FA45F3" w:rsidRDefault="00FA45F3" w:rsidP="00BA7E41">
      <w:pPr>
        <w:ind w:firstLine="708"/>
        <w:jc w:val="both"/>
        <w:rPr>
          <w:rFonts w:eastAsia="Times New Roman"/>
        </w:rPr>
      </w:pPr>
    </w:p>
    <w:p w:rsidR="00FA45F3" w:rsidRPr="00C67502" w:rsidRDefault="00FA45F3" w:rsidP="00FA45F3">
      <w:pPr>
        <w:ind w:firstLine="708"/>
        <w:jc w:val="both"/>
        <w:rPr>
          <w:rFonts w:eastAsia="Times New Roman"/>
        </w:rPr>
      </w:pPr>
      <w:r w:rsidRPr="00C67502">
        <w:rPr>
          <w:rFonts w:eastAsia="Times New Roman"/>
        </w:rPr>
        <w:t>В результате выполнения действия формируется сообщение 101, содержащее данные о страхователе, о застрахованном лице, о способе получения выплаты, данные для расчета (районный коэффициент).</w:t>
      </w:r>
    </w:p>
    <w:p w:rsidR="00FA45F3" w:rsidRPr="00C67502" w:rsidRDefault="00FA45F3" w:rsidP="00FA45F3">
      <w:pPr>
        <w:ind w:firstLine="708"/>
        <w:jc w:val="both"/>
        <w:rPr>
          <w:rFonts w:eastAsia="Times New Roman"/>
        </w:rPr>
      </w:pPr>
      <w:r w:rsidRPr="00C67502">
        <w:rPr>
          <w:rFonts w:eastAsia="Times New Roman"/>
        </w:rPr>
        <w:t>Выполнение действия НЕ производится:</w:t>
      </w:r>
    </w:p>
    <w:p w:rsidR="00FA45F3" w:rsidRPr="00C67502" w:rsidRDefault="00FA45F3" w:rsidP="00FA45F3">
      <w:pPr>
        <w:pStyle w:val="af6"/>
        <w:numPr>
          <w:ilvl w:val="0"/>
          <w:numId w:val="20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67502">
        <w:rPr>
          <w:rFonts w:ascii="Times New Roman" w:eastAsia="Times New Roman" w:hAnsi="Times New Roman"/>
          <w:sz w:val="24"/>
          <w:szCs w:val="24"/>
        </w:rPr>
        <w:t>Если содержимое сообщения ФСС в записи раздела не имеет в составе блок &lt;benefit4Approve&gt;.</w:t>
      </w:r>
    </w:p>
    <w:p w:rsidR="00FA45F3" w:rsidRPr="00C67502" w:rsidRDefault="00FA45F3" w:rsidP="00FA45F3">
      <w:pPr>
        <w:pStyle w:val="af6"/>
        <w:numPr>
          <w:ilvl w:val="0"/>
          <w:numId w:val="20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67502">
        <w:rPr>
          <w:rFonts w:ascii="Times New Roman" w:eastAsia="Times New Roman" w:hAnsi="Times New Roman"/>
          <w:sz w:val="24"/>
          <w:szCs w:val="24"/>
        </w:rPr>
        <w:t>Если в записи раздела не задан сотрудник.</w:t>
      </w:r>
    </w:p>
    <w:p w:rsidR="00FA45F3" w:rsidRPr="00C67502" w:rsidRDefault="00FA45F3" w:rsidP="00FA45F3">
      <w:pPr>
        <w:pStyle w:val="af6"/>
        <w:numPr>
          <w:ilvl w:val="0"/>
          <w:numId w:val="20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67502">
        <w:rPr>
          <w:rFonts w:ascii="Times New Roman" w:eastAsia="Times New Roman" w:hAnsi="Times New Roman"/>
          <w:sz w:val="24"/>
          <w:szCs w:val="24"/>
        </w:rPr>
        <w:t xml:space="preserve">Если запись раздела имеет один из следующих статусов: </w:t>
      </w:r>
      <w:r w:rsidRPr="00C67502">
        <w:rPr>
          <w:rFonts w:ascii="Times New Roman" w:eastAsia="Times New Roman" w:hAnsi="Times New Roman"/>
          <w:i/>
          <w:sz w:val="24"/>
          <w:szCs w:val="24"/>
        </w:rPr>
        <w:t>Сведения переданы в ФСС; Сведения обрабатываются ФСС</w:t>
      </w:r>
      <w:r w:rsidRPr="00C67502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FA45F3" w:rsidRDefault="00FA45F3" w:rsidP="00FA45F3">
      <w:pPr>
        <w:ind w:firstLine="708"/>
        <w:jc w:val="both"/>
        <w:rPr>
          <w:rFonts w:eastAsia="Times New Roman"/>
        </w:rPr>
      </w:pPr>
      <w:r w:rsidRPr="00C67502">
        <w:rPr>
          <w:rFonts w:eastAsia="Times New Roman"/>
        </w:rPr>
        <w:t>Во всех перечисленных случаях выдаются соответствующие сообщения.</w:t>
      </w:r>
    </w:p>
    <w:p w:rsidR="00BA7E41" w:rsidRDefault="00BA7E41" w:rsidP="007150E9">
      <w:pPr>
        <w:pStyle w:val="2"/>
        <w:rPr>
          <w:rFonts w:ascii="Cambria" w:eastAsia="Times New Roman" w:hAnsi="Cambria"/>
          <w:b w:val="0"/>
          <w:bCs w:val="0"/>
          <w:color w:val="365F91"/>
          <w:sz w:val="32"/>
          <w:szCs w:val="24"/>
          <w:lang w:bidi="en-US"/>
        </w:rPr>
      </w:pPr>
      <w:bookmarkStart w:id="28" w:name="_Toc137649090"/>
      <w:r>
        <w:rPr>
          <w:rFonts w:ascii="Cambria" w:eastAsia="Times New Roman" w:hAnsi="Cambria"/>
          <w:color w:val="365F91"/>
          <w:sz w:val="32"/>
          <w:szCs w:val="24"/>
          <w:lang w:bidi="en-US"/>
        </w:rPr>
        <w:t>Передача сведений в ФСС</w:t>
      </w:r>
      <w:bookmarkEnd w:id="28"/>
    </w:p>
    <w:p w:rsidR="00BA7E41" w:rsidRDefault="00BA7E41" w:rsidP="00BA7E41">
      <w:pPr>
        <w:spacing w:before="120"/>
        <w:ind w:firstLine="708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Внимание!!! </w:t>
      </w:r>
      <w:r w:rsidRPr="007B5C84">
        <w:rPr>
          <w:rFonts w:eastAsia="Times New Roman"/>
          <w:b/>
        </w:rPr>
        <w:t>Рекомендуем передавать документы, сформированные</w:t>
      </w:r>
      <w:r>
        <w:rPr>
          <w:rFonts w:eastAsia="Times New Roman"/>
          <w:b/>
        </w:rPr>
        <w:t xml:space="preserve"> без предупреждений об ошибках.</w:t>
      </w:r>
    </w:p>
    <w:p w:rsidR="00FA45F3" w:rsidRPr="00C67502" w:rsidRDefault="00FA45F3" w:rsidP="00FA45F3">
      <w:pPr>
        <w:pStyle w:val="pnormal"/>
        <w:ind w:firstLine="708"/>
        <w:jc w:val="both"/>
      </w:pPr>
      <w:r w:rsidRPr="00C67502">
        <w:t>Действие «</w:t>
      </w:r>
      <w:r w:rsidRPr="00FA45F3">
        <w:rPr>
          <w:bCs/>
        </w:rPr>
        <w:t>Передать сведения в ФСС</w:t>
      </w:r>
      <w:r w:rsidRPr="00C67502">
        <w:rPr>
          <w:b/>
          <w:bCs/>
        </w:rPr>
        <w:t>»</w:t>
      </w:r>
      <w:r w:rsidRPr="00C67502">
        <w:t xml:space="preserve"> предназначено для формирования и передачи в журнал СЭДО (раздел «ФСС СЭДО»):</w:t>
      </w:r>
    </w:p>
    <w:p w:rsidR="00FA45F3" w:rsidRPr="00C67502" w:rsidRDefault="00FA45F3" w:rsidP="00FA45F3">
      <w:pPr>
        <w:pStyle w:val="af9"/>
        <w:numPr>
          <w:ilvl w:val="0"/>
          <w:numId w:val="21"/>
        </w:numPr>
        <w:spacing w:before="45" w:beforeAutospacing="0" w:after="0" w:afterAutospacing="0"/>
        <w:jc w:val="both"/>
      </w:pPr>
      <w:r w:rsidRPr="00C67502">
        <w:t>сообщения 101 (на момент выполнения действия уже сформированы данные для выплаты пособия - размещены в содержимом сообщения Страхователя);</w:t>
      </w:r>
    </w:p>
    <w:p w:rsidR="00FA45F3" w:rsidRPr="00C67502" w:rsidRDefault="00FA45F3" w:rsidP="00FA45F3">
      <w:pPr>
        <w:pStyle w:val="af9"/>
        <w:numPr>
          <w:ilvl w:val="0"/>
          <w:numId w:val="21"/>
        </w:numPr>
        <w:spacing w:before="45" w:beforeAutospacing="0" w:after="0" w:afterAutospacing="0"/>
        <w:jc w:val="both"/>
      </w:pPr>
      <w:proofErr w:type="gramStart"/>
      <w:r w:rsidRPr="00C67502">
        <w:t>сообщения 104 (если в атрибуте записи раздела "Идентификатор запроса 104" задана Дата.</w:t>
      </w:r>
      <w:proofErr w:type="gramEnd"/>
    </w:p>
    <w:p w:rsidR="00FA45F3" w:rsidRPr="00C67502" w:rsidRDefault="00FA45F3" w:rsidP="00FA45F3">
      <w:pPr>
        <w:pStyle w:val="pnormal"/>
        <w:ind w:firstLine="360"/>
        <w:jc w:val="both"/>
      </w:pPr>
      <w:r w:rsidRPr="00C67502">
        <w:t xml:space="preserve">Действие может быть </w:t>
      </w:r>
      <w:proofErr w:type="gramStart"/>
      <w:r w:rsidRPr="00C67502">
        <w:t xml:space="preserve">выполнено только для записей имеющих статус </w:t>
      </w:r>
      <w:r w:rsidRPr="00C67502">
        <w:rPr>
          <w:i/>
          <w:iCs/>
        </w:rPr>
        <w:t>Сведения готовы</w:t>
      </w:r>
      <w:proofErr w:type="gramEnd"/>
      <w:r w:rsidRPr="00C67502">
        <w:rPr>
          <w:i/>
          <w:iCs/>
        </w:rPr>
        <w:t xml:space="preserve"> к передаче в ФСС</w:t>
      </w:r>
      <w:r w:rsidRPr="00C67502">
        <w:t>.</w:t>
      </w:r>
    </w:p>
    <w:p w:rsidR="00FA45F3" w:rsidRPr="00C67502" w:rsidRDefault="00FA45F3" w:rsidP="00FA45F3">
      <w:pPr>
        <w:pStyle w:val="af9"/>
        <w:spacing w:before="45" w:beforeAutospacing="0" w:after="0" w:afterAutospacing="0"/>
        <w:ind w:firstLine="360"/>
        <w:jc w:val="both"/>
      </w:pPr>
      <w:r w:rsidRPr="00C67502">
        <w:t xml:space="preserve">В результате выполнения действия в записи заголовка: </w:t>
      </w:r>
      <w:proofErr w:type="gramStart"/>
      <w:r w:rsidRPr="00C67502">
        <w:t xml:space="preserve">выставляется статус </w:t>
      </w:r>
      <w:r w:rsidRPr="00C67502">
        <w:rPr>
          <w:i/>
          <w:iCs/>
        </w:rPr>
        <w:t>Сведения переданы</w:t>
      </w:r>
      <w:proofErr w:type="gramEnd"/>
      <w:r w:rsidRPr="00C67502">
        <w:rPr>
          <w:i/>
          <w:iCs/>
        </w:rPr>
        <w:t xml:space="preserve"> в ФСС</w:t>
      </w:r>
      <w:r w:rsidRPr="00C67502">
        <w:t>; Дата последнего изменения устанавливается равной текущей системной дате.</w:t>
      </w:r>
    </w:p>
    <w:p w:rsidR="00FA45F3" w:rsidRDefault="00FA45F3" w:rsidP="00FA45F3">
      <w:pPr>
        <w:pStyle w:val="af9"/>
        <w:spacing w:before="45" w:beforeAutospacing="0" w:after="0" w:afterAutospacing="0"/>
        <w:ind w:firstLine="360"/>
        <w:jc w:val="both"/>
      </w:pPr>
      <w:r w:rsidRPr="00C67502">
        <w:t xml:space="preserve">В историю взаимодействия добавляется запись с текущей системной датой и соответствующим примечанием: </w:t>
      </w:r>
      <w:r w:rsidRPr="00C67502">
        <w:rPr>
          <w:i/>
          <w:iCs/>
        </w:rPr>
        <w:t>в ФСС отправлено сообщение 101 с данными для расчета выплаты пособия</w:t>
      </w:r>
      <w:r w:rsidRPr="00C67502">
        <w:t xml:space="preserve"> или </w:t>
      </w:r>
      <w:r w:rsidRPr="00C67502">
        <w:rPr>
          <w:i/>
          <w:iCs/>
        </w:rPr>
        <w:t>в ФСС отправлено сообщение 104 с уведомлением о прекращении пособия по уходу</w:t>
      </w:r>
      <w:r w:rsidRPr="00C67502">
        <w:t>.</w:t>
      </w:r>
    </w:p>
    <w:p w:rsidR="00BA7E41" w:rsidRDefault="00BA7E41" w:rsidP="00BA7E41">
      <w:pPr>
        <w:spacing w:before="120"/>
        <w:ind w:firstLine="708"/>
        <w:jc w:val="both"/>
        <w:rPr>
          <w:rFonts w:eastAsia="Times New Roman"/>
        </w:rPr>
      </w:pPr>
      <w:r w:rsidRPr="004B5114">
        <w:rPr>
          <w:rFonts w:eastAsia="Times New Roman"/>
        </w:rPr>
        <w:t xml:space="preserve">После получения от ФСС ответов по типам документов 14 и 105/112 статус записи в разделе будет меняться в зависимости от содержания ответа. При этом в спецификации «Протокол несоответствия» записи </w:t>
      </w:r>
      <w:proofErr w:type="gramStart"/>
      <w:r w:rsidRPr="004B5114">
        <w:rPr>
          <w:rFonts w:eastAsia="Times New Roman"/>
        </w:rPr>
        <w:t>очищаются</w:t>
      </w:r>
      <w:proofErr w:type="gramEnd"/>
      <w:r w:rsidRPr="004B5114">
        <w:rPr>
          <w:rFonts w:eastAsia="Times New Roman"/>
        </w:rPr>
        <w:t xml:space="preserve"> и формируется список сообщений из полученного сообщения.</w:t>
      </w:r>
    </w:p>
    <w:p w:rsidR="00BA7E41" w:rsidRPr="00725475" w:rsidRDefault="00BA7E41" w:rsidP="007150E9">
      <w:pPr>
        <w:pStyle w:val="2"/>
        <w:rPr>
          <w:rFonts w:ascii="Cambria" w:eastAsia="Times New Roman" w:hAnsi="Cambria"/>
          <w:b w:val="0"/>
          <w:bCs w:val="0"/>
          <w:color w:val="365F91"/>
          <w:sz w:val="32"/>
          <w:szCs w:val="24"/>
          <w:lang w:bidi="en-US"/>
        </w:rPr>
      </w:pPr>
      <w:bookmarkStart w:id="29" w:name="_Toc137649091"/>
      <w:r w:rsidRPr="00725475">
        <w:rPr>
          <w:rFonts w:ascii="Cambria" w:eastAsia="Times New Roman" w:hAnsi="Cambria"/>
          <w:color w:val="365F91"/>
          <w:sz w:val="32"/>
          <w:szCs w:val="24"/>
          <w:lang w:bidi="en-US"/>
        </w:rPr>
        <w:t>Запрос статуса выплаты пособий</w:t>
      </w:r>
      <w:bookmarkEnd w:id="29"/>
    </w:p>
    <w:p w:rsidR="00BA7E41" w:rsidRDefault="00BA7E41" w:rsidP="00BA7E41">
      <w:pPr>
        <w:spacing w:before="120"/>
        <w:ind w:firstLine="708"/>
        <w:jc w:val="both"/>
        <w:rPr>
          <w:rFonts w:eastAsia="Times New Roman"/>
        </w:rPr>
      </w:pPr>
      <w:r>
        <w:rPr>
          <w:rFonts w:eastAsia="Times New Roman"/>
        </w:rPr>
        <w:t>Д</w:t>
      </w:r>
      <w:r w:rsidRPr="00725475">
        <w:rPr>
          <w:rFonts w:eastAsia="Times New Roman"/>
        </w:rPr>
        <w:t>ействие «Запрос статуса выплаты пособий», по которому формируется исходящее сообщение 84 «Запрос статуса выплаты пособия по временной нетрудоспособности и материнству». В ответ на сообщение 84 будет получено сообщение 85 «Статус выплаты пособия по временной нетрудоспособности и материнству». В спецификации «История взаимодействия» будут сформированы соответствующие строки.</w:t>
      </w:r>
    </w:p>
    <w:p w:rsidR="00BA7E41" w:rsidRPr="00E35F44" w:rsidRDefault="00BA7E41" w:rsidP="007150E9">
      <w:pPr>
        <w:pStyle w:val="2"/>
        <w:rPr>
          <w:rFonts w:ascii="Cambria" w:eastAsia="Times New Roman" w:hAnsi="Cambria"/>
          <w:b w:val="0"/>
          <w:bCs w:val="0"/>
          <w:color w:val="365F91"/>
          <w:sz w:val="32"/>
          <w:szCs w:val="24"/>
          <w:lang w:bidi="en-US"/>
        </w:rPr>
      </w:pPr>
      <w:bookmarkStart w:id="30" w:name="_Toc137649092"/>
      <w:r w:rsidRPr="00E35F44">
        <w:rPr>
          <w:rFonts w:ascii="Cambria" w:eastAsia="Times New Roman" w:hAnsi="Cambria"/>
          <w:color w:val="365F91"/>
          <w:sz w:val="32"/>
          <w:szCs w:val="24"/>
          <w:lang w:bidi="en-US"/>
        </w:rPr>
        <w:lastRenderedPageBreak/>
        <w:t>Отказ в назначении пособия</w:t>
      </w:r>
      <w:bookmarkEnd w:id="30"/>
    </w:p>
    <w:p w:rsidR="00FA45F3" w:rsidRDefault="00BA7E41" w:rsidP="00BA7E41">
      <w:pPr>
        <w:ind w:firstLine="708"/>
        <w:jc w:val="both"/>
        <w:rPr>
          <w:rFonts w:eastAsia="Times New Roman"/>
        </w:rPr>
      </w:pPr>
      <w:r>
        <w:rPr>
          <w:rFonts w:eastAsia="Times New Roman"/>
        </w:rPr>
        <w:t>Д</w:t>
      </w:r>
      <w:r w:rsidRPr="00E35F44">
        <w:rPr>
          <w:rFonts w:eastAsia="Times New Roman"/>
        </w:rPr>
        <w:t xml:space="preserve">ействие «Отказ в назначении пособия», по которому формируется исходящее сообщение 101 «Ответ на запрос проверки, подтверждения, корректировки сведений </w:t>
      </w:r>
      <w:proofErr w:type="spellStart"/>
      <w:r w:rsidRPr="00E35F44">
        <w:rPr>
          <w:rFonts w:eastAsia="Times New Roman"/>
        </w:rPr>
        <w:t>проактивной</w:t>
      </w:r>
      <w:proofErr w:type="spellEnd"/>
      <w:r w:rsidRPr="00E35F44">
        <w:rPr>
          <w:rFonts w:eastAsia="Times New Roman"/>
        </w:rPr>
        <w:t xml:space="preserve"> выплаты страхового обеспечения» с блоком &lt;</w:t>
      </w:r>
      <w:proofErr w:type="spellStart"/>
      <w:r w:rsidRPr="00E35F44">
        <w:rPr>
          <w:rFonts w:eastAsia="Times New Roman"/>
        </w:rPr>
        <w:t>refuse</w:t>
      </w:r>
      <w:proofErr w:type="spellEnd"/>
      <w:r w:rsidRPr="00E35F44">
        <w:rPr>
          <w:rFonts w:eastAsia="Times New Roman"/>
        </w:rPr>
        <w:t>&gt;, содержащим сведения о причине отказа в назначении социальной поддержки (тег &lt;</w:t>
      </w:r>
      <w:proofErr w:type="spellStart"/>
      <w:r w:rsidRPr="00E35F44">
        <w:rPr>
          <w:rFonts w:eastAsia="Times New Roman"/>
        </w:rPr>
        <w:t>reason</w:t>
      </w:r>
      <w:proofErr w:type="spellEnd"/>
      <w:r w:rsidRPr="00E35F44">
        <w:rPr>
          <w:rFonts w:eastAsia="Times New Roman"/>
        </w:rPr>
        <w:t xml:space="preserve">&gt;). </w:t>
      </w:r>
    </w:p>
    <w:p w:rsidR="00FA45F3" w:rsidRDefault="00FA45F3" w:rsidP="00BA7E41">
      <w:pPr>
        <w:ind w:firstLine="708"/>
        <w:jc w:val="both"/>
        <w:rPr>
          <w:rFonts w:eastAsia="Times New Roman"/>
        </w:rPr>
      </w:pPr>
      <w:r w:rsidRPr="00C67502">
        <w:t xml:space="preserve">Действие выполняется для текущей записи раздела и доступно, если статус сведений текущей записи </w:t>
      </w:r>
      <w:r w:rsidRPr="00C67502">
        <w:rPr>
          <w:i/>
          <w:iCs/>
        </w:rPr>
        <w:t>Ожидание запроса от ФСС</w:t>
      </w:r>
      <w:r w:rsidRPr="00C67502">
        <w:t xml:space="preserve">, </w:t>
      </w:r>
      <w:r w:rsidRPr="00C67502">
        <w:rPr>
          <w:i/>
          <w:iCs/>
        </w:rPr>
        <w:t>Сведения готовы к передаче в ФСС</w:t>
      </w:r>
      <w:r w:rsidRPr="00C67502">
        <w:t xml:space="preserve">, </w:t>
      </w:r>
      <w:r w:rsidRPr="00C67502">
        <w:rPr>
          <w:i/>
          <w:iCs/>
        </w:rPr>
        <w:t>Сведения переданы с ошибкой</w:t>
      </w:r>
      <w:r w:rsidRPr="00C67502">
        <w:t xml:space="preserve">, </w:t>
      </w:r>
      <w:r w:rsidRPr="00C67502">
        <w:rPr>
          <w:i/>
          <w:iCs/>
        </w:rPr>
        <w:t>Ошибка инициации запроса страхователем</w:t>
      </w:r>
      <w:r w:rsidRPr="00C67502">
        <w:t xml:space="preserve">, </w:t>
      </w:r>
      <w:r w:rsidRPr="00C67502">
        <w:rPr>
          <w:i/>
          <w:iCs/>
        </w:rPr>
        <w:t>Сведения сформированы с ошибкой</w:t>
      </w:r>
      <w:r w:rsidRPr="00C67502">
        <w:t xml:space="preserve">, </w:t>
      </w:r>
      <w:r w:rsidRPr="00C67502">
        <w:rPr>
          <w:i/>
          <w:iCs/>
        </w:rPr>
        <w:t>Поступил запрос от ФСС</w:t>
      </w:r>
      <w:r w:rsidRPr="00C67502">
        <w:t xml:space="preserve"> и при определенном статусе выплаты.</w:t>
      </w:r>
    </w:p>
    <w:p w:rsidR="00BA7E41" w:rsidRPr="00E35F44" w:rsidRDefault="00BA7E41" w:rsidP="00BA7E41">
      <w:pPr>
        <w:ind w:firstLine="708"/>
        <w:jc w:val="both"/>
        <w:rPr>
          <w:rFonts w:eastAsia="Times New Roman"/>
        </w:rPr>
      </w:pPr>
      <w:r w:rsidRPr="00E35F44">
        <w:rPr>
          <w:rFonts w:eastAsia="Times New Roman"/>
        </w:rPr>
        <w:t>Причина отказа от назначения социальной поддержки указывается в параметрах действия в произвольной форме:</w:t>
      </w:r>
    </w:p>
    <w:p w:rsidR="00BA7E41" w:rsidRPr="00E35F44" w:rsidRDefault="00BA7E41" w:rsidP="00BA7E41">
      <w:pPr>
        <w:ind w:firstLine="708"/>
        <w:jc w:val="both"/>
        <w:rPr>
          <w:rFonts w:eastAsia="Times New Roman"/>
        </w:rPr>
      </w:pPr>
      <w:r w:rsidRPr="00E35F44">
        <w:rPr>
          <w:rFonts w:eastAsia="Times New Roman"/>
          <w:noProof/>
        </w:rPr>
        <w:drawing>
          <wp:inline distT="0" distB="0" distL="0" distR="0">
            <wp:extent cx="5097780" cy="1783080"/>
            <wp:effectExtent l="19050" t="0" r="7620" b="0"/>
            <wp:docPr id="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780" cy="178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5F3" w:rsidRPr="00C67502" w:rsidRDefault="00FA45F3" w:rsidP="00FA45F3">
      <w:pPr>
        <w:pStyle w:val="pnormal"/>
        <w:ind w:firstLine="708"/>
        <w:jc w:val="both"/>
      </w:pPr>
      <w:r w:rsidRPr="00C67502">
        <w:t>В результате выполнения действия:</w:t>
      </w:r>
    </w:p>
    <w:p w:rsidR="00FA45F3" w:rsidRPr="00C67502" w:rsidRDefault="00FA45F3" w:rsidP="00FA45F3">
      <w:pPr>
        <w:pStyle w:val="af9"/>
        <w:numPr>
          <w:ilvl w:val="0"/>
          <w:numId w:val="22"/>
        </w:numPr>
        <w:spacing w:before="45" w:beforeAutospacing="0" w:after="0" w:afterAutospacing="0"/>
        <w:jc w:val="both"/>
      </w:pPr>
      <w:r w:rsidRPr="00C67502">
        <w:t>Формируется сообщение 101.</w:t>
      </w:r>
    </w:p>
    <w:p w:rsidR="00FA45F3" w:rsidRPr="00C67502" w:rsidRDefault="00FA45F3" w:rsidP="00FA45F3">
      <w:pPr>
        <w:pStyle w:val="af9"/>
        <w:numPr>
          <w:ilvl w:val="0"/>
          <w:numId w:val="22"/>
        </w:numPr>
        <w:spacing w:before="45" w:beforeAutospacing="0" w:after="0" w:afterAutospacing="0"/>
        <w:jc w:val="both"/>
      </w:pPr>
      <w:r w:rsidRPr="00C67502">
        <w:t>В спецификацию "История взаимодействия" добавляется запись с примечанием "</w:t>
      </w:r>
      <w:r w:rsidRPr="00C67502">
        <w:rPr>
          <w:i/>
          <w:iCs/>
        </w:rPr>
        <w:t>Сообщение 101. Отказ в назначении пособия по причине"</w:t>
      </w:r>
      <w:r w:rsidRPr="00C67502">
        <w:t xml:space="preserve"> + Причина из параметра действия.</w:t>
      </w:r>
    </w:p>
    <w:p w:rsidR="00FA45F3" w:rsidRPr="00C67502" w:rsidRDefault="00FA45F3" w:rsidP="00FA45F3">
      <w:pPr>
        <w:pStyle w:val="af9"/>
        <w:numPr>
          <w:ilvl w:val="0"/>
          <w:numId w:val="22"/>
        </w:numPr>
        <w:spacing w:before="45" w:beforeAutospacing="0" w:after="0" w:afterAutospacing="0"/>
        <w:jc w:val="both"/>
      </w:pPr>
      <w:r w:rsidRPr="00C67502">
        <w:t>Производится очистка спецификации "Ошибки подготовки сведений".</w:t>
      </w:r>
    </w:p>
    <w:p w:rsidR="00FA45F3" w:rsidRPr="00C67502" w:rsidRDefault="00FA45F3" w:rsidP="00FA45F3">
      <w:pPr>
        <w:pStyle w:val="af9"/>
        <w:numPr>
          <w:ilvl w:val="0"/>
          <w:numId w:val="22"/>
        </w:numPr>
        <w:spacing w:before="45" w:beforeAutospacing="0" w:after="0" w:afterAutospacing="0"/>
        <w:jc w:val="both"/>
      </w:pPr>
      <w:r w:rsidRPr="00C67502">
        <w:t xml:space="preserve">В результате выполнения действия выставляется статус выплаты </w:t>
      </w:r>
      <w:r w:rsidRPr="00C67502">
        <w:rPr>
          <w:i/>
          <w:iCs/>
        </w:rPr>
        <w:t>Отказано в выплате пособия</w:t>
      </w:r>
      <w:r w:rsidRPr="00C67502">
        <w:t>.</w:t>
      </w:r>
    </w:p>
    <w:p w:rsidR="00453053" w:rsidRPr="00E35F44" w:rsidRDefault="00453053" w:rsidP="00453053">
      <w:pPr>
        <w:pStyle w:val="2"/>
        <w:rPr>
          <w:rFonts w:ascii="Cambria" w:eastAsia="Times New Roman" w:hAnsi="Cambria"/>
          <w:b w:val="0"/>
          <w:bCs w:val="0"/>
          <w:color w:val="365F91"/>
          <w:sz w:val="32"/>
          <w:szCs w:val="24"/>
          <w:lang w:bidi="en-US"/>
        </w:rPr>
      </w:pPr>
      <w:bookmarkStart w:id="31" w:name="_Toc137649093"/>
      <w:r>
        <w:rPr>
          <w:rFonts w:ascii="Cambria" w:eastAsia="Times New Roman" w:hAnsi="Cambria"/>
          <w:color w:val="365F91"/>
          <w:sz w:val="32"/>
          <w:szCs w:val="24"/>
          <w:lang w:bidi="en-US"/>
        </w:rPr>
        <w:t>Исправление статусов записи</w:t>
      </w:r>
      <w:bookmarkEnd w:id="31"/>
    </w:p>
    <w:p w:rsidR="00453053" w:rsidRDefault="00BE5EC2" w:rsidP="00453053">
      <w:pPr>
        <w:ind w:firstLine="708"/>
        <w:jc w:val="both"/>
        <w:rPr>
          <w:rFonts w:eastAsia="Times New Roman"/>
        </w:rPr>
      </w:pPr>
      <w:r w:rsidRPr="00453053">
        <w:rPr>
          <w:rFonts w:eastAsia="Times New Roman"/>
        </w:rPr>
        <w:t xml:space="preserve">Действие «Исправление статусов записи» предназначено для принудительного изменения статуса сведений и статуса выплаты. </w:t>
      </w:r>
    </w:p>
    <w:p w:rsidR="00453053" w:rsidRDefault="00453053" w:rsidP="00453053">
      <w:pPr>
        <w:ind w:firstLine="708"/>
        <w:jc w:val="both"/>
        <w:rPr>
          <w:rFonts w:eastAsia="Times New Roman"/>
        </w:rPr>
      </w:pPr>
      <w:r w:rsidRPr="00453053">
        <w:rPr>
          <w:rFonts w:eastAsia="Times New Roman"/>
        </w:rPr>
        <w:t>Возможны ситуации, когда у записи выставлен статус, в котором из-за сбоя пользователь не может совершить никаких действий над записью - данное действие даст возможность изменить статус и сдвинуть ситуацию с мертвой точки.</w:t>
      </w:r>
    </w:p>
    <w:p w:rsidR="00453053" w:rsidRPr="00453053" w:rsidRDefault="00453053" w:rsidP="00453053">
      <w:pPr>
        <w:ind w:firstLine="708"/>
        <w:jc w:val="both"/>
        <w:rPr>
          <w:rFonts w:eastAsia="Times New Roman"/>
        </w:rPr>
      </w:pPr>
    </w:p>
    <w:p w:rsidR="00453053" w:rsidRPr="00453053" w:rsidRDefault="00453053" w:rsidP="00453053">
      <w:pPr>
        <w:ind w:firstLine="708"/>
        <w:jc w:val="both"/>
        <w:rPr>
          <w:rFonts w:eastAsia="Times New Roman"/>
        </w:rPr>
      </w:pPr>
      <w:r>
        <w:rPr>
          <w:rFonts w:eastAsia="Times New Roman"/>
        </w:rPr>
        <w:br w:type="page"/>
      </w:r>
      <w:r w:rsidRPr="00453053">
        <w:rPr>
          <w:rFonts w:eastAsia="Times New Roman"/>
        </w:rPr>
        <w:lastRenderedPageBreak/>
        <w:t>Параметры действия:</w:t>
      </w:r>
    </w:p>
    <w:p w:rsidR="00453053" w:rsidRPr="00453053" w:rsidRDefault="00453053" w:rsidP="00453053">
      <w:pPr>
        <w:ind w:firstLine="708"/>
        <w:jc w:val="both"/>
        <w:rPr>
          <w:rFonts w:eastAsia="Times New Roman"/>
        </w:rPr>
      </w:pPr>
      <w:r w:rsidRPr="00453053">
        <w:rPr>
          <w:rFonts w:eastAsia="Times New Roman"/>
        </w:rPr>
        <w:t>•</w:t>
      </w:r>
      <w:r w:rsidRPr="00453053">
        <w:rPr>
          <w:rFonts w:eastAsia="Times New Roman"/>
        </w:rPr>
        <w:tab/>
        <w:t xml:space="preserve">Статус сведений. Выбор одного из перечня значений: </w:t>
      </w:r>
    </w:p>
    <w:p w:rsidR="00453053" w:rsidRPr="00453053" w:rsidRDefault="00453053" w:rsidP="00453053">
      <w:pPr>
        <w:ind w:firstLine="708"/>
        <w:jc w:val="both"/>
        <w:rPr>
          <w:rFonts w:eastAsia="Times New Roman"/>
          <w:i/>
        </w:rPr>
      </w:pPr>
      <w:r w:rsidRPr="00453053">
        <w:rPr>
          <w:rFonts w:eastAsia="Times New Roman"/>
          <w:i/>
        </w:rPr>
        <w:t xml:space="preserve">Поступил запрос от ФСС; </w:t>
      </w:r>
    </w:p>
    <w:p w:rsidR="00453053" w:rsidRPr="00453053" w:rsidRDefault="00453053" w:rsidP="00453053">
      <w:pPr>
        <w:ind w:firstLine="708"/>
        <w:jc w:val="both"/>
        <w:rPr>
          <w:rFonts w:eastAsia="Times New Roman"/>
          <w:i/>
        </w:rPr>
      </w:pPr>
      <w:r w:rsidRPr="00453053">
        <w:rPr>
          <w:rFonts w:eastAsia="Times New Roman"/>
          <w:i/>
        </w:rPr>
        <w:t xml:space="preserve">Ожидание запроса от ФСС; </w:t>
      </w:r>
    </w:p>
    <w:p w:rsidR="00453053" w:rsidRPr="00453053" w:rsidRDefault="00453053" w:rsidP="00453053">
      <w:pPr>
        <w:ind w:firstLine="708"/>
        <w:jc w:val="both"/>
        <w:rPr>
          <w:rFonts w:eastAsia="Times New Roman"/>
          <w:i/>
        </w:rPr>
      </w:pPr>
      <w:r w:rsidRPr="00453053">
        <w:rPr>
          <w:rFonts w:eastAsia="Times New Roman"/>
          <w:i/>
        </w:rPr>
        <w:t xml:space="preserve">Сведения готовы к передаче в ФСС; </w:t>
      </w:r>
    </w:p>
    <w:p w:rsidR="00453053" w:rsidRPr="00453053" w:rsidRDefault="00453053" w:rsidP="00453053">
      <w:pPr>
        <w:ind w:firstLine="708"/>
        <w:jc w:val="both"/>
        <w:rPr>
          <w:rFonts w:eastAsia="Times New Roman"/>
          <w:i/>
        </w:rPr>
      </w:pPr>
      <w:r w:rsidRPr="00453053">
        <w:rPr>
          <w:rFonts w:eastAsia="Times New Roman"/>
          <w:i/>
        </w:rPr>
        <w:t xml:space="preserve">Сведения переданы в ФСС; </w:t>
      </w:r>
    </w:p>
    <w:p w:rsidR="00453053" w:rsidRPr="00453053" w:rsidRDefault="00453053" w:rsidP="00453053">
      <w:pPr>
        <w:ind w:firstLine="708"/>
        <w:jc w:val="both"/>
        <w:rPr>
          <w:rFonts w:eastAsia="Times New Roman"/>
          <w:i/>
        </w:rPr>
      </w:pPr>
      <w:r w:rsidRPr="00453053">
        <w:rPr>
          <w:rFonts w:eastAsia="Times New Roman"/>
          <w:i/>
        </w:rPr>
        <w:t xml:space="preserve">Сведения успешно переданы; </w:t>
      </w:r>
    </w:p>
    <w:p w:rsidR="00453053" w:rsidRPr="00453053" w:rsidRDefault="00453053" w:rsidP="00453053">
      <w:pPr>
        <w:ind w:firstLine="708"/>
        <w:jc w:val="both"/>
        <w:rPr>
          <w:rFonts w:eastAsia="Times New Roman"/>
          <w:i/>
        </w:rPr>
      </w:pPr>
      <w:r w:rsidRPr="00453053">
        <w:rPr>
          <w:rFonts w:eastAsia="Times New Roman"/>
          <w:i/>
        </w:rPr>
        <w:t xml:space="preserve">Сведения переданы с ошибкой; </w:t>
      </w:r>
    </w:p>
    <w:p w:rsidR="00453053" w:rsidRPr="00453053" w:rsidRDefault="00453053" w:rsidP="00453053">
      <w:pPr>
        <w:ind w:firstLine="708"/>
        <w:jc w:val="both"/>
        <w:rPr>
          <w:rFonts w:eastAsia="Times New Roman"/>
          <w:i/>
        </w:rPr>
      </w:pPr>
      <w:r w:rsidRPr="00453053">
        <w:rPr>
          <w:rFonts w:eastAsia="Times New Roman"/>
          <w:i/>
        </w:rPr>
        <w:t xml:space="preserve">Сведения обрабатываются ФСС; </w:t>
      </w:r>
    </w:p>
    <w:p w:rsidR="00453053" w:rsidRPr="00453053" w:rsidRDefault="00453053" w:rsidP="00453053">
      <w:pPr>
        <w:ind w:firstLine="708"/>
        <w:jc w:val="both"/>
        <w:rPr>
          <w:rFonts w:eastAsia="Times New Roman"/>
          <w:i/>
        </w:rPr>
      </w:pPr>
      <w:r w:rsidRPr="00453053">
        <w:rPr>
          <w:rFonts w:eastAsia="Times New Roman"/>
          <w:i/>
        </w:rPr>
        <w:t xml:space="preserve">Процесс инициирован страхователем; </w:t>
      </w:r>
    </w:p>
    <w:p w:rsidR="00453053" w:rsidRPr="00453053" w:rsidRDefault="00453053" w:rsidP="00453053">
      <w:pPr>
        <w:ind w:firstLine="708"/>
        <w:jc w:val="both"/>
        <w:rPr>
          <w:rFonts w:eastAsia="Times New Roman"/>
          <w:i/>
        </w:rPr>
      </w:pPr>
      <w:r w:rsidRPr="00453053">
        <w:rPr>
          <w:rFonts w:eastAsia="Times New Roman"/>
          <w:i/>
        </w:rPr>
        <w:t xml:space="preserve">Ошибка инициации запроса страхователем; </w:t>
      </w:r>
    </w:p>
    <w:p w:rsidR="00453053" w:rsidRPr="00453053" w:rsidRDefault="00453053" w:rsidP="00453053">
      <w:pPr>
        <w:ind w:firstLine="708"/>
        <w:jc w:val="both"/>
        <w:rPr>
          <w:rFonts w:eastAsia="Times New Roman"/>
          <w:i/>
        </w:rPr>
      </w:pPr>
      <w:r w:rsidRPr="00453053">
        <w:rPr>
          <w:rFonts w:eastAsia="Times New Roman"/>
          <w:i/>
        </w:rPr>
        <w:t xml:space="preserve">Сведения сформированы с ошибкой; </w:t>
      </w:r>
    </w:p>
    <w:p w:rsidR="00453053" w:rsidRPr="00453053" w:rsidRDefault="00453053" w:rsidP="00453053">
      <w:pPr>
        <w:ind w:firstLine="708"/>
        <w:jc w:val="both"/>
        <w:rPr>
          <w:rFonts w:eastAsia="Times New Roman"/>
          <w:i/>
        </w:rPr>
      </w:pPr>
      <w:r w:rsidRPr="00453053">
        <w:rPr>
          <w:rFonts w:eastAsia="Times New Roman"/>
          <w:i/>
        </w:rPr>
        <w:t>Выплата прекращена.</w:t>
      </w:r>
    </w:p>
    <w:p w:rsidR="00453053" w:rsidRPr="00453053" w:rsidRDefault="00453053" w:rsidP="00453053">
      <w:pPr>
        <w:ind w:firstLine="708"/>
        <w:jc w:val="both"/>
        <w:rPr>
          <w:rFonts w:eastAsia="Times New Roman"/>
        </w:rPr>
      </w:pPr>
      <w:r w:rsidRPr="00453053">
        <w:rPr>
          <w:rFonts w:eastAsia="Times New Roman"/>
        </w:rPr>
        <w:t>•</w:t>
      </w:r>
      <w:r w:rsidRPr="00453053">
        <w:rPr>
          <w:rFonts w:eastAsia="Times New Roman"/>
        </w:rPr>
        <w:tab/>
        <w:t xml:space="preserve">Статус выплаты. Выбор одного из перечня значений: </w:t>
      </w:r>
    </w:p>
    <w:p w:rsidR="00453053" w:rsidRPr="00453053" w:rsidRDefault="00453053" w:rsidP="00453053">
      <w:pPr>
        <w:ind w:firstLine="708"/>
        <w:jc w:val="both"/>
        <w:rPr>
          <w:rFonts w:eastAsia="Times New Roman"/>
          <w:i/>
        </w:rPr>
      </w:pPr>
      <w:r w:rsidRPr="00453053">
        <w:rPr>
          <w:rFonts w:eastAsia="Times New Roman"/>
          <w:i/>
        </w:rPr>
        <w:t xml:space="preserve">Нет данных; </w:t>
      </w:r>
    </w:p>
    <w:p w:rsidR="00453053" w:rsidRPr="00453053" w:rsidRDefault="00453053" w:rsidP="00453053">
      <w:pPr>
        <w:ind w:firstLine="708"/>
        <w:jc w:val="both"/>
        <w:rPr>
          <w:rFonts w:eastAsia="Times New Roman"/>
          <w:i/>
        </w:rPr>
      </w:pPr>
      <w:r w:rsidRPr="00453053">
        <w:rPr>
          <w:rFonts w:eastAsia="Times New Roman"/>
          <w:i/>
        </w:rPr>
        <w:t xml:space="preserve">Получены сведения о необходимости осуществления выплаты; </w:t>
      </w:r>
    </w:p>
    <w:p w:rsidR="00453053" w:rsidRPr="00453053" w:rsidRDefault="00453053" w:rsidP="00453053">
      <w:pPr>
        <w:ind w:firstLine="708"/>
        <w:jc w:val="both"/>
        <w:rPr>
          <w:rFonts w:eastAsia="Times New Roman"/>
          <w:i/>
        </w:rPr>
      </w:pPr>
      <w:proofErr w:type="gramStart"/>
      <w:r w:rsidRPr="00453053">
        <w:rPr>
          <w:rFonts w:eastAsia="Times New Roman"/>
          <w:i/>
        </w:rPr>
        <w:t>Отправлен</w:t>
      </w:r>
      <w:proofErr w:type="gramEnd"/>
      <w:r w:rsidRPr="00453053">
        <w:rPr>
          <w:rFonts w:eastAsia="Times New Roman"/>
          <w:i/>
        </w:rPr>
        <w:t xml:space="preserve"> на оплату; </w:t>
      </w:r>
    </w:p>
    <w:p w:rsidR="00453053" w:rsidRPr="00453053" w:rsidRDefault="00453053" w:rsidP="00453053">
      <w:pPr>
        <w:ind w:firstLine="708"/>
        <w:jc w:val="both"/>
        <w:rPr>
          <w:rFonts w:eastAsia="Times New Roman"/>
          <w:i/>
        </w:rPr>
      </w:pPr>
      <w:r w:rsidRPr="00453053">
        <w:rPr>
          <w:rFonts w:eastAsia="Times New Roman"/>
          <w:i/>
        </w:rPr>
        <w:t xml:space="preserve">Выплачен; </w:t>
      </w:r>
    </w:p>
    <w:p w:rsidR="00453053" w:rsidRPr="00453053" w:rsidRDefault="00453053" w:rsidP="00453053">
      <w:pPr>
        <w:ind w:firstLine="708"/>
        <w:jc w:val="both"/>
        <w:rPr>
          <w:rFonts w:eastAsia="Times New Roman"/>
          <w:i/>
        </w:rPr>
      </w:pPr>
      <w:r w:rsidRPr="00453053">
        <w:rPr>
          <w:rFonts w:eastAsia="Times New Roman"/>
          <w:i/>
        </w:rPr>
        <w:t xml:space="preserve">Оплата не прошла; </w:t>
      </w:r>
    </w:p>
    <w:p w:rsidR="00453053" w:rsidRPr="00453053" w:rsidRDefault="00453053" w:rsidP="00453053">
      <w:pPr>
        <w:ind w:firstLine="708"/>
        <w:jc w:val="both"/>
        <w:rPr>
          <w:rFonts w:eastAsia="Times New Roman"/>
          <w:i/>
        </w:rPr>
      </w:pPr>
      <w:r w:rsidRPr="00453053">
        <w:rPr>
          <w:rFonts w:eastAsia="Times New Roman"/>
          <w:i/>
        </w:rPr>
        <w:t xml:space="preserve">Направлено извещение о предоставлении доп. данных; </w:t>
      </w:r>
    </w:p>
    <w:p w:rsidR="00453053" w:rsidRPr="00453053" w:rsidRDefault="00453053" w:rsidP="00453053">
      <w:pPr>
        <w:ind w:firstLine="708"/>
        <w:jc w:val="both"/>
        <w:rPr>
          <w:rFonts w:eastAsia="Times New Roman"/>
          <w:i/>
        </w:rPr>
      </w:pPr>
      <w:r w:rsidRPr="00453053">
        <w:rPr>
          <w:rFonts w:eastAsia="Times New Roman"/>
          <w:i/>
        </w:rPr>
        <w:t>Запрошен статус выплаты пособия.</w:t>
      </w:r>
    </w:p>
    <w:p w:rsidR="00453053" w:rsidRDefault="00453053" w:rsidP="00453053">
      <w:pPr>
        <w:ind w:firstLine="708"/>
        <w:jc w:val="both"/>
        <w:rPr>
          <w:rFonts w:eastAsia="Times New Roman"/>
        </w:rPr>
      </w:pPr>
    </w:p>
    <w:p w:rsidR="00453053" w:rsidRPr="00453053" w:rsidRDefault="00453053" w:rsidP="00453053">
      <w:pPr>
        <w:ind w:firstLine="708"/>
        <w:jc w:val="both"/>
        <w:rPr>
          <w:rFonts w:eastAsia="Times New Roman"/>
        </w:rPr>
      </w:pPr>
      <w:r w:rsidRPr="00453053">
        <w:rPr>
          <w:rFonts w:eastAsia="Times New Roman"/>
        </w:rPr>
        <w:t>При открытии формы параметры инициализируются значениями из текущей записи.</w:t>
      </w:r>
    </w:p>
    <w:p w:rsidR="00BE5EC2" w:rsidRPr="00453053" w:rsidRDefault="00453053" w:rsidP="00453053">
      <w:pPr>
        <w:ind w:firstLine="708"/>
        <w:jc w:val="both"/>
        <w:rPr>
          <w:rFonts w:eastAsia="Times New Roman"/>
        </w:rPr>
      </w:pPr>
      <w:r w:rsidRPr="00453053">
        <w:rPr>
          <w:rFonts w:eastAsia="Times New Roman"/>
        </w:rPr>
        <w:t>В результате выполнения действия в текущей записи производится обновление статусов на значения, заданные на форме параметров действия.</w:t>
      </w:r>
    </w:p>
    <w:p w:rsidR="00BE5EC2" w:rsidRPr="00453053" w:rsidRDefault="00BE5EC2" w:rsidP="00453053">
      <w:pPr>
        <w:ind w:firstLine="708"/>
        <w:jc w:val="both"/>
        <w:rPr>
          <w:rFonts w:eastAsia="Times New Roman"/>
        </w:rPr>
      </w:pPr>
      <w:r w:rsidRPr="00453053">
        <w:rPr>
          <w:rFonts w:eastAsia="Times New Roman"/>
          <w:noProof/>
        </w:rPr>
        <w:drawing>
          <wp:inline distT="0" distB="0" distL="0" distR="0">
            <wp:extent cx="5886450" cy="2482850"/>
            <wp:effectExtent l="19050" t="0" r="0" b="0"/>
            <wp:docPr id="35" name="Рисунок 3514929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1492959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248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EC2" w:rsidRDefault="00BE5EC2" w:rsidP="00453053">
      <w:pPr>
        <w:ind w:firstLine="708"/>
        <w:jc w:val="both"/>
        <w:rPr>
          <w:rFonts w:eastAsia="Times New Roman"/>
        </w:rPr>
      </w:pPr>
    </w:p>
    <w:p w:rsidR="00453053" w:rsidRDefault="00453053" w:rsidP="004530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both"/>
        <w:rPr>
          <w:rFonts w:eastAsia="Times New Roman"/>
        </w:rPr>
      </w:pPr>
      <w:r w:rsidRPr="00C67502">
        <w:t> </w:t>
      </w:r>
      <w:r w:rsidRPr="00C67502">
        <w:rPr>
          <w:b/>
        </w:rPr>
        <w:t>Внимание!</w:t>
      </w:r>
      <w:r w:rsidRPr="00C67502">
        <w:t xml:space="preserve"> Права на выполнение данного действия назначаются по запросу организации для определенных пользователей</w:t>
      </w:r>
      <w:r>
        <w:t>.</w:t>
      </w:r>
    </w:p>
    <w:p w:rsidR="00453053" w:rsidRPr="00453053" w:rsidRDefault="00453053" w:rsidP="00453053">
      <w:pPr>
        <w:ind w:firstLine="708"/>
        <w:jc w:val="both"/>
        <w:rPr>
          <w:rFonts w:eastAsia="Times New Roman"/>
        </w:rPr>
      </w:pPr>
    </w:p>
    <w:p w:rsidR="00BA7E41" w:rsidRDefault="00BA7E41" w:rsidP="007150E9">
      <w:pPr>
        <w:pStyle w:val="2"/>
        <w:rPr>
          <w:rFonts w:ascii="Cambria" w:eastAsia="Times New Roman" w:hAnsi="Cambria"/>
          <w:b w:val="0"/>
          <w:bCs w:val="0"/>
          <w:color w:val="365F91"/>
          <w:sz w:val="32"/>
          <w:szCs w:val="24"/>
          <w:lang w:bidi="en-US"/>
        </w:rPr>
      </w:pPr>
      <w:bookmarkStart w:id="32" w:name="_Toc137649094"/>
      <w:r>
        <w:rPr>
          <w:rFonts w:ascii="Cambria" w:eastAsia="Times New Roman" w:hAnsi="Cambria"/>
          <w:color w:val="365F91"/>
          <w:sz w:val="32"/>
          <w:szCs w:val="24"/>
          <w:lang w:bidi="en-US"/>
        </w:rPr>
        <w:t>Прочие действия в разделе</w:t>
      </w:r>
      <w:bookmarkEnd w:id="32"/>
    </w:p>
    <w:p w:rsidR="00BA7E41" w:rsidRDefault="00BA7E41" w:rsidP="00BA7E41">
      <w:pPr>
        <w:ind w:firstLine="708"/>
        <w:jc w:val="both"/>
        <w:rPr>
          <w:rFonts w:eastAsia="Times New Roman"/>
        </w:rPr>
      </w:pPr>
      <w:r w:rsidRPr="004B5114">
        <w:rPr>
          <w:rFonts w:eastAsia="Times New Roman"/>
        </w:rPr>
        <w:t>Действие «Выгрузить содержимое сообщения» предназначено для получения файла (в формате XML) с данными, на основании которых создана запись раздела.</w:t>
      </w:r>
    </w:p>
    <w:p w:rsidR="00801C8D" w:rsidRDefault="00801C8D" w:rsidP="00801C8D">
      <w:pPr>
        <w:ind w:firstLine="708"/>
        <w:jc w:val="both"/>
        <w:rPr>
          <w:rFonts w:eastAsia="Times New Roman"/>
        </w:rPr>
      </w:pPr>
    </w:p>
    <w:p w:rsidR="00801C8D" w:rsidRPr="00453053" w:rsidRDefault="00801C8D" w:rsidP="00801C8D">
      <w:pPr>
        <w:ind w:firstLine="708"/>
        <w:jc w:val="both"/>
        <w:rPr>
          <w:rFonts w:eastAsia="Times New Roman"/>
        </w:rPr>
      </w:pPr>
      <w:r w:rsidRPr="00453053">
        <w:rPr>
          <w:rFonts w:eastAsia="Times New Roman"/>
        </w:rPr>
        <w:lastRenderedPageBreak/>
        <w:t>Извещения, находящиеся в присоединенных документах, можно открывать для просмотра и редактирования стандартными действиями (Контекстное меню – Связи – Присоединенные документы).</w:t>
      </w:r>
    </w:p>
    <w:p w:rsidR="002821AD" w:rsidRDefault="005865E0" w:rsidP="000D51E3">
      <w:pPr>
        <w:pStyle w:val="1"/>
      </w:pPr>
      <w:bookmarkStart w:id="33" w:name="_Порядок_работы_с_1"/>
      <w:bookmarkStart w:id="34" w:name="_Toc137649095"/>
      <w:bookmarkEnd w:id="33"/>
      <w:r>
        <w:t>П</w:t>
      </w:r>
      <w:r w:rsidR="002821AD" w:rsidRPr="00574D6B">
        <w:t>оряд</w:t>
      </w:r>
      <w:r>
        <w:t>ок</w:t>
      </w:r>
      <w:r w:rsidR="002821AD" w:rsidRPr="00574D6B">
        <w:t xml:space="preserve"> работы с разделом «Журнал больничных листов»</w:t>
      </w:r>
      <w:bookmarkEnd w:id="34"/>
      <w:r w:rsidR="002821AD" w:rsidRPr="00574D6B">
        <w:t xml:space="preserve"> </w:t>
      </w:r>
    </w:p>
    <w:p w:rsidR="00595B3D" w:rsidRPr="00595B3D" w:rsidRDefault="00595B3D" w:rsidP="003134C1">
      <w:pPr>
        <w:ind w:firstLine="426"/>
        <w:jc w:val="both"/>
      </w:pPr>
      <w:r>
        <w:t>При загрузке ЭЛН</w:t>
      </w:r>
      <w:r w:rsidR="003134C1">
        <w:t xml:space="preserve"> данные в журнале больничных листов заполняются автоматически.</w:t>
      </w:r>
    </w:p>
    <w:p w:rsidR="005865E0" w:rsidRDefault="005865E0" w:rsidP="0085740D">
      <w:pPr>
        <w:pStyle w:val="3"/>
      </w:pPr>
      <w:bookmarkStart w:id="35" w:name="_Toc50731728"/>
      <w:bookmarkStart w:id="36" w:name="_Toc137649096"/>
      <w:r>
        <w:t>Описание атрибутов записи Раздела «Журнал больничных листов»</w:t>
      </w:r>
      <w:bookmarkEnd w:id="35"/>
      <w:bookmarkEnd w:id="36"/>
    </w:p>
    <w:p w:rsidR="005865E0" w:rsidRDefault="005865E0" w:rsidP="005865E0"/>
    <w:p w:rsidR="005865E0" w:rsidRPr="00533630" w:rsidRDefault="005865E0" w:rsidP="000D51E3">
      <w:pPr>
        <w:ind w:firstLine="426"/>
        <w:jc w:val="both"/>
      </w:pPr>
      <w:r>
        <w:t>Ниже будут рассмотрены атрибуты записи «Журнала больничных листов».</w:t>
      </w:r>
      <w:r w:rsidR="00533630">
        <w:t xml:space="preserve"> В</w:t>
      </w:r>
      <w:r w:rsidR="00533630" w:rsidRPr="00533630">
        <w:t>се поля заполняю</w:t>
      </w:r>
      <w:r w:rsidR="00533630">
        <w:t>тся по данным из раздела «</w:t>
      </w:r>
      <w:r w:rsidR="00D9426E">
        <w:t>Сведения о листках нетрудоспособности</w:t>
      </w:r>
      <w:r w:rsidR="00533630">
        <w:t>» доступны для измен</w:t>
      </w:r>
      <w:r w:rsidR="00533630" w:rsidRPr="00533630">
        <w:t>ения</w:t>
      </w:r>
      <w:r w:rsidR="00533630">
        <w:t>.</w:t>
      </w:r>
    </w:p>
    <w:p w:rsidR="005865E0" w:rsidRDefault="005865E0" w:rsidP="005865E0">
      <w:pPr>
        <w:pStyle w:val="4"/>
      </w:pPr>
      <w:r>
        <w:t>Закладка «Общие сведения»</w:t>
      </w:r>
    </w:p>
    <w:p w:rsidR="005865E0" w:rsidRDefault="00163E93" w:rsidP="005865E0">
      <w:pPr>
        <w:jc w:val="center"/>
      </w:pPr>
      <w:r>
        <w:rPr>
          <w:noProof/>
        </w:rPr>
        <w:drawing>
          <wp:inline distT="0" distB="0" distL="0" distR="0">
            <wp:extent cx="4075364" cy="3835301"/>
            <wp:effectExtent l="19050" t="19050" r="20386" b="12799"/>
            <wp:docPr id="1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364" cy="383530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5E0" w:rsidRPr="005865E0" w:rsidRDefault="005865E0" w:rsidP="005865E0">
      <w:pPr>
        <w:jc w:val="both"/>
      </w:pPr>
    </w:p>
    <w:p w:rsidR="005865E0" w:rsidRDefault="005865E0" w:rsidP="005865E0">
      <w:pPr>
        <w:jc w:val="both"/>
      </w:pPr>
      <w:r>
        <w:rPr>
          <w:color w:val="0070C0"/>
          <w:lang w:eastAsia="en-US"/>
        </w:rPr>
        <w:t>Обособленное подразделение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 xml:space="preserve">ссылка на запись Раздела «Подразделения». Задается для определения таких реквизитов, как: Территориальный орган ФСС и Районный коэффициент, </w:t>
      </w:r>
      <w:r w:rsidRPr="005865E0">
        <w:rPr>
          <w:u w:val="single"/>
        </w:rPr>
        <w:t xml:space="preserve">если они отличны от </w:t>
      </w:r>
      <w:proofErr w:type="gramStart"/>
      <w:r w:rsidRPr="005865E0">
        <w:rPr>
          <w:u w:val="single"/>
        </w:rPr>
        <w:t>действующих</w:t>
      </w:r>
      <w:proofErr w:type="gramEnd"/>
      <w:r w:rsidRPr="005865E0">
        <w:rPr>
          <w:u w:val="single"/>
        </w:rPr>
        <w:t xml:space="preserve"> по предприятию</w:t>
      </w:r>
      <w:r>
        <w:t>:</w:t>
      </w:r>
    </w:p>
    <w:p w:rsidR="00791BA3" w:rsidRDefault="00791BA3" w:rsidP="005865E0">
      <w:pPr>
        <w:jc w:val="both"/>
      </w:pPr>
    </w:p>
    <w:p w:rsidR="005865E0" w:rsidRDefault="005865E0" w:rsidP="005865E0">
      <w:pPr>
        <w:jc w:val="center"/>
      </w:pPr>
      <w:r w:rsidRPr="005865E0">
        <w:rPr>
          <w:noProof/>
        </w:rPr>
        <w:drawing>
          <wp:inline distT="0" distB="0" distL="0" distR="0">
            <wp:extent cx="2706624" cy="914479"/>
            <wp:effectExtent l="19050" t="19050" r="17526" b="18971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3" cstate="print"/>
                    <a:srcRect b="21253"/>
                    <a:stretch/>
                  </pic:blipFill>
                  <pic:spPr bwMode="auto">
                    <a:xfrm>
                      <a:off x="0" y="0"/>
                      <a:ext cx="2706624" cy="91447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chemeClr val="accent1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  <ask:seed>0</ask:seed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65E0" w:rsidRPr="005202C1" w:rsidRDefault="005865E0" w:rsidP="005865E0">
      <w:pPr>
        <w:jc w:val="both"/>
        <w:rPr>
          <w:i/>
        </w:rPr>
      </w:pPr>
      <w:r w:rsidRPr="005202C1">
        <w:rPr>
          <w:i/>
        </w:rPr>
        <w:t>Группа полей «Реквизиты листка нетрудоспособности»:</w:t>
      </w:r>
    </w:p>
    <w:p w:rsidR="005865E0" w:rsidRDefault="005865E0" w:rsidP="005865E0">
      <w:pPr>
        <w:jc w:val="both"/>
        <w:rPr>
          <w:lang w:eastAsia="en-US"/>
        </w:rPr>
      </w:pPr>
      <w:r>
        <w:rPr>
          <w:color w:val="0070C0"/>
          <w:lang w:eastAsia="en-US"/>
        </w:rPr>
        <w:t>Сотрудник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 xml:space="preserve">задается ссылка на запись Раздела «Сотрудники», соответствующая сотруднику организации, для учета </w:t>
      </w:r>
      <w:proofErr w:type="gramStart"/>
      <w:r>
        <w:t>листка</w:t>
      </w:r>
      <w:proofErr w:type="gramEnd"/>
      <w:r>
        <w:t xml:space="preserve"> нетрудоспособности которого создается запись в «Журнале больничных листов».</w:t>
      </w:r>
    </w:p>
    <w:p w:rsidR="005865E0" w:rsidRDefault="005865E0" w:rsidP="005865E0">
      <w:pPr>
        <w:jc w:val="both"/>
        <w:rPr>
          <w:lang w:eastAsia="en-US"/>
        </w:rPr>
      </w:pPr>
      <w:r>
        <w:rPr>
          <w:color w:val="0070C0"/>
          <w:lang w:eastAsia="en-US"/>
        </w:rPr>
        <w:t>Серия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задается серия листка нетрудоспособности (</w:t>
      </w:r>
      <w:proofErr w:type="gramStart"/>
      <w:r>
        <w:t>начиная с 2011г не используется</w:t>
      </w:r>
      <w:proofErr w:type="gramEnd"/>
      <w:r>
        <w:t>)</w:t>
      </w:r>
      <w:r>
        <w:rPr>
          <w:lang w:eastAsia="en-US"/>
        </w:rPr>
        <w:t>.</w:t>
      </w:r>
    </w:p>
    <w:p w:rsidR="005865E0" w:rsidRDefault="005865E0" w:rsidP="005865E0">
      <w:pPr>
        <w:jc w:val="both"/>
        <w:rPr>
          <w:lang w:eastAsia="en-US"/>
        </w:rPr>
      </w:pPr>
      <w:r>
        <w:rPr>
          <w:color w:val="0070C0"/>
          <w:lang w:eastAsia="en-US"/>
        </w:rPr>
        <w:lastRenderedPageBreak/>
        <w:t>Номер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задается номер листка нетрудоспособности.</w:t>
      </w:r>
    </w:p>
    <w:p w:rsidR="005865E0" w:rsidRDefault="005865E0" w:rsidP="005865E0">
      <w:pPr>
        <w:jc w:val="both"/>
        <w:rPr>
          <w:lang w:eastAsia="en-US"/>
        </w:rPr>
      </w:pPr>
      <w:r>
        <w:rPr>
          <w:color w:val="0070C0"/>
          <w:lang w:eastAsia="en-US"/>
        </w:rPr>
        <w:t>Дата выдачи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задается дата выдачи листка нетрудоспособности.</w:t>
      </w:r>
    </w:p>
    <w:p w:rsidR="005865E0" w:rsidRDefault="005865E0" w:rsidP="005865E0">
      <w:pPr>
        <w:jc w:val="both"/>
        <w:rPr>
          <w:lang w:eastAsia="en-US"/>
        </w:rPr>
      </w:pPr>
      <w:r>
        <w:rPr>
          <w:color w:val="0070C0"/>
          <w:lang w:eastAsia="en-US"/>
        </w:rPr>
        <w:t>Продление от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 xml:space="preserve">автоматически заполняется датой самого первого продлеваемого листка нетрудоспособности (Действие над записью «Продлить </w:t>
      </w:r>
      <w:proofErr w:type="gramStart"/>
      <w:r>
        <w:t>больничный</w:t>
      </w:r>
      <w:proofErr w:type="gramEnd"/>
      <w:r>
        <w:t>…»)</w:t>
      </w:r>
      <w:r>
        <w:rPr>
          <w:lang w:eastAsia="en-US"/>
        </w:rPr>
        <w:t>.</w:t>
      </w:r>
    </w:p>
    <w:p w:rsidR="005202C1" w:rsidRDefault="005202C1" w:rsidP="005202C1">
      <w:pPr>
        <w:jc w:val="both"/>
        <w:rPr>
          <w:lang w:eastAsia="en-US"/>
        </w:rPr>
      </w:pPr>
      <w:r>
        <w:rPr>
          <w:color w:val="0070C0"/>
          <w:lang w:eastAsia="en-US"/>
        </w:rPr>
        <w:t>Выдан листок (продолжение), номер</w:t>
      </w:r>
      <w:r w:rsidR="005865E0" w:rsidRPr="00F6727A">
        <w:rPr>
          <w:lang w:eastAsia="en-US"/>
        </w:rPr>
        <w:t xml:space="preserve"> </w:t>
      </w:r>
      <w:r w:rsidR="005865E0">
        <w:rPr>
          <w:lang w:eastAsia="en-US"/>
        </w:rPr>
        <w:t xml:space="preserve"> </w:t>
      </w:r>
      <w:r w:rsidR="005865E0" w:rsidRPr="00F6727A">
        <w:rPr>
          <w:lang w:eastAsia="en-US"/>
        </w:rPr>
        <w:t>–</w:t>
      </w:r>
      <w:r w:rsidR="005865E0">
        <w:rPr>
          <w:lang w:eastAsia="en-US"/>
        </w:rPr>
        <w:t xml:space="preserve"> </w:t>
      </w:r>
      <w:r>
        <w:rPr>
          <w:lang w:eastAsia="en-US"/>
        </w:rPr>
        <w:t>задается номер листка нетрудоспособности, выданного в продление другого листка.</w:t>
      </w:r>
    </w:p>
    <w:p w:rsidR="005865E0" w:rsidRDefault="005202C1" w:rsidP="005202C1">
      <w:pPr>
        <w:jc w:val="both"/>
        <w:rPr>
          <w:lang w:eastAsia="en-US"/>
        </w:rPr>
      </w:pPr>
      <w:r>
        <w:rPr>
          <w:lang w:eastAsia="en-US"/>
        </w:rPr>
        <w:t xml:space="preserve">При исправлении ранее отработанной записи ЖБЛ с видом пособия «Беременность и роды» имеется возможность задать номер ЛН, выданного в продолжение этого ЛН. Используется для корректной обработки ЛН, </w:t>
      </w:r>
      <w:proofErr w:type="gramStart"/>
      <w:r>
        <w:rPr>
          <w:lang w:eastAsia="en-US"/>
        </w:rPr>
        <w:t>выданного</w:t>
      </w:r>
      <w:proofErr w:type="gramEnd"/>
      <w:r>
        <w:rPr>
          <w:lang w:eastAsia="en-US"/>
        </w:rPr>
        <w:t xml:space="preserve"> при осложненных родах в продление ранее выданного ЛН</w:t>
      </w:r>
      <w:r w:rsidR="005865E0">
        <w:rPr>
          <w:lang w:eastAsia="en-US"/>
        </w:rPr>
        <w:t>.</w:t>
      </w:r>
    </w:p>
    <w:p w:rsidR="005865E0" w:rsidRDefault="005202C1" w:rsidP="005865E0">
      <w:pPr>
        <w:jc w:val="both"/>
        <w:rPr>
          <w:lang w:eastAsia="en-US"/>
        </w:rPr>
      </w:pPr>
      <w:r>
        <w:rPr>
          <w:color w:val="0070C0"/>
          <w:lang w:eastAsia="en-US"/>
        </w:rPr>
        <w:t>Номер БЛ по основному месту работы</w:t>
      </w:r>
      <w:r w:rsidR="005865E0" w:rsidRPr="00F6727A">
        <w:rPr>
          <w:lang w:eastAsia="en-US"/>
        </w:rPr>
        <w:t xml:space="preserve"> </w:t>
      </w:r>
      <w:r w:rsidR="005865E0">
        <w:rPr>
          <w:lang w:eastAsia="en-US"/>
        </w:rPr>
        <w:t xml:space="preserve"> </w:t>
      </w:r>
      <w:r w:rsidR="005865E0" w:rsidRPr="00F6727A">
        <w:rPr>
          <w:lang w:eastAsia="en-US"/>
        </w:rPr>
        <w:t>–</w:t>
      </w:r>
      <w:r w:rsidR="005865E0">
        <w:rPr>
          <w:lang w:eastAsia="en-US"/>
        </w:rPr>
        <w:t xml:space="preserve"> </w:t>
      </w:r>
      <w:r>
        <w:t>задается номер листка нетрудоспособности, выданного медицинской организацией для предоставления другому работодателю сотрудника, в случае, если у другого работодателя сотрудник работает по основному месту работы.</w:t>
      </w:r>
    </w:p>
    <w:p w:rsidR="005865E0" w:rsidRDefault="005202C1" w:rsidP="005865E0">
      <w:pPr>
        <w:jc w:val="both"/>
        <w:rPr>
          <w:lang w:eastAsia="en-US"/>
        </w:rPr>
      </w:pPr>
      <w:r>
        <w:rPr>
          <w:color w:val="0070C0"/>
          <w:lang w:eastAsia="en-US"/>
        </w:rPr>
        <w:t>Дубликат</w:t>
      </w:r>
      <w:r w:rsidR="005865E0" w:rsidRPr="00F6727A">
        <w:rPr>
          <w:lang w:eastAsia="en-US"/>
        </w:rPr>
        <w:t xml:space="preserve"> </w:t>
      </w:r>
      <w:r w:rsidR="005865E0">
        <w:rPr>
          <w:lang w:eastAsia="en-US"/>
        </w:rPr>
        <w:t xml:space="preserve"> </w:t>
      </w:r>
      <w:r w:rsidR="005865E0" w:rsidRPr="00F6727A">
        <w:rPr>
          <w:lang w:eastAsia="en-US"/>
        </w:rPr>
        <w:t>–</w:t>
      </w:r>
      <w:r w:rsidR="005865E0">
        <w:rPr>
          <w:lang w:eastAsia="en-US"/>
        </w:rPr>
        <w:t xml:space="preserve"> </w:t>
      </w:r>
      <w:r>
        <w:t>логический признак, выставляется в случае, если обрабатываемый листок нетрудоспособности является дубликатом листка, выданного ранее</w:t>
      </w:r>
      <w:r w:rsidR="005865E0">
        <w:rPr>
          <w:lang w:eastAsia="en-US"/>
        </w:rPr>
        <w:t>.</w:t>
      </w:r>
    </w:p>
    <w:p w:rsidR="005865E0" w:rsidRDefault="005202C1" w:rsidP="005865E0">
      <w:pPr>
        <w:jc w:val="both"/>
        <w:rPr>
          <w:lang w:eastAsia="en-US"/>
        </w:rPr>
      </w:pPr>
      <w:r>
        <w:rPr>
          <w:color w:val="0070C0"/>
          <w:lang w:eastAsia="en-US"/>
        </w:rPr>
        <w:t>Выдан</w:t>
      </w:r>
      <w:r w:rsidR="005865E0" w:rsidRPr="00F6727A">
        <w:rPr>
          <w:lang w:eastAsia="en-US"/>
        </w:rPr>
        <w:t xml:space="preserve"> </w:t>
      </w:r>
      <w:r w:rsidR="005865E0">
        <w:rPr>
          <w:lang w:eastAsia="en-US"/>
        </w:rPr>
        <w:t xml:space="preserve"> </w:t>
      </w:r>
      <w:r w:rsidR="005865E0" w:rsidRPr="00F6727A">
        <w:rPr>
          <w:lang w:eastAsia="en-US"/>
        </w:rPr>
        <w:t>–</w:t>
      </w:r>
      <w:r w:rsidR="005865E0">
        <w:rPr>
          <w:lang w:eastAsia="en-US"/>
        </w:rPr>
        <w:t xml:space="preserve"> </w:t>
      </w:r>
      <w:r>
        <w:t>задается ссылка на запись Словаря «Контрагенты», соответствующую лечебному учреждению, выдавшему листок нетрудоспособности. При выборе из словаря отображаются только контрагенты с типом "Юридическое лицо"</w:t>
      </w:r>
      <w:r w:rsidR="005865E0">
        <w:rPr>
          <w:lang w:eastAsia="en-US"/>
        </w:rPr>
        <w:t>.</w:t>
      </w:r>
    </w:p>
    <w:p w:rsidR="005202C1" w:rsidRPr="005202C1" w:rsidRDefault="005202C1" w:rsidP="005865E0">
      <w:pPr>
        <w:jc w:val="both"/>
        <w:rPr>
          <w:i/>
        </w:rPr>
      </w:pPr>
      <w:r w:rsidRPr="005202C1">
        <w:rPr>
          <w:i/>
          <w:lang w:eastAsia="en-US"/>
        </w:rPr>
        <w:t>Группа полей «Условия исчисления»:</w:t>
      </w:r>
    </w:p>
    <w:p w:rsidR="005865E0" w:rsidRDefault="005202C1" w:rsidP="00FD77A0">
      <w:pPr>
        <w:jc w:val="both"/>
        <w:rPr>
          <w:lang w:eastAsia="en-US"/>
        </w:rPr>
      </w:pPr>
      <w:r>
        <w:rPr>
          <w:color w:val="0070C0"/>
          <w:lang w:eastAsia="en-US"/>
        </w:rPr>
        <w:t>Условия исчисления</w:t>
      </w:r>
      <w:r w:rsidR="005865E0" w:rsidRPr="00F6727A">
        <w:rPr>
          <w:lang w:eastAsia="en-US"/>
        </w:rPr>
        <w:t xml:space="preserve"> </w:t>
      </w:r>
      <w:r w:rsidR="005865E0">
        <w:rPr>
          <w:lang w:eastAsia="en-US"/>
        </w:rPr>
        <w:t xml:space="preserve"> </w:t>
      </w:r>
      <w:r w:rsidR="005865E0" w:rsidRPr="00F6727A">
        <w:rPr>
          <w:lang w:eastAsia="en-US"/>
        </w:rPr>
        <w:t>–</w:t>
      </w:r>
      <w:r w:rsidR="005865E0">
        <w:rPr>
          <w:lang w:eastAsia="en-US"/>
        </w:rPr>
        <w:t xml:space="preserve"> </w:t>
      </w:r>
      <w:r>
        <w:t>набор из трех полей, в которых задаются значения, указанные в соответствующих полях листка нетрудоспособности. Ссылка на запись Словаря «Условия исчисления»</w:t>
      </w:r>
      <w:r w:rsidR="005865E0">
        <w:rPr>
          <w:lang w:eastAsia="en-US"/>
        </w:rPr>
        <w:t>.</w:t>
      </w:r>
      <w:r w:rsidR="00FD77A0">
        <w:rPr>
          <w:lang w:eastAsia="en-US"/>
        </w:rPr>
        <w:t xml:space="preserve"> Для значений 45, 49, 50 – на закладке Свойства заполните поле «Количество дней болезни сотрудника, имеющего инвалидность». Данное значение передается в реестре ФСС в поле «Количество календарных дней, используемых в текущем году по нетрудоспособности (только для инвалидов)».</w:t>
      </w:r>
    </w:p>
    <w:p w:rsidR="005865E0" w:rsidRDefault="005202C1" w:rsidP="005865E0">
      <w:pPr>
        <w:jc w:val="both"/>
        <w:rPr>
          <w:lang w:eastAsia="en-US"/>
        </w:rPr>
      </w:pPr>
      <w:r>
        <w:rPr>
          <w:color w:val="0070C0"/>
          <w:lang w:eastAsia="en-US"/>
        </w:rPr>
        <w:t>Причина радиационного воздействия</w:t>
      </w:r>
      <w:r w:rsidR="005865E0" w:rsidRPr="00F6727A">
        <w:rPr>
          <w:lang w:eastAsia="en-US"/>
        </w:rPr>
        <w:t xml:space="preserve"> </w:t>
      </w:r>
      <w:r w:rsidR="005865E0">
        <w:rPr>
          <w:lang w:eastAsia="en-US"/>
        </w:rPr>
        <w:t xml:space="preserve"> </w:t>
      </w:r>
      <w:r w:rsidR="005865E0" w:rsidRPr="00F6727A">
        <w:rPr>
          <w:lang w:eastAsia="en-US"/>
        </w:rPr>
        <w:t>–</w:t>
      </w:r>
      <w:r w:rsidR="005865E0">
        <w:rPr>
          <w:lang w:eastAsia="en-US"/>
        </w:rPr>
        <w:t xml:space="preserve"> </w:t>
      </w:r>
      <w:r>
        <w:t xml:space="preserve">выбор одного из значений жесткого списка: </w:t>
      </w:r>
      <w:r>
        <w:br/>
        <w:t xml:space="preserve">Не задано, </w:t>
      </w:r>
      <w:r w:rsidRPr="00343BE4">
        <w:t>ЧАЭС</w:t>
      </w:r>
      <w:r>
        <w:t xml:space="preserve">, </w:t>
      </w:r>
      <w:r w:rsidRPr="00343BE4">
        <w:t>Семипалатинск</w:t>
      </w:r>
      <w:r>
        <w:t xml:space="preserve">, </w:t>
      </w:r>
      <w:r w:rsidRPr="00343BE4">
        <w:t>Маяк</w:t>
      </w:r>
      <w:r>
        <w:t xml:space="preserve">, </w:t>
      </w:r>
      <w:r w:rsidRPr="00343BE4">
        <w:t>Граждане из подразделений особого риска</w:t>
      </w:r>
      <w:r w:rsidR="005865E0">
        <w:rPr>
          <w:lang w:eastAsia="en-US"/>
        </w:rPr>
        <w:t>.</w:t>
      </w:r>
    </w:p>
    <w:p w:rsidR="005202C1" w:rsidRPr="005202C1" w:rsidRDefault="005202C1" w:rsidP="005865E0">
      <w:pPr>
        <w:jc w:val="both"/>
        <w:rPr>
          <w:i/>
          <w:lang w:eastAsia="en-US"/>
        </w:rPr>
      </w:pPr>
      <w:r w:rsidRPr="005202C1">
        <w:rPr>
          <w:i/>
          <w:lang w:eastAsia="en-US"/>
        </w:rPr>
        <w:t>Группа полей «Приступил к работе»:</w:t>
      </w:r>
    </w:p>
    <w:p w:rsidR="005202C1" w:rsidRDefault="003B5673" w:rsidP="005202C1">
      <w:pPr>
        <w:jc w:val="both"/>
        <w:rPr>
          <w:lang w:eastAsia="en-US"/>
        </w:rPr>
      </w:pPr>
      <w:r>
        <w:rPr>
          <w:color w:val="0070C0"/>
          <w:lang w:eastAsia="en-US"/>
        </w:rPr>
        <w:t>Дата начала работы</w:t>
      </w:r>
      <w:r w:rsidR="005202C1" w:rsidRPr="00F6727A">
        <w:rPr>
          <w:lang w:eastAsia="en-US"/>
        </w:rPr>
        <w:t xml:space="preserve"> </w:t>
      </w:r>
      <w:r w:rsidR="005202C1">
        <w:rPr>
          <w:lang w:eastAsia="en-US"/>
        </w:rPr>
        <w:t xml:space="preserve"> </w:t>
      </w:r>
      <w:r w:rsidR="005202C1" w:rsidRPr="00F6727A">
        <w:rPr>
          <w:lang w:eastAsia="en-US"/>
        </w:rPr>
        <w:t>–</w:t>
      </w:r>
      <w:r w:rsidR="005202C1">
        <w:rPr>
          <w:lang w:eastAsia="en-US"/>
        </w:rPr>
        <w:t xml:space="preserve"> </w:t>
      </w:r>
      <w:r>
        <w:t>задается дата начала работы, указанная в разделе «Заполняется работодателем» листка нетрудоспособности</w:t>
      </w:r>
      <w:r w:rsidR="005202C1">
        <w:rPr>
          <w:lang w:eastAsia="en-US"/>
        </w:rPr>
        <w:t>.</w:t>
      </w:r>
    </w:p>
    <w:p w:rsidR="005202C1" w:rsidRDefault="003B5673" w:rsidP="005202C1">
      <w:pPr>
        <w:jc w:val="both"/>
        <w:rPr>
          <w:lang w:eastAsia="en-US"/>
        </w:rPr>
      </w:pPr>
      <w:r>
        <w:rPr>
          <w:color w:val="0070C0"/>
          <w:lang w:eastAsia="en-US"/>
        </w:rPr>
        <w:t>Фактическая дата выхода из отпуска до 1,5 лет</w:t>
      </w:r>
      <w:r w:rsidR="005202C1" w:rsidRPr="00F6727A">
        <w:rPr>
          <w:lang w:eastAsia="en-US"/>
        </w:rPr>
        <w:t xml:space="preserve"> </w:t>
      </w:r>
      <w:r w:rsidR="005202C1">
        <w:rPr>
          <w:lang w:eastAsia="en-US"/>
        </w:rPr>
        <w:t xml:space="preserve"> </w:t>
      </w:r>
      <w:r w:rsidR="005202C1" w:rsidRPr="00F6727A">
        <w:rPr>
          <w:lang w:eastAsia="en-US"/>
        </w:rPr>
        <w:t>–</w:t>
      </w:r>
      <w:r w:rsidR="005202C1">
        <w:rPr>
          <w:lang w:eastAsia="en-US"/>
        </w:rPr>
        <w:t xml:space="preserve"> </w:t>
      </w:r>
      <w:r>
        <w:t>задается фактическая дата выхода на работу сотрудника после нахождения в отпуске по уходу за ребенком до 1,5 лет</w:t>
      </w:r>
      <w:r w:rsidR="005202C1">
        <w:rPr>
          <w:lang w:eastAsia="en-US"/>
        </w:rPr>
        <w:t>.</w:t>
      </w:r>
    </w:p>
    <w:p w:rsidR="003B5673" w:rsidRPr="003B5673" w:rsidRDefault="003B5673" w:rsidP="005202C1">
      <w:pPr>
        <w:jc w:val="both"/>
        <w:rPr>
          <w:i/>
          <w:lang w:eastAsia="en-US"/>
        </w:rPr>
      </w:pPr>
      <w:r w:rsidRPr="003B5673">
        <w:rPr>
          <w:i/>
          <w:lang w:eastAsia="en-US"/>
        </w:rPr>
        <w:t>Группа полей «Причитается пособие за период»:</w:t>
      </w:r>
    </w:p>
    <w:p w:rsidR="005202C1" w:rsidRDefault="003B5673" w:rsidP="005202C1">
      <w:pPr>
        <w:jc w:val="both"/>
        <w:rPr>
          <w:lang w:eastAsia="en-US"/>
        </w:rPr>
      </w:pPr>
      <w:r>
        <w:rPr>
          <w:color w:val="0070C0"/>
          <w:lang w:eastAsia="en-US"/>
        </w:rPr>
        <w:t>Дата</w:t>
      </w:r>
      <w:proofErr w:type="gramStart"/>
      <w:r>
        <w:rPr>
          <w:color w:val="0070C0"/>
          <w:lang w:eastAsia="en-US"/>
        </w:rPr>
        <w:t xml:space="preserve"> С</w:t>
      </w:r>
      <w:proofErr w:type="gramEnd"/>
      <w:r>
        <w:rPr>
          <w:color w:val="0070C0"/>
          <w:lang w:eastAsia="en-US"/>
        </w:rPr>
        <w:t>:</w:t>
      </w:r>
      <w:r w:rsidR="005202C1" w:rsidRPr="00F6727A">
        <w:rPr>
          <w:lang w:eastAsia="en-US"/>
        </w:rPr>
        <w:t xml:space="preserve"> </w:t>
      </w:r>
      <w:r w:rsidR="005202C1">
        <w:rPr>
          <w:lang w:eastAsia="en-US"/>
        </w:rPr>
        <w:t xml:space="preserve"> </w:t>
      </w:r>
      <w:r w:rsidR="005202C1" w:rsidRPr="00F6727A">
        <w:rPr>
          <w:lang w:eastAsia="en-US"/>
        </w:rPr>
        <w:t>–</w:t>
      </w:r>
      <w:r w:rsidR="005202C1">
        <w:rPr>
          <w:lang w:eastAsia="en-US"/>
        </w:rPr>
        <w:t xml:space="preserve"> </w:t>
      </w:r>
      <w:r>
        <w:t>задается дата, указанная в разделе «Заполняется работодателем» листка нетрудоспособности, с которой начинается период, за который положено пособие</w:t>
      </w:r>
      <w:r w:rsidR="005202C1">
        <w:rPr>
          <w:lang w:eastAsia="en-US"/>
        </w:rPr>
        <w:t>.</w:t>
      </w:r>
    </w:p>
    <w:p w:rsidR="005202C1" w:rsidRDefault="003B5673" w:rsidP="005202C1">
      <w:pPr>
        <w:jc w:val="both"/>
        <w:rPr>
          <w:lang w:eastAsia="en-US"/>
        </w:rPr>
      </w:pPr>
      <w:r>
        <w:rPr>
          <w:color w:val="0070C0"/>
          <w:lang w:eastAsia="en-US"/>
        </w:rPr>
        <w:t>Дата</w:t>
      </w:r>
      <w:proofErr w:type="gramStart"/>
      <w:r>
        <w:rPr>
          <w:color w:val="0070C0"/>
          <w:lang w:eastAsia="en-US"/>
        </w:rPr>
        <w:t xml:space="preserve"> П</w:t>
      </w:r>
      <w:proofErr w:type="gramEnd"/>
      <w:r>
        <w:rPr>
          <w:color w:val="0070C0"/>
          <w:lang w:eastAsia="en-US"/>
        </w:rPr>
        <w:t>о:</w:t>
      </w:r>
      <w:r w:rsidR="005202C1" w:rsidRPr="00F6727A">
        <w:rPr>
          <w:lang w:eastAsia="en-US"/>
        </w:rPr>
        <w:t xml:space="preserve"> </w:t>
      </w:r>
      <w:r w:rsidR="005202C1">
        <w:rPr>
          <w:lang w:eastAsia="en-US"/>
        </w:rPr>
        <w:t xml:space="preserve"> </w:t>
      </w:r>
      <w:r w:rsidR="005202C1" w:rsidRPr="00F6727A">
        <w:rPr>
          <w:lang w:eastAsia="en-US"/>
        </w:rPr>
        <w:t>–</w:t>
      </w:r>
      <w:r w:rsidR="005202C1">
        <w:rPr>
          <w:lang w:eastAsia="en-US"/>
        </w:rPr>
        <w:t xml:space="preserve"> </w:t>
      </w:r>
      <w:r w:rsidRPr="00D148BD">
        <w:t>задается дата, указанная в разделе «Заполняется работодателем» листка нетрудоспособности, которой оканчивается период, за который положено пособие</w:t>
      </w:r>
      <w:r w:rsidR="005202C1">
        <w:rPr>
          <w:lang w:eastAsia="en-US"/>
        </w:rPr>
        <w:t>.</w:t>
      </w:r>
    </w:p>
    <w:p w:rsidR="000A5318" w:rsidRPr="000A5318" w:rsidRDefault="000A5318" w:rsidP="005202C1">
      <w:pPr>
        <w:jc w:val="both"/>
        <w:rPr>
          <w:i/>
          <w:lang w:eastAsia="en-US"/>
        </w:rPr>
      </w:pPr>
      <w:r w:rsidRPr="000A5318">
        <w:rPr>
          <w:i/>
          <w:lang w:eastAsia="en-US"/>
        </w:rPr>
        <w:t>Группа полей «Нетрудоспособность в период отпуска»:</w:t>
      </w:r>
    </w:p>
    <w:p w:rsidR="000A5318" w:rsidRDefault="000A5318" w:rsidP="000A5318">
      <w:pPr>
        <w:jc w:val="both"/>
        <w:rPr>
          <w:lang w:eastAsia="en-US"/>
        </w:rPr>
      </w:pPr>
      <w:r>
        <w:rPr>
          <w:color w:val="0070C0"/>
          <w:lang w:eastAsia="en-US"/>
        </w:rPr>
        <w:t>Отпуск</w:t>
      </w:r>
      <w:r w:rsidR="005202C1" w:rsidRPr="00F6727A">
        <w:rPr>
          <w:lang w:eastAsia="en-US"/>
        </w:rPr>
        <w:t xml:space="preserve"> </w:t>
      </w:r>
      <w:r w:rsidR="005202C1">
        <w:rPr>
          <w:lang w:eastAsia="en-US"/>
        </w:rPr>
        <w:t xml:space="preserve"> </w:t>
      </w:r>
      <w:r w:rsidR="005202C1" w:rsidRPr="00F6727A">
        <w:rPr>
          <w:lang w:eastAsia="en-US"/>
        </w:rPr>
        <w:t>–</w:t>
      </w:r>
      <w:r w:rsidR="005202C1">
        <w:rPr>
          <w:lang w:eastAsia="en-US"/>
        </w:rPr>
        <w:t xml:space="preserve"> </w:t>
      </w:r>
      <w:r>
        <w:rPr>
          <w:lang w:eastAsia="en-US"/>
        </w:rPr>
        <w:t xml:space="preserve">При регистрации ЛН с переносом/продлением заполняется спецификация «Переносы и продления отпуска» на основании сведений об отпуске сотрудника. </w:t>
      </w:r>
    </w:p>
    <w:p w:rsidR="000A5318" w:rsidRDefault="000A5318" w:rsidP="000A5318">
      <w:pPr>
        <w:jc w:val="both"/>
        <w:rPr>
          <w:lang w:eastAsia="en-US"/>
        </w:rPr>
      </w:pPr>
      <w:r>
        <w:rPr>
          <w:lang w:eastAsia="en-US"/>
        </w:rPr>
        <w:t>Если выбрано действие «Перенести», то создаются записи типа «</w:t>
      </w:r>
      <w:proofErr w:type="spellStart"/>
      <w:r>
        <w:rPr>
          <w:lang w:eastAsia="en-US"/>
        </w:rPr>
        <w:t>Сторно</w:t>
      </w:r>
      <w:proofErr w:type="spellEnd"/>
      <w:r>
        <w:rPr>
          <w:lang w:eastAsia="en-US"/>
        </w:rPr>
        <w:t>» на весь период «пересечения» отпуска и нетрудоспособности.</w:t>
      </w:r>
    </w:p>
    <w:p w:rsidR="000A5318" w:rsidRDefault="000A5318" w:rsidP="000A5318">
      <w:pPr>
        <w:jc w:val="both"/>
        <w:rPr>
          <w:lang w:eastAsia="en-US"/>
        </w:rPr>
      </w:pPr>
      <w:r>
        <w:rPr>
          <w:lang w:eastAsia="en-US"/>
        </w:rPr>
        <w:t>Если выбрано действие «Продлить», то создаются записи типа «</w:t>
      </w:r>
      <w:proofErr w:type="spellStart"/>
      <w:r>
        <w:rPr>
          <w:lang w:eastAsia="en-US"/>
        </w:rPr>
        <w:t>Сторно</w:t>
      </w:r>
      <w:proofErr w:type="spellEnd"/>
      <w:r>
        <w:rPr>
          <w:lang w:eastAsia="en-US"/>
        </w:rPr>
        <w:t>» на весь период «пересечения» отпуска и нетрудоспособности, и записи для нового периода отпуска.</w:t>
      </w:r>
    </w:p>
    <w:p w:rsidR="005202C1" w:rsidRDefault="000A5318" w:rsidP="000A5318">
      <w:pPr>
        <w:jc w:val="both"/>
        <w:rPr>
          <w:lang w:eastAsia="en-US"/>
        </w:rPr>
      </w:pPr>
      <w:r>
        <w:rPr>
          <w:lang w:eastAsia="en-US"/>
        </w:rPr>
        <w:t>При отработке записи ЖБЛ на основании сведений спецификации «Переносы и продления отпуска» формируются записи раздела «Журнал отпусков».</w:t>
      </w:r>
    </w:p>
    <w:p w:rsidR="0003786F" w:rsidRDefault="0003786F" w:rsidP="000A5318">
      <w:pPr>
        <w:jc w:val="both"/>
        <w:rPr>
          <w:lang w:eastAsia="en-US"/>
        </w:rPr>
      </w:pPr>
    </w:p>
    <w:p w:rsidR="0003786F" w:rsidRDefault="008A64FA" w:rsidP="0003786F">
      <w:pPr>
        <w:pStyle w:val="4"/>
        <w:ind w:left="720"/>
      </w:pPr>
      <w:r>
        <w:br w:type="page"/>
      </w:r>
      <w:r w:rsidR="0003786F">
        <w:lastRenderedPageBreak/>
        <w:t>Закладка «Сведения о пособии/заболевании»</w:t>
      </w:r>
    </w:p>
    <w:p w:rsidR="0003786F" w:rsidRDefault="0003786F" w:rsidP="000A5318">
      <w:pPr>
        <w:jc w:val="both"/>
        <w:rPr>
          <w:lang w:eastAsia="en-US"/>
        </w:rPr>
      </w:pPr>
    </w:p>
    <w:p w:rsidR="0003786F" w:rsidRDefault="00163E93" w:rsidP="000D51E3">
      <w:pPr>
        <w:jc w:val="center"/>
        <w:rPr>
          <w:lang w:eastAsia="en-US"/>
        </w:rPr>
      </w:pPr>
      <w:r>
        <w:rPr>
          <w:noProof/>
        </w:rPr>
        <w:drawing>
          <wp:inline distT="0" distB="0" distL="0" distR="0">
            <wp:extent cx="4075364" cy="3863879"/>
            <wp:effectExtent l="19050" t="19050" r="20386" b="22321"/>
            <wp:docPr id="1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364" cy="386387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786F" w:rsidRPr="0003786F" w:rsidRDefault="0003786F" w:rsidP="000A5318">
      <w:pPr>
        <w:jc w:val="both"/>
        <w:rPr>
          <w:i/>
          <w:lang w:eastAsia="en-US"/>
        </w:rPr>
      </w:pPr>
      <w:r w:rsidRPr="0003786F">
        <w:rPr>
          <w:i/>
          <w:lang w:eastAsia="en-US"/>
        </w:rPr>
        <w:t>Группа полей «Обще сведения»:</w:t>
      </w:r>
    </w:p>
    <w:p w:rsidR="005202C1" w:rsidRDefault="0003786F" w:rsidP="005202C1">
      <w:pPr>
        <w:jc w:val="both"/>
        <w:rPr>
          <w:lang w:eastAsia="en-US"/>
        </w:rPr>
      </w:pPr>
      <w:r>
        <w:rPr>
          <w:color w:val="0070C0"/>
          <w:lang w:eastAsia="en-US"/>
        </w:rPr>
        <w:t>Период заболевания</w:t>
      </w:r>
      <w:proofErr w:type="gramStart"/>
      <w:r>
        <w:rPr>
          <w:color w:val="0070C0"/>
          <w:lang w:eastAsia="en-US"/>
        </w:rPr>
        <w:t xml:space="preserve"> С</w:t>
      </w:r>
      <w:proofErr w:type="gramEnd"/>
      <w:r w:rsidR="005202C1" w:rsidRPr="00F6727A">
        <w:rPr>
          <w:lang w:eastAsia="en-US"/>
        </w:rPr>
        <w:t xml:space="preserve"> </w:t>
      </w:r>
      <w:r w:rsidR="005202C1">
        <w:rPr>
          <w:lang w:eastAsia="en-US"/>
        </w:rPr>
        <w:t xml:space="preserve"> </w:t>
      </w:r>
      <w:r w:rsidR="005202C1" w:rsidRPr="00F6727A">
        <w:rPr>
          <w:lang w:eastAsia="en-US"/>
        </w:rPr>
        <w:t>–</w:t>
      </w:r>
      <w:r w:rsidR="005202C1">
        <w:rPr>
          <w:lang w:eastAsia="en-US"/>
        </w:rPr>
        <w:t xml:space="preserve"> </w:t>
      </w:r>
      <w:r>
        <w:t xml:space="preserve">задается дата начала заболевания. Для пособий, не имеющих периода действия </w:t>
      </w:r>
      <w:r w:rsidRPr="00E05A73">
        <w:t xml:space="preserve">(Вид пособия = 3,4,7,10,13,76) при добавлении </w:t>
      </w:r>
      <w:proofErr w:type="gramStart"/>
      <w:r w:rsidRPr="00E05A73">
        <w:t>записи раздела атрибут</w:t>
      </w:r>
      <w:proofErr w:type="gramEnd"/>
      <w:r w:rsidRPr="00E05A73">
        <w:t xml:space="preserve"> показывается, как необязательный, но при записи в </w:t>
      </w:r>
      <w:r>
        <w:t>БД проставляется системная дата</w:t>
      </w:r>
      <w:r w:rsidR="005202C1">
        <w:rPr>
          <w:lang w:eastAsia="en-US"/>
        </w:rPr>
        <w:t>.</w:t>
      </w:r>
    </w:p>
    <w:p w:rsidR="005202C1" w:rsidRDefault="0003786F" w:rsidP="005202C1">
      <w:pPr>
        <w:jc w:val="both"/>
        <w:rPr>
          <w:lang w:eastAsia="en-US"/>
        </w:rPr>
      </w:pPr>
      <w:r>
        <w:rPr>
          <w:color w:val="0070C0"/>
          <w:lang w:eastAsia="en-US"/>
        </w:rPr>
        <w:t>Период заболевания</w:t>
      </w:r>
      <w:proofErr w:type="gramStart"/>
      <w:r>
        <w:rPr>
          <w:color w:val="0070C0"/>
          <w:lang w:eastAsia="en-US"/>
        </w:rPr>
        <w:t xml:space="preserve"> П</w:t>
      </w:r>
      <w:proofErr w:type="gramEnd"/>
      <w:r>
        <w:rPr>
          <w:color w:val="0070C0"/>
          <w:lang w:eastAsia="en-US"/>
        </w:rPr>
        <w:t>о</w:t>
      </w:r>
      <w:r w:rsidR="005202C1" w:rsidRPr="00F6727A">
        <w:rPr>
          <w:lang w:eastAsia="en-US"/>
        </w:rPr>
        <w:t xml:space="preserve"> </w:t>
      </w:r>
      <w:r w:rsidR="005202C1">
        <w:rPr>
          <w:lang w:eastAsia="en-US"/>
        </w:rPr>
        <w:t xml:space="preserve"> </w:t>
      </w:r>
      <w:r w:rsidR="005202C1" w:rsidRPr="00F6727A">
        <w:rPr>
          <w:lang w:eastAsia="en-US"/>
        </w:rPr>
        <w:t>–</w:t>
      </w:r>
      <w:r w:rsidR="005202C1">
        <w:rPr>
          <w:lang w:eastAsia="en-US"/>
        </w:rPr>
        <w:t xml:space="preserve"> </w:t>
      </w:r>
      <w:r>
        <w:t>задается дата окончания заболевания</w:t>
      </w:r>
      <w:r w:rsidR="005202C1">
        <w:rPr>
          <w:lang w:eastAsia="en-US"/>
        </w:rPr>
        <w:t>.</w:t>
      </w:r>
    </w:p>
    <w:p w:rsidR="005202C1" w:rsidRDefault="0003786F" w:rsidP="005202C1">
      <w:pPr>
        <w:jc w:val="both"/>
        <w:rPr>
          <w:lang w:eastAsia="en-US"/>
        </w:rPr>
      </w:pPr>
      <w:r>
        <w:rPr>
          <w:color w:val="0070C0"/>
          <w:lang w:eastAsia="en-US"/>
        </w:rPr>
        <w:t>Вид заболевания</w:t>
      </w:r>
      <w:r w:rsidR="005202C1" w:rsidRPr="00F6727A">
        <w:rPr>
          <w:lang w:eastAsia="en-US"/>
        </w:rPr>
        <w:t xml:space="preserve"> </w:t>
      </w:r>
      <w:r w:rsidR="005202C1">
        <w:rPr>
          <w:lang w:eastAsia="en-US"/>
        </w:rPr>
        <w:t xml:space="preserve"> </w:t>
      </w:r>
      <w:r w:rsidR="005202C1" w:rsidRPr="00F6727A">
        <w:rPr>
          <w:lang w:eastAsia="en-US"/>
        </w:rPr>
        <w:t>–</w:t>
      </w:r>
      <w:r w:rsidR="005202C1">
        <w:rPr>
          <w:lang w:eastAsia="en-US"/>
        </w:rPr>
        <w:t xml:space="preserve"> </w:t>
      </w:r>
      <w:r w:rsidRPr="00E05A73">
        <w:t>задается ссылка на запись Словаря</w:t>
      </w:r>
      <w:r>
        <w:t xml:space="preserve"> </w:t>
      </w:r>
      <w:r w:rsidRPr="00E05A73">
        <w:t>«Виды заболеваний».</w:t>
      </w:r>
    </w:p>
    <w:p w:rsidR="005202C1" w:rsidRDefault="0003786F" w:rsidP="005202C1">
      <w:pPr>
        <w:jc w:val="both"/>
      </w:pPr>
      <w:r>
        <w:rPr>
          <w:color w:val="0070C0"/>
          <w:lang w:eastAsia="en-US"/>
        </w:rPr>
        <w:t>Вид пособия</w:t>
      </w:r>
      <w:r w:rsidR="005202C1" w:rsidRPr="00F6727A">
        <w:rPr>
          <w:lang w:eastAsia="en-US"/>
        </w:rPr>
        <w:t xml:space="preserve"> </w:t>
      </w:r>
      <w:r w:rsidR="005202C1">
        <w:rPr>
          <w:lang w:eastAsia="en-US"/>
        </w:rPr>
        <w:t xml:space="preserve"> </w:t>
      </w:r>
      <w:r w:rsidR="005202C1" w:rsidRPr="00F6727A">
        <w:rPr>
          <w:lang w:eastAsia="en-US"/>
        </w:rPr>
        <w:t>–</w:t>
      </w:r>
      <w:r w:rsidR="005202C1">
        <w:rPr>
          <w:lang w:eastAsia="en-US"/>
        </w:rPr>
        <w:t xml:space="preserve"> </w:t>
      </w:r>
      <w:r>
        <w:t>возможен выбор одной из записей списка:</w:t>
      </w:r>
    </w:p>
    <w:p w:rsidR="0003786F" w:rsidRDefault="0003786F" w:rsidP="005202C1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4"/>
        <w:gridCol w:w="2223"/>
        <w:gridCol w:w="6808"/>
      </w:tblGrid>
      <w:tr w:rsidR="0003786F" w:rsidRPr="00E05A73" w:rsidTr="00205A99">
        <w:trPr>
          <w:cantSplit/>
          <w:trHeight w:val="265"/>
        </w:trPr>
        <w:tc>
          <w:tcPr>
            <w:tcW w:w="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hAnsiTheme="minorHAnsi" w:cstheme="minorHAnsi"/>
              </w:rPr>
            </w:pPr>
            <w:r w:rsidRPr="00E05A73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2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r w:rsidRPr="00E05A73">
              <w:rPr>
                <w:rFonts w:asciiTheme="minorHAnsi" w:eastAsia="Times" w:hAnsiTheme="minorHAnsi" w:cstheme="minorHAnsi"/>
                <w:lang w:val="ru-RU"/>
              </w:rPr>
              <w:t>Нетрудоспособность</w:t>
            </w:r>
          </w:p>
        </w:tc>
        <w:tc>
          <w:tcPr>
            <w:tcW w:w="68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proofErr w:type="spellStart"/>
            <w:r w:rsidRPr="00E05A73">
              <w:rPr>
                <w:rFonts w:asciiTheme="minorHAnsi" w:eastAsia="Times" w:hAnsiTheme="minorHAnsi" w:cstheme="minorHAnsi"/>
              </w:rPr>
              <w:t>Пособие</w:t>
            </w:r>
            <w:proofErr w:type="spellEnd"/>
            <w:r w:rsidRPr="00E05A73">
              <w:rPr>
                <w:rFonts w:asciiTheme="minorHAnsi" w:eastAsia="Times" w:hAnsiTheme="minorHAnsi" w:cstheme="minorHAnsi"/>
              </w:rPr>
              <w:t xml:space="preserve"> </w:t>
            </w:r>
            <w:r w:rsidRPr="00E05A73">
              <w:rPr>
                <w:rFonts w:asciiTheme="minorHAnsi" w:eastAsia="Times" w:hAnsiTheme="minorHAnsi" w:cstheme="minorHAnsi"/>
                <w:lang w:val="ru-RU"/>
              </w:rPr>
              <w:t>по</w:t>
            </w:r>
            <w:r>
              <w:rPr>
                <w:rFonts w:asciiTheme="minorHAnsi" w:eastAsia="Times" w:hAnsiTheme="minorHAnsi" w:cstheme="minorHAnsi"/>
                <w:lang w:val="ru-RU"/>
              </w:rPr>
              <w:t xml:space="preserve"> </w:t>
            </w:r>
            <w:r w:rsidRPr="00E05A73">
              <w:rPr>
                <w:rFonts w:asciiTheme="minorHAnsi" w:eastAsia="Times" w:hAnsiTheme="minorHAnsi" w:cstheme="minorHAnsi"/>
                <w:lang w:val="ru-RU"/>
              </w:rPr>
              <w:t>временной</w:t>
            </w:r>
            <w:r>
              <w:rPr>
                <w:rFonts w:asciiTheme="minorHAnsi" w:eastAsia="Times" w:hAnsiTheme="minorHAnsi" w:cstheme="minorHAnsi"/>
                <w:lang w:val="ru-RU"/>
              </w:rPr>
              <w:t xml:space="preserve"> </w:t>
            </w:r>
            <w:r w:rsidRPr="00E05A73">
              <w:rPr>
                <w:rFonts w:asciiTheme="minorHAnsi" w:eastAsia="Times" w:hAnsiTheme="minorHAnsi" w:cstheme="minorHAnsi"/>
                <w:lang w:val="ru-RU"/>
              </w:rPr>
              <w:t>нетрудоспособности</w:t>
            </w:r>
          </w:p>
        </w:tc>
      </w:tr>
      <w:tr w:rsidR="0003786F" w:rsidRPr="00E05A73" w:rsidTr="00205A99">
        <w:trPr>
          <w:cantSplit/>
          <w:trHeight w:val="260"/>
        </w:trPr>
        <w:tc>
          <w:tcPr>
            <w:tcW w:w="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hAnsiTheme="minorHAnsi" w:cstheme="minorHAnsi"/>
              </w:rPr>
            </w:pPr>
            <w:r w:rsidRPr="00E05A73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2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r w:rsidRPr="00E05A73">
              <w:rPr>
                <w:rFonts w:asciiTheme="minorHAnsi" w:eastAsia="Times" w:hAnsiTheme="minorHAnsi" w:cstheme="minorHAnsi"/>
                <w:lang w:val="ru-RU"/>
              </w:rPr>
              <w:t>Беременность</w:t>
            </w:r>
            <w:r w:rsidRPr="00E05A73">
              <w:rPr>
                <w:rFonts w:asciiTheme="minorHAnsi" w:eastAsia="Times" w:hAnsiTheme="minorHAnsi" w:cstheme="minorHAnsi"/>
              </w:rPr>
              <w:t xml:space="preserve"> и </w:t>
            </w:r>
            <w:r w:rsidRPr="00E05A73">
              <w:rPr>
                <w:rFonts w:asciiTheme="minorHAnsi" w:eastAsia="Times" w:hAnsiTheme="minorHAnsi" w:cstheme="minorHAnsi"/>
                <w:lang w:val="ru-RU"/>
              </w:rPr>
              <w:t>роды</w:t>
            </w:r>
          </w:p>
        </w:tc>
        <w:tc>
          <w:tcPr>
            <w:tcW w:w="68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r w:rsidRPr="00E05A73">
              <w:rPr>
                <w:rFonts w:asciiTheme="minorHAnsi" w:eastAsia="Times" w:hAnsiTheme="minorHAnsi" w:cstheme="minorHAnsi"/>
                <w:lang w:val="ru-RU"/>
              </w:rPr>
              <w:t>Пособие по беременности и родам</w:t>
            </w:r>
          </w:p>
        </w:tc>
      </w:tr>
      <w:tr w:rsidR="0003786F" w:rsidRPr="00E05A73" w:rsidTr="00205A99">
        <w:trPr>
          <w:cantSplit/>
          <w:trHeight w:val="400"/>
        </w:trPr>
        <w:tc>
          <w:tcPr>
            <w:tcW w:w="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hAnsiTheme="minorHAnsi" w:cstheme="minorHAnsi"/>
              </w:rPr>
            </w:pPr>
            <w:r w:rsidRPr="00E05A73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2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r w:rsidRPr="00E05A73">
              <w:rPr>
                <w:rFonts w:asciiTheme="minorHAnsi" w:eastAsia="Times" w:hAnsiTheme="minorHAnsi" w:cstheme="minorHAnsi"/>
                <w:lang w:val="ru-RU"/>
              </w:rPr>
              <w:t>Ранние</w:t>
            </w:r>
            <w:r>
              <w:rPr>
                <w:rFonts w:asciiTheme="minorHAnsi" w:eastAsia="Times" w:hAnsiTheme="minorHAnsi" w:cstheme="minorHAnsi"/>
                <w:lang w:val="ru-RU"/>
              </w:rPr>
              <w:t xml:space="preserve"> </w:t>
            </w:r>
            <w:r w:rsidRPr="00E05A73">
              <w:rPr>
                <w:rFonts w:asciiTheme="minorHAnsi" w:eastAsia="Times" w:hAnsiTheme="minorHAnsi" w:cstheme="minorHAnsi"/>
                <w:lang w:val="ru-RU"/>
              </w:rPr>
              <w:t>сроки</w:t>
            </w:r>
            <w:r>
              <w:rPr>
                <w:rFonts w:asciiTheme="minorHAnsi" w:eastAsia="Times" w:hAnsiTheme="minorHAnsi" w:cstheme="minorHAnsi"/>
                <w:lang w:val="ru-RU"/>
              </w:rPr>
              <w:t xml:space="preserve"> </w:t>
            </w:r>
            <w:r w:rsidRPr="00E05A73">
              <w:rPr>
                <w:rFonts w:asciiTheme="minorHAnsi" w:eastAsia="Times" w:hAnsiTheme="minorHAnsi" w:cstheme="minorHAnsi"/>
                <w:lang w:val="ru-RU"/>
              </w:rPr>
              <w:t>беременности</w:t>
            </w:r>
          </w:p>
        </w:tc>
        <w:tc>
          <w:tcPr>
            <w:tcW w:w="68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r w:rsidRPr="00E05A73">
              <w:rPr>
                <w:rFonts w:asciiTheme="minorHAnsi" w:eastAsia="Times" w:hAnsiTheme="minorHAnsi" w:cstheme="minorHAnsi"/>
                <w:lang w:val="ru-RU"/>
              </w:rPr>
              <w:t>Единовременное пособие женщинам, вставшим на учет в медицинских учреждениях в ранние сроки беременности</w:t>
            </w:r>
          </w:p>
        </w:tc>
      </w:tr>
      <w:tr w:rsidR="0003786F" w:rsidRPr="00E05A73" w:rsidTr="00205A99">
        <w:trPr>
          <w:cantSplit/>
          <w:trHeight w:val="260"/>
        </w:trPr>
        <w:tc>
          <w:tcPr>
            <w:tcW w:w="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hAnsiTheme="minorHAnsi" w:cstheme="minorHAnsi"/>
              </w:rPr>
            </w:pPr>
            <w:r w:rsidRPr="00E05A73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2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</w:rPr>
            </w:pPr>
            <w:proofErr w:type="spellStart"/>
            <w:r w:rsidRPr="00E05A73">
              <w:rPr>
                <w:rFonts w:asciiTheme="minorHAnsi" w:eastAsia="Times" w:hAnsiTheme="minorHAnsi" w:cstheme="minorHAnsi"/>
              </w:rPr>
              <w:t>Рождение</w:t>
            </w:r>
            <w:proofErr w:type="spellEnd"/>
            <w:r w:rsidRPr="00E05A73">
              <w:rPr>
                <w:rFonts w:asciiTheme="minorHAnsi" w:eastAsia="Times" w:hAnsiTheme="minorHAnsi" w:cstheme="minorHAnsi"/>
              </w:rPr>
              <w:t xml:space="preserve"> </w:t>
            </w:r>
            <w:proofErr w:type="spellStart"/>
            <w:r w:rsidRPr="00E05A73">
              <w:rPr>
                <w:rFonts w:asciiTheme="minorHAnsi" w:eastAsia="Times" w:hAnsiTheme="minorHAnsi" w:cstheme="minorHAnsi"/>
              </w:rPr>
              <w:t>ребенка</w:t>
            </w:r>
            <w:proofErr w:type="spellEnd"/>
          </w:p>
        </w:tc>
        <w:tc>
          <w:tcPr>
            <w:tcW w:w="68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r w:rsidRPr="00E05A73">
              <w:rPr>
                <w:rFonts w:asciiTheme="minorHAnsi" w:eastAsia="Times" w:hAnsiTheme="minorHAnsi" w:cstheme="minorHAnsi"/>
                <w:lang w:val="ru-RU"/>
              </w:rPr>
              <w:t>Единовременное пособие при рождении ребенка</w:t>
            </w:r>
          </w:p>
        </w:tc>
      </w:tr>
      <w:tr w:rsidR="0003786F" w:rsidRPr="00E05A73" w:rsidTr="00205A99">
        <w:trPr>
          <w:cantSplit/>
          <w:trHeight w:val="260"/>
        </w:trPr>
        <w:tc>
          <w:tcPr>
            <w:tcW w:w="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hAnsiTheme="minorHAnsi" w:cstheme="minorHAnsi"/>
              </w:rPr>
            </w:pPr>
            <w:r w:rsidRPr="00E05A73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2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</w:rPr>
            </w:pPr>
            <w:proofErr w:type="spellStart"/>
            <w:r w:rsidRPr="00E05A73">
              <w:rPr>
                <w:rFonts w:asciiTheme="minorHAnsi" w:eastAsia="Times" w:hAnsiTheme="minorHAnsi" w:cstheme="minorHAnsi"/>
              </w:rPr>
              <w:t>Уход</w:t>
            </w:r>
            <w:proofErr w:type="spellEnd"/>
            <w:r w:rsidRPr="00E05A73">
              <w:rPr>
                <w:rFonts w:asciiTheme="minorHAnsi" w:eastAsia="Times" w:hAnsiTheme="minorHAnsi" w:cstheme="minorHAnsi"/>
              </w:rPr>
              <w:t xml:space="preserve"> </w:t>
            </w:r>
            <w:proofErr w:type="spellStart"/>
            <w:r w:rsidRPr="00E05A73">
              <w:rPr>
                <w:rFonts w:asciiTheme="minorHAnsi" w:eastAsia="Times" w:hAnsiTheme="minorHAnsi" w:cstheme="minorHAnsi"/>
              </w:rPr>
              <w:t>за</w:t>
            </w:r>
            <w:proofErr w:type="spellEnd"/>
            <w:r w:rsidRPr="00E05A73">
              <w:rPr>
                <w:rFonts w:asciiTheme="minorHAnsi" w:eastAsia="Times" w:hAnsiTheme="minorHAnsi" w:cstheme="minorHAnsi"/>
              </w:rPr>
              <w:t xml:space="preserve"> </w:t>
            </w:r>
            <w:proofErr w:type="spellStart"/>
            <w:r w:rsidRPr="00E05A73">
              <w:rPr>
                <w:rFonts w:asciiTheme="minorHAnsi" w:eastAsia="Times" w:hAnsiTheme="minorHAnsi" w:cstheme="minorHAnsi"/>
              </w:rPr>
              <w:t>ребенком</w:t>
            </w:r>
            <w:proofErr w:type="spellEnd"/>
          </w:p>
        </w:tc>
        <w:tc>
          <w:tcPr>
            <w:tcW w:w="68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r w:rsidRPr="00E05A73">
              <w:rPr>
                <w:rFonts w:asciiTheme="minorHAnsi" w:eastAsia="Times" w:hAnsiTheme="minorHAnsi" w:cstheme="minorHAnsi"/>
                <w:lang w:val="ru-RU"/>
              </w:rPr>
              <w:t>Ежемесячное пособие по уходу за ребенком</w:t>
            </w:r>
          </w:p>
        </w:tc>
      </w:tr>
      <w:tr w:rsidR="0003786F" w:rsidRPr="00E05A73" w:rsidTr="00205A99">
        <w:trPr>
          <w:cantSplit/>
          <w:trHeight w:val="400"/>
        </w:trPr>
        <w:tc>
          <w:tcPr>
            <w:tcW w:w="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hAnsiTheme="minorHAnsi" w:cstheme="minorHAnsi"/>
              </w:rPr>
            </w:pPr>
            <w:r w:rsidRPr="00E05A73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22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</w:rPr>
            </w:pPr>
            <w:proofErr w:type="spellStart"/>
            <w:r w:rsidRPr="00E05A73">
              <w:rPr>
                <w:rFonts w:asciiTheme="minorHAnsi" w:eastAsia="Times" w:hAnsiTheme="minorHAnsi" w:cstheme="minorHAnsi"/>
              </w:rPr>
              <w:t>Проф</w:t>
            </w:r>
            <w:proofErr w:type="spellEnd"/>
            <w:r w:rsidRPr="00E05A73">
              <w:rPr>
                <w:rFonts w:asciiTheme="minorHAnsi" w:eastAsia="Times" w:hAnsiTheme="minorHAnsi" w:cstheme="minorHAnsi"/>
              </w:rPr>
              <w:t xml:space="preserve">. </w:t>
            </w:r>
            <w:proofErr w:type="spellStart"/>
            <w:r w:rsidRPr="00E05A73">
              <w:rPr>
                <w:rFonts w:asciiTheme="minorHAnsi" w:eastAsia="Times" w:hAnsiTheme="minorHAnsi" w:cstheme="minorHAnsi"/>
              </w:rPr>
              <w:t>травма</w:t>
            </w:r>
            <w:proofErr w:type="spellEnd"/>
            <w:r w:rsidRPr="00E05A73">
              <w:rPr>
                <w:rFonts w:asciiTheme="minorHAnsi" w:eastAsia="Times" w:hAnsiTheme="minorHAnsi" w:cstheme="minorHAnsi"/>
              </w:rPr>
              <w:t xml:space="preserve">, </w:t>
            </w:r>
            <w:proofErr w:type="spellStart"/>
            <w:r w:rsidRPr="00E05A73">
              <w:rPr>
                <w:rFonts w:asciiTheme="minorHAnsi" w:eastAsia="Times" w:hAnsiTheme="minorHAnsi" w:cstheme="minorHAnsi"/>
              </w:rPr>
              <w:t>болезнь</w:t>
            </w:r>
            <w:proofErr w:type="spellEnd"/>
          </w:p>
        </w:tc>
        <w:tc>
          <w:tcPr>
            <w:tcW w:w="68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r w:rsidRPr="00E05A73">
              <w:rPr>
                <w:rFonts w:asciiTheme="minorHAnsi" w:eastAsia="Times" w:hAnsiTheme="minorHAnsi" w:cstheme="minorHAnsi"/>
                <w:lang w:val="ru-RU"/>
              </w:rPr>
              <w:t>Пособие по временной нетрудоспособности в связи с несчастным случаем на производстве или профессиональным заболеванием</w:t>
            </w:r>
          </w:p>
        </w:tc>
      </w:tr>
      <w:tr w:rsidR="0003786F" w:rsidRPr="00E05A73" w:rsidTr="00205A99">
        <w:trPr>
          <w:cantSplit/>
          <w:trHeight w:val="260"/>
        </w:trPr>
        <w:tc>
          <w:tcPr>
            <w:tcW w:w="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hAnsiTheme="minorHAnsi" w:cstheme="minorHAnsi"/>
              </w:rPr>
            </w:pPr>
            <w:r w:rsidRPr="00E05A73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22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</w:rPr>
            </w:pPr>
            <w:proofErr w:type="spellStart"/>
            <w:r w:rsidRPr="00E05A73">
              <w:rPr>
                <w:rFonts w:asciiTheme="minorHAnsi" w:eastAsia="Times" w:hAnsiTheme="minorHAnsi" w:cstheme="minorHAnsi"/>
              </w:rPr>
              <w:t>Погребение</w:t>
            </w:r>
            <w:proofErr w:type="spellEnd"/>
          </w:p>
        </w:tc>
        <w:tc>
          <w:tcPr>
            <w:tcW w:w="68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</w:rPr>
            </w:pPr>
            <w:proofErr w:type="spellStart"/>
            <w:r w:rsidRPr="00E05A73">
              <w:rPr>
                <w:rFonts w:asciiTheme="minorHAnsi" w:eastAsia="Times" w:hAnsiTheme="minorHAnsi" w:cstheme="minorHAnsi"/>
              </w:rPr>
              <w:t>Социальное</w:t>
            </w:r>
            <w:proofErr w:type="spellEnd"/>
            <w:r w:rsidRPr="00E05A73">
              <w:rPr>
                <w:rFonts w:asciiTheme="minorHAnsi" w:eastAsia="Times" w:hAnsiTheme="minorHAnsi" w:cstheme="minorHAnsi"/>
              </w:rPr>
              <w:t xml:space="preserve"> </w:t>
            </w:r>
            <w:proofErr w:type="spellStart"/>
            <w:r w:rsidRPr="00E05A73">
              <w:rPr>
                <w:rFonts w:asciiTheme="minorHAnsi" w:eastAsia="Times" w:hAnsiTheme="minorHAnsi" w:cstheme="minorHAnsi"/>
              </w:rPr>
              <w:t>пособие</w:t>
            </w:r>
            <w:proofErr w:type="spellEnd"/>
            <w:r w:rsidRPr="00E05A73">
              <w:rPr>
                <w:rFonts w:asciiTheme="minorHAnsi" w:eastAsia="Times" w:hAnsiTheme="minorHAnsi" w:cstheme="minorHAnsi"/>
              </w:rPr>
              <w:t xml:space="preserve"> </w:t>
            </w:r>
            <w:proofErr w:type="spellStart"/>
            <w:r w:rsidRPr="00E05A73">
              <w:rPr>
                <w:rFonts w:asciiTheme="minorHAnsi" w:eastAsia="Times" w:hAnsiTheme="minorHAnsi" w:cstheme="minorHAnsi"/>
              </w:rPr>
              <w:t>на</w:t>
            </w:r>
            <w:proofErr w:type="spellEnd"/>
            <w:r w:rsidRPr="00E05A73">
              <w:rPr>
                <w:rFonts w:asciiTheme="minorHAnsi" w:eastAsia="Times" w:hAnsiTheme="minorHAnsi" w:cstheme="minorHAnsi"/>
              </w:rPr>
              <w:t xml:space="preserve"> </w:t>
            </w:r>
            <w:proofErr w:type="spellStart"/>
            <w:r w:rsidRPr="00E05A73">
              <w:rPr>
                <w:rFonts w:asciiTheme="minorHAnsi" w:eastAsia="Times" w:hAnsiTheme="minorHAnsi" w:cstheme="minorHAnsi"/>
              </w:rPr>
              <w:t>погребение</w:t>
            </w:r>
            <w:proofErr w:type="spellEnd"/>
          </w:p>
        </w:tc>
      </w:tr>
      <w:tr w:rsidR="0003786F" w:rsidRPr="00E05A73" w:rsidTr="00205A99">
        <w:trPr>
          <w:cantSplit/>
          <w:trHeight w:val="459"/>
        </w:trPr>
        <w:tc>
          <w:tcPr>
            <w:tcW w:w="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hAnsiTheme="minorHAnsi" w:cstheme="minorHAnsi"/>
              </w:rPr>
            </w:pPr>
            <w:r w:rsidRPr="00E05A73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22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</w:rPr>
            </w:pPr>
            <w:proofErr w:type="spellStart"/>
            <w:r w:rsidRPr="00E05A73">
              <w:rPr>
                <w:rFonts w:asciiTheme="minorHAnsi" w:eastAsia="Times" w:hAnsiTheme="minorHAnsi" w:cstheme="minorHAnsi"/>
              </w:rPr>
              <w:t>Оплата</w:t>
            </w:r>
            <w:proofErr w:type="spellEnd"/>
            <w:r w:rsidRPr="00E05A73">
              <w:rPr>
                <w:rFonts w:asciiTheme="minorHAnsi" w:eastAsia="Times" w:hAnsiTheme="minorHAnsi" w:cstheme="minorHAnsi"/>
              </w:rPr>
              <w:t xml:space="preserve"> </w:t>
            </w:r>
            <w:proofErr w:type="spellStart"/>
            <w:r w:rsidRPr="00E05A73">
              <w:rPr>
                <w:rFonts w:asciiTheme="minorHAnsi" w:eastAsia="Times" w:hAnsiTheme="minorHAnsi" w:cstheme="minorHAnsi"/>
              </w:rPr>
              <w:t>доп</w:t>
            </w:r>
            <w:proofErr w:type="spellEnd"/>
            <w:r w:rsidRPr="00E05A73">
              <w:rPr>
                <w:rFonts w:asciiTheme="minorHAnsi" w:eastAsia="Times" w:hAnsiTheme="minorHAnsi" w:cstheme="minorHAnsi"/>
              </w:rPr>
              <w:t xml:space="preserve">. 4 </w:t>
            </w:r>
            <w:proofErr w:type="spellStart"/>
            <w:r w:rsidRPr="00E05A73">
              <w:rPr>
                <w:rFonts w:asciiTheme="minorHAnsi" w:eastAsia="Times" w:hAnsiTheme="minorHAnsi" w:cstheme="minorHAnsi"/>
              </w:rPr>
              <w:t>дней</w:t>
            </w:r>
            <w:proofErr w:type="spellEnd"/>
          </w:p>
        </w:tc>
        <w:tc>
          <w:tcPr>
            <w:tcW w:w="68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r w:rsidRPr="00E05A73">
              <w:rPr>
                <w:rFonts w:asciiTheme="minorHAnsi" w:eastAsia="Times" w:hAnsiTheme="minorHAnsi" w:cstheme="minorHAnsi"/>
                <w:lang w:val="ru-RU"/>
              </w:rPr>
              <w:t>Возмещение расходов на оплату четырех дополнительных выходных дней одному из родителей для ухода за детьми-инвалидами</w:t>
            </w:r>
          </w:p>
        </w:tc>
      </w:tr>
      <w:tr w:rsidR="0003786F" w:rsidRPr="00E05A73" w:rsidTr="00205A99">
        <w:trPr>
          <w:cantSplit/>
          <w:trHeight w:val="615"/>
        </w:trPr>
        <w:tc>
          <w:tcPr>
            <w:tcW w:w="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hAnsiTheme="minorHAnsi" w:cstheme="minorHAnsi"/>
              </w:rPr>
            </w:pPr>
            <w:r w:rsidRPr="00E05A73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22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r w:rsidRPr="00E05A73">
              <w:rPr>
                <w:rFonts w:asciiTheme="minorHAnsi" w:eastAsia="Times" w:hAnsiTheme="minorHAnsi" w:cstheme="minorHAnsi"/>
                <w:lang w:val="ru-RU"/>
              </w:rPr>
              <w:t>Отпуск</w:t>
            </w:r>
          </w:p>
        </w:tc>
        <w:tc>
          <w:tcPr>
            <w:tcW w:w="68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r w:rsidRPr="00E05A73">
              <w:rPr>
                <w:rFonts w:asciiTheme="minorHAnsi" w:eastAsia="Times" w:hAnsiTheme="minorHAnsi" w:cstheme="minorHAnsi"/>
                <w:lang w:val="ru-RU"/>
              </w:rPr>
              <w:t>Оплата отпуска (сверх ежегодного оплачиваемого отпуска, установленного законодательством РФ) на весь период лечения и проезда к месту лечения и обратно</w:t>
            </w:r>
          </w:p>
        </w:tc>
      </w:tr>
      <w:tr w:rsidR="0003786F" w:rsidRPr="00E05A73" w:rsidTr="00205A99">
        <w:trPr>
          <w:cantSplit/>
          <w:trHeight w:val="615"/>
        </w:trPr>
        <w:tc>
          <w:tcPr>
            <w:tcW w:w="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hAnsiTheme="minorHAnsi" w:cstheme="minorHAnsi"/>
                <w:lang w:val="ru-RU"/>
              </w:rPr>
            </w:pPr>
            <w:r w:rsidRPr="00E05A73">
              <w:rPr>
                <w:rFonts w:asciiTheme="minorHAnsi" w:hAnsiTheme="minorHAnsi" w:cstheme="minorHAnsi"/>
                <w:lang w:val="ru-RU"/>
              </w:rPr>
              <w:t>10</w:t>
            </w:r>
          </w:p>
        </w:tc>
        <w:tc>
          <w:tcPr>
            <w:tcW w:w="22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proofErr w:type="spellStart"/>
            <w:r w:rsidRPr="00E05A73">
              <w:rPr>
                <w:rFonts w:asciiTheme="minorHAnsi" w:eastAsia="Times" w:hAnsiTheme="minorHAnsi" w:cstheme="minorHAnsi"/>
                <w:lang w:val="ru-RU"/>
              </w:rPr>
              <w:t>Пред</w:t>
            </w:r>
            <w:proofErr w:type="gramStart"/>
            <w:r w:rsidRPr="00E05A73">
              <w:rPr>
                <w:rFonts w:asciiTheme="minorHAnsi" w:eastAsia="Times" w:hAnsiTheme="minorHAnsi" w:cstheme="minorHAnsi"/>
                <w:lang w:val="ru-RU"/>
              </w:rPr>
              <w:t>.м</w:t>
            </w:r>
            <w:proofErr w:type="gramEnd"/>
            <w:r w:rsidRPr="00E05A73">
              <w:rPr>
                <w:rFonts w:asciiTheme="minorHAnsi" w:eastAsia="Times" w:hAnsiTheme="minorHAnsi" w:cstheme="minorHAnsi"/>
                <w:lang w:val="ru-RU"/>
              </w:rPr>
              <w:t>еры</w:t>
            </w:r>
            <w:proofErr w:type="spellEnd"/>
          </w:p>
        </w:tc>
        <w:tc>
          <w:tcPr>
            <w:tcW w:w="68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r w:rsidRPr="00E05A73">
              <w:rPr>
                <w:rFonts w:asciiTheme="minorHAnsi" w:eastAsia="Times" w:hAnsiTheme="minorHAnsi" w:cstheme="minorHAnsi"/>
                <w:lang w:val="ru-RU"/>
              </w:rPr>
              <w:t>Возмещение расходов Страхователей на предупредительные меры по сокращению производственного травматизма и профессиональных заболеваний работников и санаторно-курортное лечение работников, занятых на работах с вредными и (или) опасными производственными факторами</w:t>
            </w:r>
          </w:p>
        </w:tc>
      </w:tr>
      <w:tr w:rsidR="0003786F" w:rsidRPr="00E05A73" w:rsidTr="00205A99">
        <w:trPr>
          <w:cantSplit/>
          <w:trHeight w:val="615"/>
        </w:trPr>
        <w:tc>
          <w:tcPr>
            <w:tcW w:w="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hAnsiTheme="minorHAnsi" w:cstheme="minorHAnsi"/>
                <w:lang w:val="ru-RU"/>
              </w:rPr>
            </w:pPr>
            <w:r w:rsidRPr="00E05A73">
              <w:rPr>
                <w:rFonts w:asciiTheme="minorHAnsi" w:hAnsiTheme="minorHAnsi" w:cstheme="minorHAnsi"/>
                <w:lang w:val="ru-RU"/>
              </w:rPr>
              <w:lastRenderedPageBreak/>
              <w:t>13</w:t>
            </w:r>
          </w:p>
        </w:tc>
        <w:tc>
          <w:tcPr>
            <w:tcW w:w="22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r w:rsidRPr="00E05A73">
              <w:rPr>
                <w:rFonts w:asciiTheme="minorHAnsi" w:eastAsia="Times" w:hAnsiTheme="minorHAnsi" w:cstheme="minorHAnsi"/>
                <w:lang w:val="ru-RU"/>
              </w:rPr>
              <w:t>Доп. Расходы Страхователя</w:t>
            </w:r>
          </w:p>
        </w:tc>
        <w:tc>
          <w:tcPr>
            <w:tcW w:w="68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r w:rsidRPr="00E05A73">
              <w:rPr>
                <w:rFonts w:asciiTheme="minorHAnsi" w:eastAsia="Times" w:hAnsiTheme="minorHAnsi" w:cstheme="minorHAnsi"/>
                <w:lang w:val="ru-RU"/>
              </w:rPr>
              <w:t>Возмещение дополнительных расходов Страхователю на выплату пособия по временной нетрудоспособности за счет межбюджетных трансфертов из федерального бюджета</w:t>
            </w:r>
          </w:p>
        </w:tc>
      </w:tr>
      <w:tr w:rsidR="0003786F" w:rsidRPr="00E05A73" w:rsidTr="00205A99">
        <w:trPr>
          <w:cantSplit/>
          <w:trHeight w:val="615"/>
        </w:trPr>
        <w:tc>
          <w:tcPr>
            <w:tcW w:w="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hAnsiTheme="minorHAnsi" w:cstheme="minorHAnsi"/>
                <w:lang w:val="ru-RU"/>
              </w:rPr>
            </w:pPr>
            <w:r w:rsidRPr="00E05A73">
              <w:rPr>
                <w:rFonts w:asciiTheme="minorHAnsi" w:hAnsiTheme="minorHAnsi" w:cstheme="minorHAnsi"/>
                <w:lang w:val="ru-RU"/>
              </w:rPr>
              <w:t>76</w:t>
            </w:r>
          </w:p>
        </w:tc>
        <w:tc>
          <w:tcPr>
            <w:tcW w:w="22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r w:rsidRPr="00E05A73">
              <w:rPr>
                <w:rFonts w:asciiTheme="minorHAnsi" w:eastAsia="Times" w:hAnsiTheme="minorHAnsi" w:cstheme="minorHAnsi"/>
                <w:lang w:val="ru-RU"/>
              </w:rPr>
              <w:t>Возмещение Страхователю Погребения</w:t>
            </w:r>
          </w:p>
        </w:tc>
        <w:tc>
          <w:tcPr>
            <w:tcW w:w="68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r w:rsidRPr="00E05A73">
              <w:rPr>
                <w:rFonts w:asciiTheme="minorHAnsi" w:eastAsia="Times" w:hAnsiTheme="minorHAnsi" w:cstheme="minorHAnsi"/>
                <w:lang w:val="ru-RU"/>
              </w:rPr>
              <w:t>Возмещение расходов Страхователям на выплату социального пособия на погребение</w:t>
            </w:r>
          </w:p>
        </w:tc>
      </w:tr>
    </w:tbl>
    <w:p w:rsidR="0003786F" w:rsidRDefault="0003786F" w:rsidP="005202C1">
      <w:pPr>
        <w:jc w:val="both"/>
        <w:rPr>
          <w:lang w:eastAsia="en-US"/>
        </w:rPr>
      </w:pPr>
    </w:p>
    <w:p w:rsidR="005202C1" w:rsidRDefault="0003786F" w:rsidP="005202C1">
      <w:pPr>
        <w:jc w:val="both"/>
        <w:rPr>
          <w:lang w:eastAsia="en-US"/>
        </w:rPr>
      </w:pPr>
      <w:r>
        <w:rPr>
          <w:color w:val="0070C0"/>
          <w:lang w:eastAsia="en-US"/>
        </w:rPr>
        <w:t>Дополнительный код</w:t>
      </w:r>
      <w:r w:rsidR="005202C1" w:rsidRPr="00F6727A">
        <w:rPr>
          <w:lang w:eastAsia="en-US"/>
        </w:rPr>
        <w:t xml:space="preserve"> </w:t>
      </w:r>
      <w:r w:rsidR="005202C1">
        <w:rPr>
          <w:lang w:eastAsia="en-US"/>
        </w:rPr>
        <w:t xml:space="preserve"> </w:t>
      </w:r>
      <w:r w:rsidR="005202C1" w:rsidRPr="00F6727A">
        <w:rPr>
          <w:lang w:eastAsia="en-US"/>
        </w:rPr>
        <w:t>–</w:t>
      </w:r>
      <w:r w:rsidR="005202C1">
        <w:rPr>
          <w:lang w:eastAsia="en-US"/>
        </w:rPr>
        <w:t xml:space="preserve"> </w:t>
      </w:r>
      <w:r>
        <w:t>задается дополнительный код причины нетрудоспособности, указанный в листке нетрудоспособности</w:t>
      </w:r>
      <w:r w:rsidR="005202C1">
        <w:rPr>
          <w:lang w:eastAsia="en-US"/>
        </w:rPr>
        <w:t>.</w:t>
      </w:r>
    </w:p>
    <w:p w:rsidR="005202C1" w:rsidRDefault="0003786F" w:rsidP="005202C1">
      <w:pPr>
        <w:jc w:val="both"/>
        <w:rPr>
          <w:lang w:eastAsia="en-US"/>
        </w:rPr>
      </w:pPr>
      <w:proofErr w:type="spellStart"/>
      <w:r>
        <w:rPr>
          <w:color w:val="0070C0"/>
          <w:lang w:eastAsia="en-US"/>
        </w:rPr>
        <w:t>Поствакциональное</w:t>
      </w:r>
      <w:proofErr w:type="spellEnd"/>
      <w:r>
        <w:rPr>
          <w:color w:val="0070C0"/>
          <w:lang w:eastAsia="en-US"/>
        </w:rPr>
        <w:t xml:space="preserve"> осложнение</w:t>
      </w:r>
      <w:r w:rsidR="005202C1" w:rsidRPr="00F6727A">
        <w:rPr>
          <w:lang w:eastAsia="en-US"/>
        </w:rPr>
        <w:t xml:space="preserve"> </w:t>
      </w:r>
      <w:r w:rsidR="005202C1">
        <w:rPr>
          <w:lang w:eastAsia="en-US"/>
        </w:rPr>
        <w:t xml:space="preserve"> </w:t>
      </w:r>
      <w:r w:rsidR="005202C1" w:rsidRPr="00F6727A">
        <w:rPr>
          <w:lang w:eastAsia="en-US"/>
        </w:rPr>
        <w:t>–</w:t>
      </w:r>
      <w:r w:rsidR="005202C1">
        <w:rPr>
          <w:lang w:eastAsia="en-US"/>
        </w:rPr>
        <w:t xml:space="preserve"> </w:t>
      </w:r>
      <w:r>
        <w:t xml:space="preserve">логический параметр, выставляется в случае, если болезнь сотрудника (члена его семьи) была вызвана </w:t>
      </w:r>
      <w:proofErr w:type="spellStart"/>
      <w:r>
        <w:t>поствакциональным</w:t>
      </w:r>
      <w:proofErr w:type="spellEnd"/>
      <w:r>
        <w:t xml:space="preserve"> осложнением. </w:t>
      </w:r>
      <w:r w:rsidRPr="005A000B">
        <w:t>Используется для корректного учета использованных дней по уходу за ребенком</w:t>
      </w:r>
      <w:r w:rsidR="005202C1">
        <w:rPr>
          <w:lang w:eastAsia="en-US"/>
        </w:rPr>
        <w:t>.</w:t>
      </w:r>
    </w:p>
    <w:p w:rsidR="00163E93" w:rsidRDefault="00163E93" w:rsidP="005202C1">
      <w:pPr>
        <w:jc w:val="both"/>
        <w:rPr>
          <w:lang w:eastAsia="en-US"/>
        </w:rPr>
      </w:pPr>
      <w:r>
        <w:rPr>
          <w:color w:val="0070C0"/>
          <w:lang w:eastAsia="en-US"/>
        </w:rPr>
        <w:t>Код изменения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задается ссылка на запись словаря «Виды заболеваний» для отражения кода изменения причины нетрудоспособности, указанного в листке нетрудоспособности.</w:t>
      </w:r>
    </w:p>
    <w:p w:rsidR="005202C1" w:rsidRDefault="0003786F" w:rsidP="005202C1">
      <w:pPr>
        <w:jc w:val="both"/>
        <w:rPr>
          <w:lang w:eastAsia="en-US"/>
        </w:rPr>
      </w:pPr>
      <w:r>
        <w:rPr>
          <w:color w:val="0070C0"/>
          <w:lang w:eastAsia="en-US"/>
        </w:rPr>
        <w:t>Дата</w:t>
      </w:r>
      <w:r w:rsidR="00163E93">
        <w:rPr>
          <w:color w:val="0070C0"/>
          <w:lang w:eastAsia="en-US"/>
        </w:rPr>
        <w:t xml:space="preserve"> изменения причины,</w:t>
      </w:r>
      <w:r>
        <w:rPr>
          <w:color w:val="0070C0"/>
          <w:lang w:eastAsia="en-US"/>
        </w:rPr>
        <w:t xml:space="preserve"> начала путевки (родов)</w:t>
      </w:r>
      <w:r w:rsidR="005202C1" w:rsidRPr="00F6727A">
        <w:rPr>
          <w:lang w:eastAsia="en-US"/>
        </w:rPr>
        <w:t xml:space="preserve"> </w:t>
      </w:r>
      <w:r w:rsidR="005202C1">
        <w:rPr>
          <w:lang w:eastAsia="en-US"/>
        </w:rPr>
        <w:t xml:space="preserve"> </w:t>
      </w:r>
      <w:r w:rsidR="005202C1" w:rsidRPr="00F6727A">
        <w:rPr>
          <w:lang w:eastAsia="en-US"/>
        </w:rPr>
        <w:t>–</w:t>
      </w:r>
      <w:r w:rsidR="005202C1">
        <w:rPr>
          <w:lang w:eastAsia="en-US"/>
        </w:rPr>
        <w:t xml:space="preserve"> </w:t>
      </w:r>
      <w:r w:rsidR="00163E93">
        <w:t xml:space="preserve">задается дата, когда была изменена причина нетрудоспособности, либо </w:t>
      </w:r>
      <w:r>
        <w:t>дата начала путевки в санаторий или предполагаемая дата родов, указанная в соответствующем поле листка нетрудоспособности</w:t>
      </w:r>
      <w:r w:rsidR="005202C1">
        <w:rPr>
          <w:lang w:eastAsia="en-US"/>
        </w:rPr>
        <w:t>.</w:t>
      </w:r>
    </w:p>
    <w:p w:rsidR="0003786F" w:rsidRPr="0003786F" w:rsidRDefault="0003786F" w:rsidP="005202C1">
      <w:pPr>
        <w:jc w:val="both"/>
        <w:rPr>
          <w:i/>
          <w:lang w:eastAsia="en-US"/>
        </w:rPr>
      </w:pPr>
      <w:r w:rsidRPr="0003786F">
        <w:rPr>
          <w:i/>
          <w:lang w:eastAsia="en-US"/>
        </w:rPr>
        <w:t>Группа полей «Сведения о путевке в санаторий»:</w:t>
      </w:r>
    </w:p>
    <w:p w:rsidR="005202C1" w:rsidRDefault="0003786F" w:rsidP="005865E0">
      <w:pPr>
        <w:jc w:val="both"/>
        <w:rPr>
          <w:lang w:eastAsia="en-US"/>
        </w:rPr>
      </w:pPr>
      <w:r>
        <w:rPr>
          <w:color w:val="0070C0"/>
          <w:lang w:eastAsia="en-US"/>
        </w:rPr>
        <w:t>Дата окончания путевки</w:t>
      </w:r>
      <w:r w:rsidR="005202C1" w:rsidRPr="00F6727A">
        <w:rPr>
          <w:lang w:eastAsia="en-US"/>
        </w:rPr>
        <w:t xml:space="preserve"> </w:t>
      </w:r>
      <w:r w:rsidR="005202C1">
        <w:rPr>
          <w:lang w:eastAsia="en-US"/>
        </w:rPr>
        <w:t xml:space="preserve"> </w:t>
      </w:r>
      <w:r w:rsidR="005202C1" w:rsidRPr="00F6727A">
        <w:rPr>
          <w:lang w:eastAsia="en-US"/>
        </w:rPr>
        <w:t>–</w:t>
      </w:r>
      <w:r w:rsidR="005202C1">
        <w:rPr>
          <w:lang w:eastAsia="en-US"/>
        </w:rPr>
        <w:t xml:space="preserve"> </w:t>
      </w:r>
      <w:r>
        <w:t>указывается дата окончания путевки в санаторий</w:t>
      </w:r>
      <w:r w:rsidR="005202C1">
        <w:rPr>
          <w:lang w:eastAsia="en-US"/>
        </w:rPr>
        <w:t>.</w:t>
      </w:r>
    </w:p>
    <w:p w:rsidR="005202C1" w:rsidRDefault="0003786F" w:rsidP="005202C1">
      <w:pPr>
        <w:jc w:val="both"/>
        <w:rPr>
          <w:lang w:eastAsia="en-US"/>
        </w:rPr>
      </w:pPr>
      <w:r>
        <w:rPr>
          <w:color w:val="0070C0"/>
          <w:lang w:eastAsia="en-US"/>
        </w:rPr>
        <w:t>Номер путевки</w:t>
      </w:r>
      <w:r w:rsidR="005202C1" w:rsidRPr="00F6727A">
        <w:rPr>
          <w:lang w:eastAsia="en-US"/>
        </w:rPr>
        <w:t xml:space="preserve"> </w:t>
      </w:r>
      <w:r w:rsidR="005202C1">
        <w:rPr>
          <w:lang w:eastAsia="en-US"/>
        </w:rPr>
        <w:t xml:space="preserve"> </w:t>
      </w:r>
      <w:r w:rsidR="005202C1" w:rsidRPr="00F6727A">
        <w:rPr>
          <w:lang w:eastAsia="en-US"/>
        </w:rPr>
        <w:t>–</w:t>
      </w:r>
      <w:r w:rsidR="005202C1">
        <w:rPr>
          <w:lang w:eastAsia="en-US"/>
        </w:rPr>
        <w:t xml:space="preserve"> </w:t>
      </w:r>
      <w:r>
        <w:t>указывается номер путевки в санаторий</w:t>
      </w:r>
      <w:r w:rsidR="005202C1">
        <w:rPr>
          <w:lang w:eastAsia="en-US"/>
        </w:rPr>
        <w:t>.</w:t>
      </w:r>
    </w:p>
    <w:p w:rsidR="0003786F" w:rsidRDefault="0003786F" w:rsidP="0003786F">
      <w:pPr>
        <w:jc w:val="both"/>
        <w:rPr>
          <w:lang w:eastAsia="en-US"/>
        </w:rPr>
      </w:pPr>
      <w:r>
        <w:rPr>
          <w:color w:val="0070C0"/>
          <w:lang w:eastAsia="en-US"/>
        </w:rPr>
        <w:t>Санаторий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задается ссылка на запись Словаря «Контрагенты», соответствующую лечебно-профилактическому учреждению (санаторию), в которое направляется сотрудник</w:t>
      </w:r>
      <w:r>
        <w:rPr>
          <w:lang w:eastAsia="en-US"/>
        </w:rPr>
        <w:t>.</w:t>
      </w:r>
    </w:p>
    <w:p w:rsidR="00163E93" w:rsidRPr="00163E93" w:rsidRDefault="00163E93" w:rsidP="0003786F">
      <w:pPr>
        <w:jc w:val="both"/>
        <w:rPr>
          <w:i/>
          <w:lang w:eastAsia="en-US"/>
        </w:rPr>
      </w:pPr>
      <w:r w:rsidRPr="00163E93">
        <w:rPr>
          <w:i/>
          <w:lang w:eastAsia="en-US"/>
        </w:rPr>
        <w:t>Группа полей «Освобождение от работы»:</w:t>
      </w:r>
    </w:p>
    <w:p w:rsidR="0003786F" w:rsidRDefault="00163E93" w:rsidP="0003786F">
      <w:pPr>
        <w:jc w:val="both"/>
        <w:rPr>
          <w:lang w:eastAsia="en-US"/>
        </w:rPr>
      </w:pPr>
      <w:r>
        <w:rPr>
          <w:color w:val="0070C0"/>
          <w:lang w:eastAsia="en-US"/>
        </w:rPr>
        <w:t>Приступить к работе</w:t>
      </w:r>
      <w:proofErr w:type="gramStart"/>
      <w:r>
        <w:rPr>
          <w:color w:val="0070C0"/>
          <w:lang w:eastAsia="en-US"/>
        </w:rPr>
        <w:t xml:space="preserve"> С</w:t>
      </w:r>
      <w:proofErr w:type="gramEnd"/>
      <w:r w:rsidR="0003786F" w:rsidRPr="00F6727A">
        <w:rPr>
          <w:lang w:eastAsia="en-US"/>
        </w:rPr>
        <w:t xml:space="preserve"> </w:t>
      </w:r>
      <w:r w:rsidR="0003786F">
        <w:rPr>
          <w:lang w:eastAsia="en-US"/>
        </w:rPr>
        <w:t xml:space="preserve"> </w:t>
      </w:r>
      <w:r w:rsidR="0003786F" w:rsidRPr="00F6727A">
        <w:rPr>
          <w:lang w:eastAsia="en-US"/>
        </w:rPr>
        <w:t>–</w:t>
      </w:r>
      <w:r w:rsidR="0003786F">
        <w:rPr>
          <w:lang w:eastAsia="en-US"/>
        </w:rPr>
        <w:t xml:space="preserve"> </w:t>
      </w:r>
      <w:r>
        <w:t>задается дата начала работы, указанная в разделе «Заполняется врачом…» листка нетрудоспособности</w:t>
      </w:r>
      <w:r w:rsidR="0003786F">
        <w:rPr>
          <w:lang w:eastAsia="en-US"/>
        </w:rPr>
        <w:t>.</w:t>
      </w:r>
    </w:p>
    <w:p w:rsidR="0003786F" w:rsidRDefault="00163E93" w:rsidP="0003786F">
      <w:pPr>
        <w:jc w:val="both"/>
        <w:rPr>
          <w:lang w:eastAsia="en-US"/>
        </w:rPr>
      </w:pPr>
      <w:r>
        <w:rPr>
          <w:color w:val="0070C0"/>
          <w:lang w:eastAsia="en-US"/>
        </w:rPr>
        <w:t>Лечение в стационаре</w:t>
      </w:r>
      <w:r w:rsidR="0003786F" w:rsidRPr="00F6727A">
        <w:rPr>
          <w:lang w:eastAsia="en-US"/>
        </w:rPr>
        <w:t xml:space="preserve"> </w:t>
      </w:r>
      <w:r w:rsidR="0003786F">
        <w:rPr>
          <w:lang w:eastAsia="en-US"/>
        </w:rPr>
        <w:t xml:space="preserve"> </w:t>
      </w:r>
      <w:r w:rsidR="0003786F" w:rsidRPr="00F6727A">
        <w:rPr>
          <w:lang w:eastAsia="en-US"/>
        </w:rPr>
        <w:t>–</w:t>
      </w:r>
      <w:r w:rsidR="0003786F">
        <w:rPr>
          <w:lang w:eastAsia="en-US"/>
        </w:rPr>
        <w:t xml:space="preserve"> </w:t>
      </w:r>
      <w:r>
        <w:t xml:space="preserve">логический параметр, выставляется в случае, если лечение происходило в стационаре. </w:t>
      </w:r>
      <w:r w:rsidRPr="005A000B">
        <w:t>Используется для корректного учета использованных дней по уходу за ребенком</w:t>
      </w:r>
      <w:r w:rsidR="0003786F">
        <w:rPr>
          <w:lang w:eastAsia="en-US"/>
        </w:rPr>
        <w:t>.</w:t>
      </w:r>
    </w:p>
    <w:p w:rsidR="0003786F" w:rsidRDefault="00163E93" w:rsidP="0003786F">
      <w:pPr>
        <w:jc w:val="both"/>
        <w:rPr>
          <w:lang w:eastAsia="en-US"/>
        </w:rPr>
      </w:pPr>
      <w:r>
        <w:rPr>
          <w:color w:val="0070C0"/>
          <w:lang w:eastAsia="en-US"/>
        </w:rPr>
        <w:t>Нахождение в стационаре</w:t>
      </w:r>
      <w:proofErr w:type="gramStart"/>
      <w:r>
        <w:rPr>
          <w:color w:val="0070C0"/>
          <w:lang w:eastAsia="en-US"/>
        </w:rPr>
        <w:t xml:space="preserve"> С</w:t>
      </w:r>
      <w:proofErr w:type="gramEnd"/>
      <w:r w:rsidR="0003786F" w:rsidRPr="00F6727A">
        <w:rPr>
          <w:lang w:eastAsia="en-US"/>
        </w:rPr>
        <w:t xml:space="preserve"> </w:t>
      </w:r>
      <w:r w:rsidR="0003786F">
        <w:rPr>
          <w:lang w:eastAsia="en-US"/>
        </w:rPr>
        <w:t xml:space="preserve"> </w:t>
      </w:r>
      <w:r w:rsidR="0003786F" w:rsidRPr="00F6727A">
        <w:rPr>
          <w:lang w:eastAsia="en-US"/>
        </w:rPr>
        <w:t>–</w:t>
      </w:r>
      <w:r w:rsidR="0003786F">
        <w:rPr>
          <w:lang w:eastAsia="en-US"/>
        </w:rPr>
        <w:t xml:space="preserve"> </w:t>
      </w:r>
      <w:r>
        <w:t>задается дата начала периода нахождения в стационаре, указанная в соответствующем поле листка нетрудоспособности</w:t>
      </w:r>
      <w:r w:rsidR="0003786F">
        <w:rPr>
          <w:lang w:eastAsia="en-US"/>
        </w:rPr>
        <w:t>.</w:t>
      </w:r>
    </w:p>
    <w:p w:rsidR="0003786F" w:rsidRDefault="00163E93" w:rsidP="0003786F">
      <w:pPr>
        <w:jc w:val="both"/>
        <w:rPr>
          <w:lang w:eastAsia="en-US"/>
        </w:rPr>
      </w:pPr>
      <w:r>
        <w:rPr>
          <w:color w:val="0070C0"/>
          <w:lang w:eastAsia="en-US"/>
        </w:rPr>
        <w:t>Нахождение в стационаре</w:t>
      </w:r>
      <w:proofErr w:type="gramStart"/>
      <w:r>
        <w:rPr>
          <w:color w:val="0070C0"/>
          <w:lang w:eastAsia="en-US"/>
        </w:rPr>
        <w:t xml:space="preserve"> П</w:t>
      </w:r>
      <w:proofErr w:type="gramEnd"/>
      <w:r>
        <w:rPr>
          <w:color w:val="0070C0"/>
          <w:lang w:eastAsia="en-US"/>
        </w:rPr>
        <w:t>о</w:t>
      </w:r>
      <w:r w:rsidR="0003786F" w:rsidRPr="00F6727A">
        <w:rPr>
          <w:lang w:eastAsia="en-US"/>
        </w:rPr>
        <w:t xml:space="preserve"> </w:t>
      </w:r>
      <w:r w:rsidR="0003786F">
        <w:rPr>
          <w:lang w:eastAsia="en-US"/>
        </w:rPr>
        <w:t xml:space="preserve"> </w:t>
      </w:r>
      <w:r w:rsidR="0003786F" w:rsidRPr="00F6727A">
        <w:rPr>
          <w:lang w:eastAsia="en-US"/>
        </w:rPr>
        <w:t>–</w:t>
      </w:r>
      <w:r w:rsidR="0003786F">
        <w:rPr>
          <w:lang w:eastAsia="en-US"/>
        </w:rPr>
        <w:t xml:space="preserve"> </w:t>
      </w:r>
      <w:r>
        <w:t>задается дата окончания периода нахождения в стационаре, указанная в соответствующем поле листка нетрудоспособности</w:t>
      </w:r>
      <w:r w:rsidR="0003786F">
        <w:rPr>
          <w:lang w:eastAsia="en-US"/>
        </w:rPr>
        <w:t>.</w:t>
      </w:r>
    </w:p>
    <w:p w:rsidR="00163E93" w:rsidRPr="005B2385" w:rsidRDefault="00163E93" w:rsidP="00163E93">
      <w:pPr>
        <w:jc w:val="both"/>
        <w:rPr>
          <w:i/>
        </w:rPr>
      </w:pPr>
      <w:r w:rsidRPr="005B2385">
        <w:rPr>
          <w:i/>
        </w:rPr>
        <w:t>Значения дат, указанные как период нахождения в стационаре, не участву</w:t>
      </w:r>
      <w:r>
        <w:rPr>
          <w:i/>
        </w:rPr>
        <w:t>ю</w:t>
      </w:r>
      <w:r w:rsidRPr="005B2385">
        <w:rPr>
          <w:i/>
        </w:rPr>
        <w:t>т при определении количества оплачиваемых дней. Сохранена прежняя механика, когда в целях расчета принимается весь период нетрудоспособности, если установлен признак «Лечение в стационаре».</w:t>
      </w:r>
    </w:p>
    <w:p w:rsidR="00163E93" w:rsidRDefault="00163E93" w:rsidP="0003786F">
      <w:pPr>
        <w:jc w:val="both"/>
        <w:rPr>
          <w:lang w:eastAsia="en-US"/>
        </w:rPr>
      </w:pPr>
    </w:p>
    <w:p w:rsidR="0003786F" w:rsidRDefault="00163E93" w:rsidP="0003786F">
      <w:pPr>
        <w:jc w:val="both"/>
        <w:rPr>
          <w:lang w:eastAsia="en-US"/>
        </w:rPr>
      </w:pPr>
      <w:r>
        <w:rPr>
          <w:color w:val="0070C0"/>
          <w:lang w:eastAsia="en-US"/>
        </w:rPr>
        <w:t>Освобождение от работы</w:t>
      </w:r>
      <w:proofErr w:type="gramStart"/>
      <w:r>
        <w:rPr>
          <w:color w:val="0070C0"/>
          <w:lang w:eastAsia="en-US"/>
        </w:rPr>
        <w:t xml:space="preserve"> С</w:t>
      </w:r>
      <w:proofErr w:type="gramEnd"/>
      <w:r w:rsidR="0003786F" w:rsidRPr="00F6727A">
        <w:rPr>
          <w:lang w:eastAsia="en-US"/>
        </w:rPr>
        <w:t xml:space="preserve"> </w:t>
      </w:r>
      <w:r w:rsidR="0003786F">
        <w:rPr>
          <w:lang w:eastAsia="en-US"/>
        </w:rPr>
        <w:t xml:space="preserve"> </w:t>
      </w:r>
      <w:r w:rsidR="0003786F" w:rsidRPr="00F6727A">
        <w:rPr>
          <w:lang w:eastAsia="en-US"/>
        </w:rPr>
        <w:t>–</w:t>
      </w:r>
      <w:r w:rsidR="0003786F">
        <w:rPr>
          <w:lang w:eastAsia="en-US"/>
        </w:rPr>
        <w:t xml:space="preserve"> </w:t>
      </w:r>
      <w:r>
        <w:t>задается дата начала каждого из периодов освобождения от работы, указанная в соответствующем поле листка нетрудоспособности</w:t>
      </w:r>
      <w:r w:rsidR="0003786F">
        <w:rPr>
          <w:lang w:eastAsia="en-US"/>
        </w:rPr>
        <w:t>.</w:t>
      </w:r>
    </w:p>
    <w:p w:rsidR="0003786F" w:rsidRDefault="00163E93" w:rsidP="0003786F">
      <w:pPr>
        <w:jc w:val="both"/>
        <w:rPr>
          <w:lang w:eastAsia="en-US"/>
        </w:rPr>
      </w:pPr>
      <w:r>
        <w:rPr>
          <w:color w:val="0070C0"/>
          <w:lang w:eastAsia="en-US"/>
        </w:rPr>
        <w:t>Освобождение от работы</w:t>
      </w:r>
      <w:proofErr w:type="gramStart"/>
      <w:r>
        <w:rPr>
          <w:color w:val="0070C0"/>
          <w:lang w:eastAsia="en-US"/>
        </w:rPr>
        <w:t xml:space="preserve"> П</w:t>
      </w:r>
      <w:proofErr w:type="gramEnd"/>
      <w:r>
        <w:rPr>
          <w:color w:val="0070C0"/>
          <w:lang w:eastAsia="en-US"/>
        </w:rPr>
        <w:t>о</w:t>
      </w:r>
      <w:r w:rsidR="0003786F" w:rsidRPr="00F6727A">
        <w:rPr>
          <w:lang w:eastAsia="en-US"/>
        </w:rPr>
        <w:t xml:space="preserve"> </w:t>
      </w:r>
      <w:r w:rsidR="0003786F">
        <w:rPr>
          <w:lang w:eastAsia="en-US"/>
        </w:rPr>
        <w:t xml:space="preserve"> </w:t>
      </w:r>
      <w:r w:rsidR="0003786F" w:rsidRPr="00F6727A">
        <w:rPr>
          <w:lang w:eastAsia="en-US"/>
        </w:rPr>
        <w:t>–</w:t>
      </w:r>
      <w:r w:rsidR="0003786F">
        <w:rPr>
          <w:lang w:eastAsia="en-US"/>
        </w:rPr>
        <w:t xml:space="preserve"> </w:t>
      </w:r>
      <w:r>
        <w:t>задается дата окончания каждого из периодов освобождения от работы, указанная в соответствующем поле листка нетрудоспособности</w:t>
      </w:r>
      <w:r w:rsidR="0003786F">
        <w:rPr>
          <w:lang w:eastAsia="en-US"/>
        </w:rPr>
        <w:t>.</w:t>
      </w:r>
    </w:p>
    <w:p w:rsidR="0003786F" w:rsidRDefault="00163E93" w:rsidP="0003786F">
      <w:pPr>
        <w:jc w:val="both"/>
        <w:rPr>
          <w:lang w:eastAsia="en-US"/>
        </w:rPr>
      </w:pPr>
      <w:r>
        <w:rPr>
          <w:color w:val="0070C0"/>
          <w:lang w:eastAsia="en-US"/>
        </w:rPr>
        <w:t>Врач</w:t>
      </w:r>
      <w:r w:rsidR="0003786F" w:rsidRPr="00F6727A">
        <w:rPr>
          <w:lang w:eastAsia="en-US"/>
        </w:rPr>
        <w:t xml:space="preserve"> </w:t>
      </w:r>
      <w:r w:rsidR="0003786F">
        <w:rPr>
          <w:lang w:eastAsia="en-US"/>
        </w:rPr>
        <w:t xml:space="preserve"> </w:t>
      </w:r>
      <w:r w:rsidR="0003786F" w:rsidRPr="00F6727A">
        <w:rPr>
          <w:lang w:eastAsia="en-US"/>
        </w:rPr>
        <w:t>–</w:t>
      </w:r>
      <w:r w:rsidR="0003786F">
        <w:rPr>
          <w:lang w:eastAsia="en-US"/>
        </w:rPr>
        <w:t xml:space="preserve"> </w:t>
      </w:r>
      <w:r>
        <w:t>задается ссылка на запись Словаря «Контрагенты», соответствующую врачу, указанному в листке нетрудоспособности</w:t>
      </w:r>
      <w:r w:rsidR="0003786F">
        <w:rPr>
          <w:lang w:eastAsia="en-US"/>
        </w:rPr>
        <w:t>.</w:t>
      </w:r>
    </w:p>
    <w:p w:rsidR="00163E93" w:rsidRPr="000C4347" w:rsidRDefault="00163E93" w:rsidP="00163E93">
      <w:pPr>
        <w:pStyle w:val="af6"/>
        <w:spacing w:before="120" w:after="0"/>
        <w:ind w:left="0"/>
        <w:contextualSpacing w:val="0"/>
        <w:jc w:val="both"/>
        <w:rPr>
          <w:i/>
        </w:rPr>
      </w:pPr>
      <w:r w:rsidRPr="000C4347">
        <w:rPr>
          <w:i/>
        </w:rPr>
        <w:t xml:space="preserve">Важно! Для формирования Реестров требуется не только ФИО врача, но и его должность или номер должности. </w:t>
      </w:r>
      <w:r>
        <w:rPr>
          <w:i/>
        </w:rPr>
        <w:t>Х</w:t>
      </w:r>
      <w:r w:rsidRPr="000C4347">
        <w:rPr>
          <w:i/>
        </w:rPr>
        <w:t>ран</w:t>
      </w:r>
      <w:r>
        <w:rPr>
          <w:i/>
        </w:rPr>
        <w:t xml:space="preserve">ение </w:t>
      </w:r>
      <w:r w:rsidRPr="000C4347">
        <w:rPr>
          <w:i/>
        </w:rPr>
        <w:t>информаци</w:t>
      </w:r>
      <w:r>
        <w:rPr>
          <w:i/>
        </w:rPr>
        <w:t>и о «Номере должности»</w:t>
      </w:r>
      <w:r w:rsidR="000D51E3">
        <w:rPr>
          <w:i/>
        </w:rPr>
        <w:t xml:space="preserve"> </w:t>
      </w:r>
      <w:r>
        <w:rPr>
          <w:i/>
        </w:rPr>
        <w:t xml:space="preserve">предусмотрено </w:t>
      </w:r>
      <w:r w:rsidRPr="000C4347">
        <w:rPr>
          <w:i/>
        </w:rPr>
        <w:t>в записи Словаря «Контрагенты», в поле «Полное наименование». Код должности должен быть занесен со спецсимволом «#», причем спецсимвол всегда первый. Например: #12345.</w:t>
      </w:r>
    </w:p>
    <w:p w:rsidR="00163E93" w:rsidRPr="00163E93" w:rsidRDefault="00163E93" w:rsidP="0003786F">
      <w:pPr>
        <w:jc w:val="both"/>
        <w:rPr>
          <w:i/>
          <w:lang w:eastAsia="en-US"/>
        </w:rPr>
      </w:pPr>
      <w:r w:rsidRPr="00163E93">
        <w:rPr>
          <w:i/>
          <w:lang w:eastAsia="en-US"/>
        </w:rPr>
        <w:t>Группа полей «Нарушение режима»:</w:t>
      </w:r>
    </w:p>
    <w:p w:rsidR="0003786F" w:rsidRDefault="00163E93" w:rsidP="0003786F">
      <w:pPr>
        <w:jc w:val="both"/>
        <w:rPr>
          <w:lang w:eastAsia="en-US"/>
        </w:rPr>
      </w:pPr>
      <w:r>
        <w:rPr>
          <w:color w:val="0070C0"/>
          <w:lang w:eastAsia="en-US"/>
        </w:rPr>
        <w:t>Код нарушения</w:t>
      </w:r>
      <w:r w:rsidR="0003786F" w:rsidRPr="00F6727A">
        <w:rPr>
          <w:lang w:eastAsia="en-US"/>
        </w:rPr>
        <w:t xml:space="preserve"> </w:t>
      </w:r>
      <w:r w:rsidR="0003786F">
        <w:rPr>
          <w:lang w:eastAsia="en-US"/>
        </w:rPr>
        <w:t xml:space="preserve"> </w:t>
      </w:r>
      <w:r w:rsidR="0003786F" w:rsidRPr="00F6727A">
        <w:rPr>
          <w:lang w:eastAsia="en-US"/>
        </w:rPr>
        <w:t>–</w:t>
      </w:r>
      <w:r w:rsidR="0003786F">
        <w:rPr>
          <w:lang w:eastAsia="en-US"/>
        </w:rPr>
        <w:t xml:space="preserve"> </w:t>
      </w:r>
      <w:r>
        <w:t xml:space="preserve">задается ссылка на запись Словаря «Типы нарушений ФСС» с кодом, равным </w:t>
      </w:r>
      <w:proofErr w:type="gramStart"/>
      <w:r>
        <w:t>указанному</w:t>
      </w:r>
      <w:proofErr w:type="gramEnd"/>
      <w:r>
        <w:t xml:space="preserve"> в листке нетрудоспособности</w:t>
      </w:r>
      <w:r w:rsidR="0003786F">
        <w:rPr>
          <w:lang w:eastAsia="en-US"/>
        </w:rPr>
        <w:t>.</w:t>
      </w:r>
    </w:p>
    <w:p w:rsidR="0003786F" w:rsidRDefault="00163E93" w:rsidP="0003786F">
      <w:pPr>
        <w:jc w:val="both"/>
        <w:rPr>
          <w:lang w:eastAsia="en-US"/>
        </w:rPr>
      </w:pPr>
      <w:r>
        <w:rPr>
          <w:color w:val="0070C0"/>
          <w:lang w:eastAsia="en-US"/>
        </w:rPr>
        <w:t>Период нарушения</w:t>
      </w:r>
      <w:proofErr w:type="gramStart"/>
      <w:r>
        <w:rPr>
          <w:color w:val="0070C0"/>
          <w:lang w:eastAsia="en-US"/>
        </w:rPr>
        <w:t xml:space="preserve"> С</w:t>
      </w:r>
      <w:proofErr w:type="gramEnd"/>
      <w:r w:rsidR="0003786F" w:rsidRPr="00F6727A">
        <w:rPr>
          <w:lang w:eastAsia="en-US"/>
        </w:rPr>
        <w:t xml:space="preserve"> </w:t>
      </w:r>
      <w:r w:rsidR="0003786F">
        <w:rPr>
          <w:lang w:eastAsia="en-US"/>
        </w:rPr>
        <w:t xml:space="preserve"> </w:t>
      </w:r>
      <w:r w:rsidR="0003786F" w:rsidRPr="00F6727A">
        <w:rPr>
          <w:lang w:eastAsia="en-US"/>
        </w:rPr>
        <w:t>–</w:t>
      </w:r>
      <w:r w:rsidR="0003786F">
        <w:rPr>
          <w:lang w:eastAsia="en-US"/>
        </w:rPr>
        <w:t xml:space="preserve"> </w:t>
      </w:r>
      <w:r>
        <w:t>задается дата начала периода нарушения режима</w:t>
      </w:r>
      <w:r w:rsidR="0003786F">
        <w:rPr>
          <w:lang w:eastAsia="en-US"/>
        </w:rPr>
        <w:t>.</w:t>
      </w:r>
    </w:p>
    <w:p w:rsidR="0003786F" w:rsidRDefault="00163E93" w:rsidP="0003786F">
      <w:pPr>
        <w:jc w:val="both"/>
        <w:rPr>
          <w:lang w:eastAsia="en-US"/>
        </w:rPr>
      </w:pPr>
      <w:r>
        <w:rPr>
          <w:color w:val="0070C0"/>
          <w:lang w:eastAsia="en-US"/>
        </w:rPr>
        <w:lastRenderedPageBreak/>
        <w:t>Период нарушения</w:t>
      </w:r>
      <w:proofErr w:type="gramStart"/>
      <w:r>
        <w:rPr>
          <w:color w:val="0070C0"/>
          <w:lang w:eastAsia="en-US"/>
        </w:rPr>
        <w:t xml:space="preserve"> П</w:t>
      </w:r>
      <w:proofErr w:type="gramEnd"/>
      <w:r>
        <w:rPr>
          <w:color w:val="0070C0"/>
          <w:lang w:eastAsia="en-US"/>
        </w:rPr>
        <w:t>о</w:t>
      </w:r>
      <w:r w:rsidR="0003786F" w:rsidRPr="00F6727A">
        <w:rPr>
          <w:lang w:eastAsia="en-US"/>
        </w:rPr>
        <w:t xml:space="preserve"> </w:t>
      </w:r>
      <w:r w:rsidR="0003786F">
        <w:rPr>
          <w:lang w:eastAsia="en-US"/>
        </w:rPr>
        <w:t xml:space="preserve"> </w:t>
      </w:r>
      <w:r w:rsidR="0003786F" w:rsidRPr="00F6727A">
        <w:rPr>
          <w:lang w:eastAsia="en-US"/>
        </w:rPr>
        <w:t>–</w:t>
      </w:r>
      <w:r w:rsidR="0003786F">
        <w:rPr>
          <w:lang w:eastAsia="en-US"/>
        </w:rPr>
        <w:t xml:space="preserve"> </w:t>
      </w:r>
      <w:r>
        <w:t xml:space="preserve">задается дата </w:t>
      </w:r>
      <w:r w:rsidR="00EE5902">
        <w:t>окончания</w:t>
      </w:r>
      <w:r>
        <w:t xml:space="preserve"> периода нарушения режима</w:t>
      </w:r>
      <w:r w:rsidR="0003786F">
        <w:rPr>
          <w:lang w:eastAsia="en-US"/>
        </w:rPr>
        <w:t>.</w:t>
      </w:r>
    </w:p>
    <w:p w:rsidR="00EE5902" w:rsidRPr="00445968" w:rsidRDefault="00EE5902" w:rsidP="00EE5902">
      <w:pPr>
        <w:pStyle w:val="af6"/>
        <w:spacing w:before="120" w:after="0"/>
        <w:ind w:left="0"/>
        <w:contextualSpacing w:val="0"/>
        <w:jc w:val="both"/>
        <w:rPr>
          <w:i/>
        </w:rPr>
      </w:pPr>
      <w:r w:rsidRPr="00445968">
        <w:rPr>
          <w:i/>
        </w:rPr>
        <w:t xml:space="preserve">Период задается для случая, когда требуется </w:t>
      </w:r>
      <w:proofErr w:type="gramStart"/>
      <w:r w:rsidRPr="00445968">
        <w:rPr>
          <w:i/>
        </w:rPr>
        <w:t>из</w:t>
      </w:r>
      <w:proofErr w:type="gramEnd"/>
      <w:r w:rsidRPr="00445968">
        <w:rPr>
          <w:i/>
        </w:rPr>
        <w:t xml:space="preserve"> </w:t>
      </w:r>
      <w:proofErr w:type="gramStart"/>
      <w:r w:rsidRPr="00445968">
        <w:rPr>
          <w:i/>
        </w:rPr>
        <w:t>МРОТ</w:t>
      </w:r>
      <w:proofErr w:type="gramEnd"/>
      <w:r w:rsidRPr="00445968">
        <w:rPr>
          <w:i/>
        </w:rPr>
        <w:t xml:space="preserve"> оплатить только часть пособия, за временной промежуток с даты нарушения режима по дату следующего посещения врача. Реализовано согласно судебным решениям, </w:t>
      </w:r>
      <w:r w:rsidR="00D9426E">
        <w:rPr>
          <w:i/>
        </w:rPr>
        <w:t xml:space="preserve"> </w:t>
      </w:r>
      <w:r w:rsidRPr="00445968">
        <w:rPr>
          <w:i/>
        </w:rPr>
        <w:t>например</w:t>
      </w:r>
      <w:r w:rsidR="00D9426E">
        <w:rPr>
          <w:i/>
        </w:rPr>
        <w:t xml:space="preserve"> </w:t>
      </w:r>
      <w:r w:rsidRPr="00445968">
        <w:rPr>
          <w:rFonts w:ascii="Arial" w:hAnsi="Arial" w:cs="Arial"/>
          <w:i/>
          <w:sz w:val="20"/>
          <w:szCs w:val="20"/>
        </w:rPr>
        <w:t>Постановление</w:t>
      </w:r>
      <w:r w:rsidR="00D9426E">
        <w:rPr>
          <w:rFonts w:ascii="Arial" w:hAnsi="Arial" w:cs="Arial"/>
          <w:i/>
          <w:sz w:val="20"/>
          <w:szCs w:val="20"/>
        </w:rPr>
        <w:t xml:space="preserve"> </w:t>
      </w:r>
      <w:r w:rsidRPr="00445968">
        <w:rPr>
          <w:rFonts w:ascii="Arial" w:hAnsi="Arial" w:cs="Arial"/>
          <w:i/>
          <w:sz w:val="20"/>
          <w:szCs w:val="20"/>
        </w:rPr>
        <w:t>Президиума ВАС РФ от 14.02.2012 N 14379/11</w:t>
      </w:r>
      <w:r>
        <w:rPr>
          <w:rFonts w:ascii="Arial" w:hAnsi="Arial" w:cs="Arial"/>
          <w:i/>
          <w:sz w:val="20"/>
          <w:szCs w:val="20"/>
        </w:rPr>
        <w:t>.</w:t>
      </w:r>
    </w:p>
    <w:p w:rsidR="00EE5902" w:rsidRPr="00EE5902" w:rsidRDefault="00EE5902" w:rsidP="0003786F">
      <w:pPr>
        <w:jc w:val="both"/>
        <w:rPr>
          <w:i/>
          <w:lang w:eastAsia="en-US"/>
        </w:rPr>
      </w:pPr>
      <w:r w:rsidRPr="00EE5902">
        <w:rPr>
          <w:i/>
          <w:lang w:eastAsia="en-US"/>
        </w:rPr>
        <w:t>Группа полей «Уважительная причина нарушения»:</w:t>
      </w:r>
    </w:p>
    <w:p w:rsidR="0003786F" w:rsidRDefault="00EE5902" w:rsidP="0003786F">
      <w:pPr>
        <w:jc w:val="both"/>
        <w:rPr>
          <w:lang w:eastAsia="en-US"/>
        </w:rPr>
      </w:pPr>
      <w:r>
        <w:rPr>
          <w:color w:val="0070C0"/>
          <w:lang w:eastAsia="en-US"/>
        </w:rPr>
        <w:t>Тип документа</w:t>
      </w:r>
      <w:r w:rsidR="0003786F" w:rsidRPr="00F6727A">
        <w:rPr>
          <w:lang w:eastAsia="en-US"/>
        </w:rPr>
        <w:t xml:space="preserve"> </w:t>
      </w:r>
      <w:r w:rsidR="0003786F">
        <w:rPr>
          <w:lang w:eastAsia="en-US"/>
        </w:rPr>
        <w:t xml:space="preserve"> </w:t>
      </w:r>
      <w:r w:rsidR="0003786F" w:rsidRPr="00F6727A">
        <w:rPr>
          <w:lang w:eastAsia="en-US"/>
        </w:rPr>
        <w:t>–</w:t>
      </w:r>
      <w:r w:rsidR="0003786F">
        <w:rPr>
          <w:lang w:eastAsia="en-US"/>
        </w:rPr>
        <w:t xml:space="preserve"> </w:t>
      </w:r>
      <w:r>
        <w:t>задается ссылка на запись Словаря «Типы документов» для указания документа, подтверждающего факт уважительной причины нарушения</w:t>
      </w:r>
      <w:r w:rsidR="0003786F">
        <w:rPr>
          <w:lang w:eastAsia="en-US"/>
        </w:rPr>
        <w:t>.</w:t>
      </w:r>
    </w:p>
    <w:p w:rsidR="00163E93" w:rsidRDefault="00EE5902" w:rsidP="00163E93">
      <w:pPr>
        <w:jc w:val="both"/>
        <w:rPr>
          <w:lang w:eastAsia="en-US"/>
        </w:rPr>
      </w:pPr>
      <w:r>
        <w:rPr>
          <w:color w:val="0070C0"/>
          <w:lang w:eastAsia="en-US"/>
        </w:rPr>
        <w:t>Номер</w:t>
      </w:r>
      <w:r w:rsidR="00163E93" w:rsidRPr="00F6727A">
        <w:rPr>
          <w:lang w:eastAsia="en-US"/>
        </w:rPr>
        <w:t xml:space="preserve"> </w:t>
      </w:r>
      <w:r w:rsidR="00163E93">
        <w:rPr>
          <w:lang w:eastAsia="en-US"/>
        </w:rPr>
        <w:t xml:space="preserve"> </w:t>
      </w:r>
      <w:r w:rsidR="00163E93" w:rsidRPr="00F6727A">
        <w:rPr>
          <w:lang w:eastAsia="en-US"/>
        </w:rPr>
        <w:t>–</w:t>
      </w:r>
      <w:r w:rsidR="00163E93">
        <w:rPr>
          <w:lang w:eastAsia="en-US"/>
        </w:rPr>
        <w:t xml:space="preserve"> </w:t>
      </w:r>
      <w:r>
        <w:t>задается номер документа, подтверждающего факт уважительной причины нарушения</w:t>
      </w:r>
      <w:r w:rsidR="00163E93">
        <w:rPr>
          <w:lang w:eastAsia="en-US"/>
        </w:rPr>
        <w:t>.</w:t>
      </w:r>
    </w:p>
    <w:p w:rsidR="00163E93" w:rsidRDefault="00EE5902" w:rsidP="00163E93">
      <w:pPr>
        <w:jc w:val="both"/>
        <w:rPr>
          <w:lang w:eastAsia="en-US"/>
        </w:rPr>
      </w:pPr>
      <w:r>
        <w:rPr>
          <w:color w:val="0070C0"/>
          <w:lang w:eastAsia="en-US"/>
        </w:rPr>
        <w:t>Дата</w:t>
      </w:r>
      <w:r w:rsidR="00163E93" w:rsidRPr="00F6727A">
        <w:rPr>
          <w:lang w:eastAsia="en-US"/>
        </w:rPr>
        <w:t xml:space="preserve"> </w:t>
      </w:r>
      <w:r w:rsidR="00163E93">
        <w:rPr>
          <w:lang w:eastAsia="en-US"/>
        </w:rPr>
        <w:t xml:space="preserve"> </w:t>
      </w:r>
      <w:r w:rsidR="00163E93" w:rsidRPr="00F6727A">
        <w:rPr>
          <w:lang w:eastAsia="en-US"/>
        </w:rPr>
        <w:t>–</w:t>
      </w:r>
      <w:r w:rsidR="00163E93">
        <w:rPr>
          <w:lang w:eastAsia="en-US"/>
        </w:rPr>
        <w:t xml:space="preserve"> </w:t>
      </w:r>
      <w:r>
        <w:t>задается дата документа, подтверждающего факт уважительной причины нарушения</w:t>
      </w:r>
      <w:r w:rsidR="00163E93">
        <w:rPr>
          <w:lang w:eastAsia="en-US"/>
        </w:rPr>
        <w:t>.</w:t>
      </w:r>
    </w:p>
    <w:p w:rsidR="00163E93" w:rsidRDefault="00EE5902" w:rsidP="00163E93">
      <w:pPr>
        <w:jc w:val="both"/>
        <w:rPr>
          <w:lang w:eastAsia="en-US"/>
        </w:rPr>
      </w:pPr>
      <w:r>
        <w:rPr>
          <w:color w:val="0070C0"/>
          <w:lang w:eastAsia="en-US"/>
        </w:rPr>
        <w:t>Примечание</w:t>
      </w:r>
      <w:r w:rsidR="00163E93" w:rsidRPr="00F6727A">
        <w:rPr>
          <w:lang w:eastAsia="en-US"/>
        </w:rPr>
        <w:t xml:space="preserve"> </w:t>
      </w:r>
      <w:r w:rsidR="00163E93">
        <w:rPr>
          <w:lang w:eastAsia="en-US"/>
        </w:rPr>
        <w:t xml:space="preserve"> </w:t>
      </w:r>
      <w:r w:rsidR="00163E93" w:rsidRPr="00F6727A">
        <w:rPr>
          <w:lang w:eastAsia="en-US"/>
        </w:rPr>
        <w:t>–</w:t>
      </w:r>
      <w:r w:rsidR="00163E93">
        <w:rPr>
          <w:lang w:eastAsia="en-US"/>
        </w:rPr>
        <w:t xml:space="preserve"> </w:t>
      </w:r>
      <w:r>
        <w:t>указывается уважительная причина нарушения</w:t>
      </w:r>
      <w:r w:rsidR="00163E93">
        <w:rPr>
          <w:lang w:eastAsia="en-US"/>
        </w:rPr>
        <w:t>.</w:t>
      </w:r>
    </w:p>
    <w:p w:rsidR="00EE5902" w:rsidRPr="00EE5902" w:rsidRDefault="00EE5902" w:rsidP="00163E93">
      <w:pPr>
        <w:jc w:val="both"/>
        <w:rPr>
          <w:i/>
          <w:lang w:eastAsia="en-US"/>
        </w:rPr>
      </w:pPr>
      <w:r w:rsidRPr="00EE5902">
        <w:rPr>
          <w:i/>
          <w:lang w:eastAsia="en-US"/>
        </w:rPr>
        <w:t>Группа полей «Освидетельствование МСЭ»:</w:t>
      </w:r>
    </w:p>
    <w:p w:rsidR="00163E93" w:rsidRDefault="00EE5902" w:rsidP="00163E93">
      <w:pPr>
        <w:jc w:val="both"/>
        <w:rPr>
          <w:lang w:eastAsia="en-US"/>
        </w:rPr>
      </w:pPr>
      <w:r>
        <w:rPr>
          <w:color w:val="0070C0"/>
          <w:lang w:eastAsia="en-US"/>
        </w:rPr>
        <w:t>Дата направления</w:t>
      </w:r>
      <w:r w:rsidR="00163E93" w:rsidRPr="00F6727A">
        <w:rPr>
          <w:lang w:eastAsia="en-US"/>
        </w:rPr>
        <w:t xml:space="preserve"> </w:t>
      </w:r>
      <w:r w:rsidR="00163E93">
        <w:rPr>
          <w:lang w:eastAsia="en-US"/>
        </w:rPr>
        <w:t xml:space="preserve"> </w:t>
      </w:r>
      <w:r w:rsidR="00163E93" w:rsidRPr="00F6727A">
        <w:rPr>
          <w:lang w:eastAsia="en-US"/>
        </w:rPr>
        <w:t>–</w:t>
      </w:r>
      <w:r w:rsidR="00163E93">
        <w:rPr>
          <w:lang w:eastAsia="en-US"/>
        </w:rPr>
        <w:t xml:space="preserve"> </w:t>
      </w:r>
      <w:r>
        <w:t>задается дата направления получателя пособия на освидетельствование в бюро МСЭ</w:t>
      </w:r>
      <w:r w:rsidR="00163E93">
        <w:rPr>
          <w:lang w:eastAsia="en-US"/>
        </w:rPr>
        <w:t>.</w:t>
      </w:r>
    </w:p>
    <w:p w:rsidR="00163E93" w:rsidRDefault="00EE5902" w:rsidP="00163E93">
      <w:pPr>
        <w:jc w:val="both"/>
        <w:rPr>
          <w:lang w:eastAsia="en-US"/>
        </w:rPr>
      </w:pPr>
      <w:r>
        <w:rPr>
          <w:color w:val="0070C0"/>
          <w:lang w:eastAsia="en-US"/>
        </w:rPr>
        <w:t>Дата регистрации</w:t>
      </w:r>
      <w:r w:rsidR="00163E93" w:rsidRPr="00F6727A">
        <w:rPr>
          <w:lang w:eastAsia="en-US"/>
        </w:rPr>
        <w:t xml:space="preserve"> </w:t>
      </w:r>
      <w:r w:rsidR="00163E93">
        <w:rPr>
          <w:lang w:eastAsia="en-US"/>
        </w:rPr>
        <w:t xml:space="preserve"> </w:t>
      </w:r>
      <w:r w:rsidR="00163E93" w:rsidRPr="00F6727A">
        <w:rPr>
          <w:lang w:eastAsia="en-US"/>
        </w:rPr>
        <w:t>–</w:t>
      </w:r>
      <w:r w:rsidR="00163E93">
        <w:rPr>
          <w:lang w:eastAsia="en-US"/>
        </w:rPr>
        <w:t xml:space="preserve"> </w:t>
      </w:r>
      <w:r>
        <w:t>задается дата регистрации документов в бюро МСЭ</w:t>
      </w:r>
      <w:r w:rsidR="00163E93">
        <w:rPr>
          <w:lang w:eastAsia="en-US"/>
        </w:rPr>
        <w:t>.</w:t>
      </w:r>
    </w:p>
    <w:p w:rsidR="00163E93" w:rsidRDefault="00EE5902" w:rsidP="00163E93">
      <w:pPr>
        <w:jc w:val="both"/>
        <w:rPr>
          <w:lang w:eastAsia="en-US"/>
        </w:rPr>
      </w:pPr>
      <w:r>
        <w:rPr>
          <w:color w:val="0070C0"/>
          <w:lang w:eastAsia="en-US"/>
        </w:rPr>
        <w:t>Дата освидетельствования</w:t>
      </w:r>
      <w:r w:rsidR="00163E93" w:rsidRPr="00F6727A">
        <w:rPr>
          <w:lang w:eastAsia="en-US"/>
        </w:rPr>
        <w:t xml:space="preserve"> </w:t>
      </w:r>
      <w:r w:rsidR="00163E93">
        <w:rPr>
          <w:lang w:eastAsia="en-US"/>
        </w:rPr>
        <w:t xml:space="preserve"> </w:t>
      </w:r>
      <w:r w:rsidR="00163E93" w:rsidRPr="00F6727A">
        <w:rPr>
          <w:lang w:eastAsia="en-US"/>
        </w:rPr>
        <w:t>–</w:t>
      </w:r>
      <w:r w:rsidR="00163E93">
        <w:rPr>
          <w:lang w:eastAsia="en-US"/>
        </w:rPr>
        <w:t xml:space="preserve"> </w:t>
      </w:r>
      <w:r>
        <w:t>задается дата освидетельствования получателя пособия в бюро МСЭ</w:t>
      </w:r>
      <w:r w:rsidR="00163E93">
        <w:rPr>
          <w:lang w:eastAsia="en-US"/>
        </w:rPr>
        <w:t>.</w:t>
      </w:r>
    </w:p>
    <w:p w:rsidR="00EE5902" w:rsidRDefault="00EE5902" w:rsidP="00EE5902">
      <w:pPr>
        <w:jc w:val="both"/>
        <w:rPr>
          <w:lang w:eastAsia="en-US"/>
        </w:rPr>
      </w:pPr>
      <w:r>
        <w:rPr>
          <w:color w:val="0070C0"/>
          <w:lang w:eastAsia="en-US"/>
        </w:rPr>
        <w:t>Установлена или изменена группа</w:t>
      </w:r>
      <w:r w:rsidR="00163E93" w:rsidRPr="00F6727A">
        <w:rPr>
          <w:lang w:eastAsia="en-US"/>
        </w:rPr>
        <w:t xml:space="preserve"> </w:t>
      </w:r>
      <w:r w:rsidR="00163E93">
        <w:rPr>
          <w:lang w:eastAsia="en-US"/>
        </w:rPr>
        <w:t xml:space="preserve"> </w:t>
      </w:r>
      <w:r w:rsidR="00163E93" w:rsidRPr="00F6727A">
        <w:rPr>
          <w:lang w:eastAsia="en-US"/>
        </w:rPr>
        <w:t>–</w:t>
      </w:r>
      <w:r w:rsidR="00163E93">
        <w:rPr>
          <w:lang w:eastAsia="en-US"/>
        </w:rPr>
        <w:t xml:space="preserve"> </w:t>
      </w:r>
      <w:r>
        <w:rPr>
          <w:lang w:eastAsia="en-US"/>
        </w:rPr>
        <w:t xml:space="preserve">возможен выбор одной из записей списка: </w:t>
      </w:r>
    </w:p>
    <w:p w:rsidR="00163E93" w:rsidRDefault="00EE5902" w:rsidP="00EE5902">
      <w:pPr>
        <w:jc w:val="both"/>
        <w:rPr>
          <w:lang w:eastAsia="en-US"/>
        </w:rPr>
      </w:pPr>
      <w:r>
        <w:rPr>
          <w:lang w:eastAsia="en-US"/>
        </w:rPr>
        <w:t xml:space="preserve">Пусто, Первая группа, Вторая группа, Третья группа. Заполняется </w:t>
      </w:r>
      <w:proofErr w:type="gramStart"/>
      <w:r>
        <w:rPr>
          <w:lang w:eastAsia="en-US"/>
        </w:rPr>
        <w:t>согласно</w:t>
      </w:r>
      <w:proofErr w:type="gramEnd"/>
      <w:r>
        <w:rPr>
          <w:lang w:eastAsia="en-US"/>
        </w:rPr>
        <w:t xml:space="preserve"> соответствующего поля листка нетрудоспособности</w:t>
      </w:r>
      <w:r w:rsidR="00163E93">
        <w:rPr>
          <w:lang w:eastAsia="en-US"/>
        </w:rPr>
        <w:t>.</w:t>
      </w:r>
    </w:p>
    <w:p w:rsidR="00EE5902" w:rsidRDefault="00EE5902" w:rsidP="00EE5902">
      <w:pPr>
        <w:jc w:val="both"/>
        <w:rPr>
          <w:lang w:eastAsia="en-US"/>
        </w:rPr>
      </w:pPr>
      <w:r>
        <w:rPr>
          <w:color w:val="0070C0"/>
          <w:lang w:eastAsia="en-US"/>
        </w:rPr>
        <w:t>Установлен или изменен статус</w:t>
      </w:r>
      <w:r w:rsidR="00163E93" w:rsidRPr="00F6727A">
        <w:rPr>
          <w:lang w:eastAsia="en-US"/>
        </w:rPr>
        <w:t xml:space="preserve"> </w:t>
      </w:r>
      <w:r w:rsidR="00163E93">
        <w:rPr>
          <w:lang w:eastAsia="en-US"/>
        </w:rPr>
        <w:t xml:space="preserve"> </w:t>
      </w:r>
      <w:r w:rsidR="00163E93" w:rsidRPr="00F6727A">
        <w:rPr>
          <w:lang w:eastAsia="en-US"/>
        </w:rPr>
        <w:t>–</w:t>
      </w:r>
      <w:r w:rsidR="00163E93">
        <w:rPr>
          <w:lang w:eastAsia="en-US"/>
        </w:rPr>
        <w:t xml:space="preserve"> </w:t>
      </w:r>
      <w:r>
        <w:rPr>
          <w:lang w:eastAsia="en-US"/>
        </w:rPr>
        <w:t>возможен выбор одной из записей списка:</w:t>
      </w:r>
    </w:p>
    <w:p w:rsidR="00EE5902" w:rsidRDefault="00EE5902" w:rsidP="00EE5902">
      <w:pPr>
        <w:ind w:left="2124"/>
        <w:jc w:val="both"/>
        <w:rPr>
          <w:lang w:eastAsia="en-US"/>
        </w:rPr>
      </w:pPr>
      <w:r>
        <w:rPr>
          <w:lang w:eastAsia="en-US"/>
        </w:rPr>
        <w:t>Не задано</w:t>
      </w:r>
    </w:p>
    <w:p w:rsidR="00EE5902" w:rsidRDefault="00EE5902" w:rsidP="00EE5902">
      <w:pPr>
        <w:ind w:left="2124"/>
        <w:jc w:val="both"/>
        <w:rPr>
          <w:lang w:eastAsia="en-US"/>
        </w:rPr>
      </w:pPr>
      <w:r>
        <w:rPr>
          <w:lang w:eastAsia="en-US"/>
        </w:rPr>
        <w:t>31-продолжает болеть</w:t>
      </w:r>
    </w:p>
    <w:p w:rsidR="00EE5902" w:rsidRDefault="00EE5902" w:rsidP="00EE5902">
      <w:pPr>
        <w:ind w:left="2124"/>
        <w:jc w:val="both"/>
        <w:rPr>
          <w:lang w:eastAsia="en-US"/>
        </w:rPr>
      </w:pPr>
      <w:r>
        <w:rPr>
          <w:lang w:eastAsia="en-US"/>
        </w:rPr>
        <w:t>32-установлена инвалидность</w:t>
      </w:r>
    </w:p>
    <w:p w:rsidR="00EE5902" w:rsidRDefault="00EE5902" w:rsidP="00EE5902">
      <w:pPr>
        <w:ind w:left="2124"/>
        <w:jc w:val="both"/>
        <w:rPr>
          <w:lang w:eastAsia="en-US"/>
        </w:rPr>
      </w:pPr>
      <w:r>
        <w:rPr>
          <w:lang w:eastAsia="en-US"/>
        </w:rPr>
        <w:t>33-изменена группа инвалидности</w:t>
      </w:r>
    </w:p>
    <w:p w:rsidR="00EE5902" w:rsidRDefault="00EE5902" w:rsidP="00EE5902">
      <w:pPr>
        <w:ind w:left="2124"/>
        <w:jc w:val="both"/>
        <w:rPr>
          <w:lang w:eastAsia="en-US"/>
        </w:rPr>
      </w:pPr>
      <w:r>
        <w:rPr>
          <w:lang w:eastAsia="en-US"/>
        </w:rPr>
        <w:t>34-умер</w:t>
      </w:r>
    </w:p>
    <w:p w:rsidR="00EE5902" w:rsidRDefault="00EE5902" w:rsidP="00EE5902">
      <w:pPr>
        <w:ind w:left="2124"/>
        <w:jc w:val="both"/>
        <w:rPr>
          <w:lang w:eastAsia="en-US"/>
        </w:rPr>
      </w:pPr>
      <w:r>
        <w:rPr>
          <w:lang w:eastAsia="en-US"/>
        </w:rPr>
        <w:t>35-отказ от проведения медико-социальной экспертизы</w:t>
      </w:r>
    </w:p>
    <w:p w:rsidR="00EE5902" w:rsidRDefault="00EE5902" w:rsidP="00EE5902">
      <w:pPr>
        <w:ind w:left="2124"/>
        <w:jc w:val="both"/>
        <w:rPr>
          <w:lang w:eastAsia="en-US"/>
        </w:rPr>
      </w:pPr>
      <w:r>
        <w:rPr>
          <w:lang w:eastAsia="en-US"/>
        </w:rPr>
        <w:t>36-явился трудоспособным</w:t>
      </w:r>
    </w:p>
    <w:p w:rsidR="00EE5902" w:rsidRDefault="00EE5902" w:rsidP="00EE5902">
      <w:pPr>
        <w:ind w:left="2124"/>
        <w:jc w:val="both"/>
        <w:rPr>
          <w:lang w:eastAsia="en-US"/>
        </w:rPr>
      </w:pPr>
      <w:r>
        <w:rPr>
          <w:lang w:eastAsia="en-US"/>
        </w:rPr>
        <w:t xml:space="preserve">37-долечивание </w:t>
      </w:r>
    </w:p>
    <w:p w:rsidR="00163E93" w:rsidRDefault="00EE5902" w:rsidP="00EE5902">
      <w:pPr>
        <w:jc w:val="both"/>
        <w:rPr>
          <w:lang w:eastAsia="en-US"/>
        </w:rPr>
      </w:pPr>
      <w:r>
        <w:rPr>
          <w:lang w:eastAsia="en-US"/>
        </w:rPr>
        <w:t>Атрибут заполняется на основании кода, указанного в поле «Иное» раздела «Заполняется врачом…»</w:t>
      </w:r>
      <w:r w:rsidR="00163E93">
        <w:rPr>
          <w:lang w:eastAsia="en-US"/>
        </w:rPr>
        <w:t>.</w:t>
      </w:r>
    </w:p>
    <w:p w:rsidR="00163E93" w:rsidRDefault="00EE5902" w:rsidP="00163E93">
      <w:pPr>
        <w:jc w:val="both"/>
        <w:rPr>
          <w:lang w:eastAsia="en-US"/>
        </w:rPr>
      </w:pPr>
      <w:r>
        <w:rPr>
          <w:color w:val="0070C0"/>
          <w:lang w:eastAsia="en-US"/>
        </w:rPr>
        <w:t>Дата</w:t>
      </w:r>
      <w:r w:rsidR="00163E93" w:rsidRPr="00F6727A">
        <w:rPr>
          <w:lang w:eastAsia="en-US"/>
        </w:rPr>
        <w:t xml:space="preserve"> </w:t>
      </w:r>
      <w:r w:rsidR="00163E93">
        <w:rPr>
          <w:lang w:eastAsia="en-US"/>
        </w:rPr>
        <w:t xml:space="preserve"> </w:t>
      </w:r>
      <w:r w:rsidR="00163E93" w:rsidRPr="00F6727A">
        <w:rPr>
          <w:lang w:eastAsia="en-US"/>
        </w:rPr>
        <w:t>–</w:t>
      </w:r>
      <w:r w:rsidR="00163E93">
        <w:rPr>
          <w:lang w:eastAsia="en-US"/>
        </w:rPr>
        <w:t xml:space="preserve"> </w:t>
      </w:r>
      <w:r>
        <w:t>задается дата установления/изменения статуса, указанного в поле «Иное» раздела «Заполняется врачом…»</w:t>
      </w:r>
      <w:r w:rsidR="00163E93">
        <w:rPr>
          <w:lang w:eastAsia="en-US"/>
        </w:rPr>
        <w:t>.</w:t>
      </w:r>
    </w:p>
    <w:p w:rsidR="00EE5902" w:rsidRDefault="00EE5902" w:rsidP="00163E93">
      <w:pPr>
        <w:jc w:val="both"/>
        <w:rPr>
          <w:lang w:eastAsia="en-US"/>
        </w:rPr>
      </w:pPr>
    </w:p>
    <w:p w:rsidR="00EE5902" w:rsidRDefault="00EE5902" w:rsidP="00EE5902">
      <w:pPr>
        <w:pStyle w:val="4"/>
        <w:ind w:left="720"/>
      </w:pPr>
      <w:r>
        <w:lastRenderedPageBreak/>
        <w:t>Закладка «Прочее»</w:t>
      </w:r>
    </w:p>
    <w:p w:rsidR="00EE5902" w:rsidRDefault="00EE5902" w:rsidP="000D51E3">
      <w:pPr>
        <w:jc w:val="center"/>
        <w:rPr>
          <w:lang w:eastAsia="en-US"/>
        </w:rPr>
      </w:pPr>
      <w:r>
        <w:rPr>
          <w:noProof/>
        </w:rPr>
        <w:drawing>
          <wp:inline distT="0" distB="0" distL="0" distR="0">
            <wp:extent cx="4062857" cy="3845714"/>
            <wp:effectExtent l="19050" t="19050" r="13843" b="21436"/>
            <wp:docPr id="1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2857" cy="384571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902" w:rsidRPr="00EE5902" w:rsidRDefault="00EE5902" w:rsidP="00163E93">
      <w:pPr>
        <w:jc w:val="both"/>
        <w:rPr>
          <w:i/>
          <w:lang w:eastAsia="en-US"/>
        </w:rPr>
      </w:pPr>
      <w:r w:rsidRPr="00EE5902">
        <w:rPr>
          <w:i/>
          <w:lang w:eastAsia="en-US"/>
        </w:rPr>
        <w:t>Группа полей «Уход за / Рождение»:</w:t>
      </w:r>
    </w:p>
    <w:p w:rsidR="00163E93" w:rsidRDefault="00587DC3" w:rsidP="00163E93">
      <w:pPr>
        <w:jc w:val="both"/>
        <w:rPr>
          <w:lang w:eastAsia="en-US"/>
        </w:rPr>
      </w:pPr>
      <w:r>
        <w:rPr>
          <w:color w:val="0070C0"/>
          <w:lang w:eastAsia="en-US"/>
        </w:rPr>
        <w:t>Уход за ребенком / Рождение ребенка</w:t>
      </w:r>
      <w:r w:rsidR="00163E93" w:rsidRPr="00F6727A">
        <w:rPr>
          <w:lang w:eastAsia="en-US"/>
        </w:rPr>
        <w:t xml:space="preserve"> </w:t>
      </w:r>
      <w:r w:rsidR="00163E93">
        <w:rPr>
          <w:lang w:eastAsia="en-US"/>
        </w:rPr>
        <w:t xml:space="preserve"> </w:t>
      </w:r>
      <w:r w:rsidR="00163E93" w:rsidRPr="00F6727A">
        <w:rPr>
          <w:lang w:eastAsia="en-US"/>
        </w:rPr>
        <w:t>–</w:t>
      </w:r>
      <w:r w:rsidR="00163E93">
        <w:rPr>
          <w:lang w:eastAsia="en-US"/>
        </w:rPr>
        <w:t xml:space="preserve"> </w:t>
      </w:r>
      <w:r>
        <w:t>логический параметр, выставляется в случае, если запись раздела «Журнал больничных листов» описывает пособие, назначаемое при уходе за членом семьи или рождении ребенка</w:t>
      </w:r>
      <w:proofErr w:type="gramStart"/>
      <w:r>
        <w:t>.</w:t>
      </w:r>
      <w:r w:rsidR="00163E93">
        <w:rPr>
          <w:lang w:eastAsia="en-US"/>
        </w:rPr>
        <w:t>.</w:t>
      </w:r>
      <w:proofErr w:type="gramEnd"/>
    </w:p>
    <w:p w:rsidR="00587DC3" w:rsidRDefault="00587DC3" w:rsidP="00587DC3">
      <w:pPr>
        <w:spacing w:after="120"/>
        <w:jc w:val="both"/>
      </w:pPr>
      <w:r>
        <w:rPr>
          <w:color w:val="0070C0"/>
          <w:lang w:eastAsia="en-US"/>
        </w:rPr>
        <w:t xml:space="preserve">Уход </w:t>
      </w:r>
      <w:proofErr w:type="gramStart"/>
      <w:r>
        <w:rPr>
          <w:color w:val="0070C0"/>
          <w:lang w:eastAsia="en-US"/>
        </w:rPr>
        <w:t>за</w:t>
      </w:r>
      <w:proofErr w:type="gramEnd"/>
      <w:r w:rsidR="00163E93">
        <w:rPr>
          <w:lang w:eastAsia="en-US"/>
        </w:rPr>
        <w:t xml:space="preserve"> </w:t>
      </w:r>
      <w:r w:rsidR="00163E93" w:rsidRPr="00F6727A">
        <w:rPr>
          <w:lang w:eastAsia="en-US"/>
        </w:rPr>
        <w:t>–</w:t>
      </w:r>
      <w:r w:rsidR="00163E93">
        <w:rPr>
          <w:lang w:eastAsia="en-US"/>
        </w:rPr>
        <w:t xml:space="preserve"> </w:t>
      </w:r>
      <w:r>
        <w:t xml:space="preserve">задается </w:t>
      </w:r>
      <w:proofErr w:type="gramStart"/>
      <w:r>
        <w:t>ссылка</w:t>
      </w:r>
      <w:proofErr w:type="gramEnd"/>
      <w:r>
        <w:t xml:space="preserve"> на запись спецификации «Родственники» Словаря «Контрагенты», соответствующую родственнику, за которым осуществляется уход. </w:t>
      </w:r>
    </w:p>
    <w:p w:rsidR="00587DC3" w:rsidRDefault="00587DC3" w:rsidP="000D51E3">
      <w:pPr>
        <w:jc w:val="both"/>
        <w:rPr>
          <w:i/>
        </w:rPr>
      </w:pPr>
      <w:r w:rsidRPr="005B2385">
        <w:rPr>
          <w:i/>
        </w:rPr>
        <w:t>Примечание. Вторая запись «Уход</w:t>
      </w:r>
      <w:proofErr w:type="gramStart"/>
      <w:r w:rsidRPr="005B2385">
        <w:rPr>
          <w:i/>
        </w:rPr>
        <w:t xml:space="preserve"> З</w:t>
      </w:r>
      <w:proofErr w:type="gramEnd"/>
      <w:r w:rsidRPr="005B2385">
        <w:rPr>
          <w:i/>
        </w:rPr>
        <w:t xml:space="preserve">а» используется исключительно в целях формирования печатных форм и выгрузки. В процедуре расчета дней к оплате не участвует. </w:t>
      </w:r>
    </w:p>
    <w:p w:rsidR="00B57CC9" w:rsidRPr="00B57CC9" w:rsidRDefault="00B37D39" w:rsidP="000D51E3">
      <w:pPr>
        <w:jc w:val="both"/>
      </w:pPr>
      <w:r>
        <w:t>Внимание!!!</w:t>
      </w:r>
      <w:r w:rsidR="00F53A23">
        <w:t xml:space="preserve"> </w:t>
      </w:r>
      <w:r w:rsidR="00FA1D67">
        <w:t xml:space="preserve">В спецификации сотрудника «Анкета» / «Родственники» данные должны быть занесены с привязкой к словарю Контрагенты. Подробнее смотрите в пункте данной инструкции: </w:t>
      </w:r>
      <w:hyperlink w:anchor="_Занесение_информации_о" w:history="1">
        <w:r w:rsidR="00FA1D67" w:rsidRPr="00FA1D67">
          <w:rPr>
            <w:rStyle w:val="a6"/>
          </w:rPr>
          <w:t>Занесение информации о родственниках сотрудника</w:t>
        </w:r>
      </w:hyperlink>
      <w:r w:rsidR="00FA1D67">
        <w:t>.</w:t>
      </w:r>
    </w:p>
    <w:p w:rsidR="00163E93" w:rsidRDefault="00587DC3" w:rsidP="00163E93">
      <w:pPr>
        <w:jc w:val="both"/>
        <w:rPr>
          <w:lang w:eastAsia="en-US"/>
        </w:rPr>
      </w:pPr>
      <w:r>
        <w:rPr>
          <w:color w:val="0070C0"/>
          <w:lang w:eastAsia="en-US"/>
        </w:rPr>
        <w:t>Степень родства</w:t>
      </w:r>
      <w:r w:rsidR="00163E93" w:rsidRPr="00F6727A">
        <w:rPr>
          <w:lang w:eastAsia="en-US"/>
        </w:rPr>
        <w:t xml:space="preserve"> </w:t>
      </w:r>
      <w:r w:rsidR="00163E93">
        <w:rPr>
          <w:lang w:eastAsia="en-US"/>
        </w:rPr>
        <w:t xml:space="preserve"> </w:t>
      </w:r>
      <w:r w:rsidR="00163E93" w:rsidRPr="00F6727A">
        <w:rPr>
          <w:lang w:eastAsia="en-US"/>
        </w:rPr>
        <w:t>–</w:t>
      </w:r>
      <w:r w:rsidR="00163E93">
        <w:rPr>
          <w:lang w:eastAsia="en-US"/>
        </w:rPr>
        <w:t xml:space="preserve"> </w:t>
      </w:r>
      <w:r>
        <w:t>задается ссылка на запись Словаря «Степени родства», соответствующую степени родства получателя пособия и лица, за которым осуществляется уход. Степень родства задается в соответствии с кодом, проставленным в поле «Родственная связь» листка нетрудоспособности</w:t>
      </w:r>
      <w:r w:rsidR="00163E93">
        <w:rPr>
          <w:lang w:eastAsia="en-US"/>
        </w:rPr>
        <w:t>.</w:t>
      </w:r>
    </w:p>
    <w:p w:rsidR="00587DC3" w:rsidRDefault="00587DC3" w:rsidP="00587DC3">
      <w:pPr>
        <w:jc w:val="both"/>
        <w:rPr>
          <w:color w:val="FF0000"/>
        </w:rPr>
      </w:pPr>
      <w:r w:rsidRPr="00AC22FB">
        <w:rPr>
          <w:i/>
        </w:rPr>
        <w:t>Внимание!</w:t>
      </w:r>
      <w:r>
        <w:t xml:space="preserve"> Степень родства, указанную в записи спецификации «Родственники» нельзя использовать, т.к. она характеризует отношение Родственника к Сотруднику, а в листке нетрудоспособности указывается обратная связь: </w:t>
      </w:r>
      <w:r w:rsidRPr="00587DC3">
        <w:rPr>
          <w:u w:val="single"/>
        </w:rPr>
        <w:t>Сотрудника к Родственнику</w:t>
      </w:r>
      <w:r>
        <w:t xml:space="preserve">. Поэтому в Словаре «Степени родства» добавлено 4 новых строки для использования в Разделе «Журнал больничных листов». </w:t>
      </w:r>
      <w:r w:rsidRPr="0068445B">
        <w:rPr>
          <w:color w:val="FF0000"/>
        </w:rPr>
        <w:t>Для отчетов и выгрузки записи идентифицируются по Мнемокоду, в котором указан Код родственной связи:</w:t>
      </w:r>
    </w:p>
    <w:p w:rsidR="00587DC3" w:rsidRDefault="00587DC3" w:rsidP="00C45598">
      <w:pPr>
        <w:jc w:val="center"/>
      </w:pPr>
    </w:p>
    <w:p w:rsidR="00A8512C" w:rsidRDefault="00F81978" w:rsidP="00C45598">
      <w:pPr>
        <w:jc w:val="center"/>
      </w:pPr>
      <w:r>
        <w:rPr>
          <w:noProof/>
        </w:rPr>
        <w:drawing>
          <wp:inline distT="0" distB="0" distL="0" distR="0">
            <wp:extent cx="3274762" cy="792591"/>
            <wp:effectExtent l="19050" t="0" r="1838" b="0"/>
            <wp:docPr id="93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762" cy="792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DC3" w:rsidRDefault="00587DC3" w:rsidP="00163E93">
      <w:pPr>
        <w:jc w:val="both"/>
        <w:rPr>
          <w:lang w:eastAsia="en-US"/>
        </w:rPr>
      </w:pPr>
    </w:p>
    <w:p w:rsidR="00587DC3" w:rsidRDefault="00587DC3" w:rsidP="00587DC3">
      <w:pPr>
        <w:jc w:val="both"/>
        <w:rPr>
          <w:lang w:eastAsia="en-US"/>
        </w:rPr>
      </w:pPr>
      <w:r>
        <w:rPr>
          <w:color w:val="0070C0"/>
          <w:lang w:eastAsia="en-US"/>
        </w:rPr>
        <w:lastRenderedPageBreak/>
        <w:t>Дней к оплате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задается количество оплачиваемых дней при оплате больничного листа по уходу за ребенком</w:t>
      </w:r>
      <w:r>
        <w:rPr>
          <w:lang w:eastAsia="en-US"/>
        </w:rPr>
        <w:t>.</w:t>
      </w:r>
    </w:p>
    <w:p w:rsidR="00587DC3" w:rsidRDefault="00587DC3" w:rsidP="00587DC3">
      <w:pPr>
        <w:jc w:val="both"/>
        <w:rPr>
          <w:lang w:eastAsia="en-US"/>
        </w:rPr>
      </w:pPr>
      <w:r>
        <w:rPr>
          <w:color w:val="0070C0"/>
          <w:lang w:eastAsia="en-US"/>
        </w:rPr>
        <w:t>Кнопка «Рассчитать количество дней к оплате»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 w:rsidRPr="0066614F">
        <w:t>запускает механизм расчета количества оплачиваемых дней при предоставлении пособий по уходу за родными. Результат расчета отображается в полях "Дней к оплате".</w:t>
      </w:r>
      <w:r w:rsidR="00C45598">
        <w:t xml:space="preserve"> </w:t>
      </w:r>
      <w:r w:rsidRPr="0066614F">
        <w:t xml:space="preserve">Расчет ранее оплаченных дней учитывает наличие сторнирующих записей - при суммировании для обычных записей БЛ коэффициент равен 1, для записей </w:t>
      </w:r>
      <w:proofErr w:type="spellStart"/>
      <w:r w:rsidRPr="0066614F">
        <w:t>сторно</w:t>
      </w:r>
      <w:proofErr w:type="spellEnd"/>
      <w:r w:rsidRPr="0066614F">
        <w:t xml:space="preserve"> равен минус 1</w:t>
      </w:r>
      <w:r>
        <w:rPr>
          <w:lang w:eastAsia="en-US"/>
        </w:rPr>
        <w:t>.</w:t>
      </w:r>
    </w:p>
    <w:p w:rsidR="00587DC3" w:rsidRPr="000C3731" w:rsidRDefault="00587DC3" w:rsidP="00587DC3">
      <w:pPr>
        <w:spacing w:before="120"/>
        <w:jc w:val="both"/>
      </w:pPr>
      <w:r w:rsidRPr="000C3731">
        <w:t>Расчет количества дней осуществл</w:t>
      </w:r>
      <w:r>
        <w:t>яет</w:t>
      </w:r>
      <w:r w:rsidRPr="000C3731">
        <w:t xml:space="preserve">ся </w:t>
      </w:r>
      <w:r>
        <w:t xml:space="preserve">не </w:t>
      </w:r>
      <w:r w:rsidRPr="000C3731">
        <w:t>только для пособий по уходу за ребенком</w:t>
      </w:r>
      <w:r>
        <w:t xml:space="preserve">, но и </w:t>
      </w:r>
      <w:r w:rsidRPr="000C3731">
        <w:t>для пособий по временной нетрудоспособности, назначаемых в случае заболевания самого работника. При этом</w:t>
      </w:r>
      <w:proofErr w:type="gramStart"/>
      <w:r w:rsidRPr="000C3731">
        <w:t>,</w:t>
      </w:r>
      <w:proofErr w:type="gramEnd"/>
      <w:r w:rsidRPr="000C3731">
        <w:t xml:space="preserve"> в случае нетрудоспособности, дата окончания которой приходится на следующий календарный год, будут рассчитаны отдельно значения «Дней к оплате» за год начала нетрудоспособности и год окончания нетрудоспособности.</w:t>
      </w:r>
    </w:p>
    <w:p w:rsidR="00587DC3" w:rsidRDefault="00587DC3" w:rsidP="00587DC3">
      <w:pPr>
        <w:spacing w:after="120"/>
        <w:jc w:val="both"/>
        <w:rPr>
          <w:lang w:eastAsia="en-US"/>
        </w:rPr>
      </w:pPr>
      <w:r w:rsidRPr="00587DC3">
        <w:rPr>
          <w:i/>
        </w:rPr>
        <w:t>Группа полей «Отпуск по уходу»:</w:t>
      </w:r>
    </w:p>
    <w:p w:rsidR="00587DC3" w:rsidRDefault="00587DC3" w:rsidP="00587DC3">
      <w:pPr>
        <w:jc w:val="both"/>
        <w:rPr>
          <w:lang w:eastAsia="en-US"/>
        </w:rPr>
      </w:pPr>
      <w:r>
        <w:rPr>
          <w:color w:val="0070C0"/>
          <w:lang w:eastAsia="en-US"/>
        </w:rPr>
        <w:t>Одновременный уход до 1,5 лет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 w:rsidR="00FB5F25">
        <w:t xml:space="preserve">логический параметр, выставляется в случае, если </w:t>
      </w:r>
      <w:r w:rsidR="00FB5F25" w:rsidRPr="00DA6838">
        <w:t>получатель пособия одновременно ухаживает за двумя и более детьми до достижения ими возраста полутора. При осуществлении ухода за одним ребенком до полутора лет данный столбец не заполняется</w:t>
      </w:r>
      <w:r>
        <w:rPr>
          <w:lang w:eastAsia="en-US"/>
        </w:rPr>
        <w:t>.</w:t>
      </w:r>
    </w:p>
    <w:p w:rsidR="00FB5F25" w:rsidRPr="00FB5F25" w:rsidRDefault="00FB5F25" w:rsidP="00587DC3">
      <w:pPr>
        <w:jc w:val="both"/>
        <w:rPr>
          <w:i/>
          <w:lang w:eastAsia="en-US"/>
        </w:rPr>
      </w:pPr>
      <w:r w:rsidRPr="00FB5F25">
        <w:rPr>
          <w:i/>
          <w:lang w:eastAsia="en-US"/>
        </w:rPr>
        <w:t>Группа полей «Размер пособия»:</w:t>
      </w:r>
    </w:p>
    <w:p w:rsidR="00587DC3" w:rsidRDefault="00FB5F25" w:rsidP="00587DC3">
      <w:pPr>
        <w:jc w:val="both"/>
        <w:rPr>
          <w:lang w:eastAsia="en-US"/>
        </w:rPr>
      </w:pPr>
      <w:r>
        <w:rPr>
          <w:color w:val="0070C0"/>
          <w:lang w:eastAsia="en-US"/>
        </w:rPr>
        <w:t>Процент оплаты</w:t>
      </w:r>
      <w:r w:rsidR="00587DC3" w:rsidRPr="00F6727A">
        <w:rPr>
          <w:lang w:eastAsia="en-US"/>
        </w:rPr>
        <w:t xml:space="preserve"> </w:t>
      </w:r>
      <w:r w:rsidR="00587DC3">
        <w:rPr>
          <w:lang w:eastAsia="en-US"/>
        </w:rPr>
        <w:t xml:space="preserve"> </w:t>
      </w:r>
      <w:r w:rsidR="00587DC3" w:rsidRPr="00F6727A">
        <w:rPr>
          <w:lang w:eastAsia="en-US"/>
        </w:rPr>
        <w:t>–</w:t>
      </w:r>
      <w:r w:rsidR="00587DC3">
        <w:rPr>
          <w:lang w:eastAsia="en-US"/>
        </w:rPr>
        <w:t xml:space="preserve"> </w:t>
      </w:r>
      <w:r w:rsidRPr="00FB5F25">
        <w:t>принудительно задается процент оплаты пособия. Значение будет использовано при расчете начисления</w:t>
      </w:r>
      <w:r>
        <w:t xml:space="preserve"> по основанию, сформированному при отработке записи раздела «Журнал больничных листов»</w:t>
      </w:r>
      <w:r w:rsidR="00587DC3">
        <w:rPr>
          <w:lang w:eastAsia="en-US"/>
        </w:rPr>
        <w:t>.</w:t>
      </w:r>
    </w:p>
    <w:p w:rsidR="00587DC3" w:rsidRDefault="00FB5F25" w:rsidP="00587DC3">
      <w:pPr>
        <w:jc w:val="both"/>
        <w:rPr>
          <w:lang w:eastAsia="en-US"/>
        </w:rPr>
      </w:pPr>
      <w:proofErr w:type="spellStart"/>
      <w:r>
        <w:rPr>
          <w:color w:val="0070C0"/>
          <w:lang w:eastAsia="en-US"/>
        </w:rPr>
        <w:t>Сторно</w:t>
      </w:r>
      <w:proofErr w:type="spellEnd"/>
      <w:r w:rsidR="00587DC3" w:rsidRPr="00F6727A">
        <w:rPr>
          <w:lang w:eastAsia="en-US"/>
        </w:rPr>
        <w:t xml:space="preserve"> </w:t>
      </w:r>
      <w:r w:rsidR="00587DC3">
        <w:rPr>
          <w:lang w:eastAsia="en-US"/>
        </w:rPr>
        <w:t xml:space="preserve"> </w:t>
      </w:r>
      <w:r w:rsidR="00587DC3" w:rsidRPr="00F6727A">
        <w:rPr>
          <w:lang w:eastAsia="en-US"/>
        </w:rPr>
        <w:t>–</w:t>
      </w:r>
      <w:r w:rsidR="00587DC3">
        <w:rPr>
          <w:lang w:eastAsia="en-US"/>
        </w:rPr>
        <w:t xml:space="preserve"> </w:t>
      </w:r>
      <w:r>
        <w:t>логический параметр, устанавливается для сторнирующей записи (полученной в результате действия «</w:t>
      </w:r>
      <w:r w:rsidRPr="00056FD3">
        <w:t>Сторнировать</w:t>
      </w:r>
      <w:r>
        <w:t xml:space="preserve">»). </w:t>
      </w:r>
      <w:proofErr w:type="gramStart"/>
      <w:r>
        <w:t>При добавлении, размножении, исправлении записи и продлении больничного признак не устанавливается, и недоступен для редактирования</w:t>
      </w:r>
      <w:r w:rsidR="00587DC3">
        <w:rPr>
          <w:lang w:eastAsia="en-US"/>
        </w:rPr>
        <w:t>.</w:t>
      </w:r>
      <w:proofErr w:type="gramEnd"/>
    </w:p>
    <w:p w:rsidR="00FB5F25" w:rsidRPr="00FB5F25" w:rsidRDefault="00FB5F25" w:rsidP="00587DC3">
      <w:pPr>
        <w:jc w:val="both"/>
        <w:rPr>
          <w:i/>
          <w:lang w:eastAsia="en-US"/>
        </w:rPr>
      </w:pPr>
      <w:r w:rsidRPr="00FB5F25">
        <w:rPr>
          <w:i/>
          <w:lang w:eastAsia="en-US"/>
        </w:rPr>
        <w:t>Группа полей «Сведения о получателе пособия»:</w:t>
      </w:r>
    </w:p>
    <w:p w:rsidR="00587DC3" w:rsidRDefault="00FB5F25" w:rsidP="00587DC3">
      <w:pPr>
        <w:jc w:val="both"/>
        <w:rPr>
          <w:lang w:eastAsia="en-US"/>
        </w:rPr>
      </w:pPr>
      <w:r>
        <w:rPr>
          <w:color w:val="0070C0"/>
          <w:lang w:eastAsia="en-US"/>
        </w:rPr>
        <w:t>Уполномоченный</w:t>
      </w:r>
      <w:r w:rsidR="00587DC3" w:rsidRPr="00F6727A">
        <w:rPr>
          <w:lang w:eastAsia="en-US"/>
        </w:rPr>
        <w:t xml:space="preserve"> </w:t>
      </w:r>
      <w:r w:rsidR="00587DC3">
        <w:rPr>
          <w:lang w:eastAsia="en-US"/>
        </w:rPr>
        <w:t xml:space="preserve"> </w:t>
      </w:r>
      <w:r w:rsidR="00587DC3" w:rsidRPr="00F6727A">
        <w:rPr>
          <w:lang w:eastAsia="en-US"/>
        </w:rPr>
        <w:t>–</w:t>
      </w:r>
      <w:r w:rsidR="00587DC3">
        <w:rPr>
          <w:lang w:eastAsia="en-US"/>
        </w:rPr>
        <w:t xml:space="preserve"> </w:t>
      </w:r>
      <w:r>
        <w:t>задается ссылка на запись Словаря «Контрагенты», соответствующую физическому лицу, уполномоченному на получение пособия. По умолчанию инициализируется значением, соответствующим сотруднику-получателю пособия</w:t>
      </w:r>
      <w:r w:rsidR="00587DC3">
        <w:rPr>
          <w:lang w:eastAsia="en-US"/>
        </w:rPr>
        <w:t>.</w:t>
      </w:r>
    </w:p>
    <w:p w:rsidR="0039023D" w:rsidRDefault="00FB5F25" w:rsidP="00587DC3">
      <w:pPr>
        <w:jc w:val="both"/>
        <w:rPr>
          <w:lang w:eastAsia="en-US"/>
        </w:rPr>
      </w:pPr>
      <w:r>
        <w:rPr>
          <w:color w:val="0070C0"/>
          <w:lang w:eastAsia="en-US"/>
        </w:rPr>
        <w:t>Реквизиты перечисления</w:t>
      </w:r>
      <w:r w:rsidR="00587DC3" w:rsidRPr="00F6727A">
        <w:rPr>
          <w:lang w:eastAsia="en-US"/>
        </w:rPr>
        <w:t xml:space="preserve"> </w:t>
      </w:r>
      <w:r w:rsidR="00587DC3">
        <w:rPr>
          <w:lang w:eastAsia="en-US"/>
        </w:rPr>
        <w:t xml:space="preserve"> </w:t>
      </w:r>
      <w:r w:rsidR="00587DC3" w:rsidRPr="00F6727A">
        <w:rPr>
          <w:lang w:eastAsia="en-US"/>
        </w:rPr>
        <w:t>–</w:t>
      </w:r>
      <w:r w:rsidR="00587DC3">
        <w:rPr>
          <w:lang w:eastAsia="en-US"/>
        </w:rPr>
        <w:t xml:space="preserve"> </w:t>
      </w:r>
      <w:r>
        <w:t>задается ссылка на спецификацию «Реквизиты лицевых счетов в финансовых учреждениях» записи Словаря «Контрагенты», указанной в поле «Уполномоченный»</w:t>
      </w:r>
      <w:r w:rsidR="00587DC3">
        <w:rPr>
          <w:lang w:eastAsia="en-US"/>
        </w:rPr>
        <w:t>.</w:t>
      </w:r>
      <w:r>
        <w:rPr>
          <w:lang w:eastAsia="en-US"/>
        </w:rPr>
        <w:t xml:space="preserve"> </w:t>
      </w:r>
      <w:r w:rsidR="0039023D">
        <w:rPr>
          <w:lang w:eastAsia="en-US"/>
        </w:rPr>
        <w:t>Занесение информации о рекв</w:t>
      </w:r>
      <w:r w:rsidR="00C928E5">
        <w:rPr>
          <w:lang w:eastAsia="en-US"/>
        </w:rPr>
        <w:t>изитах счета</w:t>
      </w:r>
      <w:r w:rsidR="0039023D">
        <w:rPr>
          <w:lang w:eastAsia="en-US"/>
        </w:rPr>
        <w:t xml:space="preserve">: </w:t>
      </w:r>
      <w:hyperlink w:anchor="_Занесение_расчетного_счета" w:history="1">
        <w:r w:rsidR="0039023D" w:rsidRPr="0039023D">
          <w:rPr>
            <w:rStyle w:val="a6"/>
            <w:lang w:eastAsia="en-US"/>
          </w:rPr>
          <w:t>Заполнение реквизитов банковского счета сотрудника</w:t>
        </w:r>
      </w:hyperlink>
      <w:r w:rsidR="0039023D">
        <w:rPr>
          <w:lang w:eastAsia="en-US"/>
        </w:rPr>
        <w:t>.</w:t>
      </w:r>
    </w:p>
    <w:p w:rsidR="00587DC3" w:rsidRDefault="003B6107" w:rsidP="00587DC3">
      <w:pPr>
        <w:jc w:val="both"/>
        <w:rPr>
          <w:lang w:eastAsia="en-US"/>
        </w:rPr>
      </w:pPr>
      <w:r>
        <w:rPr>
          <w:color w:val="0070C0"/>
          <w:lang w:eastAsia="en-US"/>
        </w:rPr>
        <w:t>Иная информация</w:t>
      </w:r>
      <w:r w:rsidR="00587DC3" w:rsidRPr="00F6727A">
        <w:rPr>
          <w:lang w:eastAsia="en-US"/>
        </w:rPr>
        <w:t xml:space="preserve"> </w:t>
      </w:r>
      <w:r w:rsidR="00587DC3">
        <w:rPr>
          <w:lang w:eastAsia="en-US"/>
        </w:rPr>
        <w:t xml:space="preserve"> </w:t>
      </w:r>
      <w:r w:rsidR="00587DC3" w:rsidRPr="00F6727A">
        <w:rPr>
          <w:lang w:eastAsia="en-US"/>
        </w:rPr>
        <w:t>–</w:t>
      </w:r>
      <w:r w:rsidR="00587DC3">
        <w:rPr>
          <w:lang w:eastAsia="en-US"/>
        </w:rPr>
        <w:t xml:space="preserve"> </w:t>
      </w:r>
      <w:r w:rsidR="00F04AD3">
        <w:t xml:space="preserve">текстовое поле, в котором требуется отразить иную информацию о выплачиваемом пособии. Используется в печатных формах при заполнении </w:t>
      </w:r>
      <w:r w:rsidR="00F04AD3" w:rsidRPr="00094374">
        <w:t>показателя «Иная информация, влияющая на право получения пособия или исчисление его размера»</w:t>
      </w:r>
      <w:r w:rsidR="00587DC3">
        <w:rPr>
          <w:lang w:eastAsia="en-US"/>
        </w:rPr>
        <w:t>.</w:t>
      </w:r>
    </w:p>
    <w:p w:rsidR="00F04AD3" w:rsidRDefault="00F04AD3" w:rsidP="00F04AD3">
      <w:pPr>
        <w:pStyle w:val="4"/>
      </w:pPr>
      <w:r>
        <w:lastRenderedPageBreak/>
        <w:t>Закладка «Документы»</w:t>
      </w:r>
    </w:p>
    <w:p w:rsidR="00F04AD3" w:rsidRDefault="00F04AD3" w:rsidP="006730E6">
      <w:pPr>
        <w:jc w:val="center"/>
        <w:rPr>
          <w:lang w:eastAsia="en-US"/>
        </w:rPr>
      </w:pPr>
      <w:r>
        <w:rPr>
          <w:noProof/>
        </w:rPr>
        <w:drawing>
          <wp:inline distT="0" distB="0" distL="0" distR="0">
            <wp:extent cx="4062857" cy="3851429"/>
            <wp:effectExtent l="19050" t="19050" r="13843" b="15721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2857" cy="385142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AD3" w:rsidRPr="00F04AD3" w:rsidRDefault="00F04AD3" w:rsidP="00587DC3">
      <w:pPr>
        <w:jc w:val="both"/>
        <w:rPr>
          <w:i/>
          <w:lang w:eastAsia="en-US"/>
        </w:rPr>
      </w:pPr>
      <w:r w:rsidRPr="00F04AD3">
        <w:rPr>
          <w:i/>
          <w:lang w:eastAsia="en-US"/>
        </w:rPr>
        <w:t>Группа полей «Несчастный случай на производстве»:</w:t>
      </w:r>
    </w:p>
    <w:p w:rsidR="00587DC3" w:rsidRDefault="00F04AD3" w:rsidP="00587DC3">
      <w:pPr>
        <w:jc w:val="both"/>
      </w:pPr>
      <w:r>
        <w:rPr>
          <w:color w:val="0070C0"/>
          <w:lang w:eastAsia="en-US"/>
        </w:rPr>
        <w:t xml:space="preserve">Акт формы Н-1 </w:t>
      </w:r>
      <w:proofErr w:type="gramStart"/>
      <w:r>
        <w:rPr>
          <w:color w:val="0070C0"/>
          <w:lang w:eastAsia="en-US"/>
        </w:rPr>
        <w:t>от</w:t>
      </w:r>
      <w:proofErr w:type="gramEnd"/>
      <w:r w:rsidR="00587DC3" w:rsidRPr="00F6727A">
        <w:rPr>
          <w:lang w:eastAsia="en-US"/>
        </w:rPr>
        <w:t xml:space="preserve"> </w:t>
      </w:r>
      <w:r w:rsidR="00587DC3">
        <w:rPr>
          <w:lang w:eastAsia="en-US"/>
        </w:rPr>
        <w:t xml:space="preserve"> </w:t>
      </w:r>
      <w:r w:rsidR="00587DC3" w:rsidRPr="00F6727A">
        <w:rPr>
          <w:lang w:eastAsia="en-US"/>
        </w:rPr>
        <w:t>–</w:t>
      </w:r>
      <w:r w:rsidR="00587DC3">
        <w:rPr>
          <w:lang w:eastAsia="en-US"/>
        </w:rPr>
        <w:t xml:space="preserve"> </w:t>
      </w:r>
      <w:r>
        <w:t xml:space="preserve">указывается </w:t>
      </w:r>
      <w:proofErr w:type="gramStart"/>
      <w:r>
        <w:t>дата</w:t>
      </w:r>
      <w:proofErr w:type="gramEnd"/>
      <w:r>
        <w:t xml:space="preserve"> составления акта по форме «Н-1».</w:t>
      </w:r>
    </w:p>
    <w:p w:rsidR="00F04AD3" w:rsidRPr="00F04AD3" w:rsidRDefault="00F04AD3" w:rsidP="00587DC3">
      <w:pPr>
        <w:jc w:val="both"/>
        <w:rPr>
          <w:i/>
          <w:lang w:eastAsia="en-US"/>
        </w:rPr>
      </w:pPr>
      <w:r w:rsidRPr="00F04AD3">
        <w:rPr>
          <w:i/>
        </w:rPr>
        <w:t>Группа полей «Постановка на учет в ранние сроки беременности»:</w:t>
      </w:r>
    </w:p>
    <w:p w:rsidR="00587DC3" w:rsidRDefault="00F04AD3" w:rsidP="00587DC3">
      <w:pPr>
        <w:jc w:val="both"/>
        <w:rPr>
          <w:lang w:eastAsia="en-US"/>
        </w:rPr>
      </w:pPr>
      <w:r>
        <w:rPr>
          <w:color w:val="0070C0"/>
          <w:lang w:eastAsia="en-US"/>
        </w:rPr>
        <w:t>Номер справки</w:t>
      </w:r>
      <w:r w:rsidR="00587DC3" w:rsidRPr="00F6727A">
        <w:rPr>
          <w:lang w:eastAsia="en-US"/>
        </w:rPr>
        <w:t xml:space="preserve"> </w:t>
      </w:r>
      <w:r w:rsidR="00587DC3">
        <w:rPr>
          <w:lang w:eastAsia="en-US"/>
        </w:rPr>
        <w:t xml:space="preserve"> </w:t>
      </w:r>
      <w:r w:rsidR="00587DC3" w:rsidRPr="00F6727A">
        <w:rPr>
          <w:lang w:eastAsia="en-US"/>
        </w:rPr>
        <w:t>–</w:t>
      </w:r>
      <w:r w:rsidR="00587DC3">
        <w:rPr>
          <w:lang w:eastAsia="en-US"/>
        </w:rPr>
        <w:t xml:space="preserve"> </w:t>
      </w:r>
      <w:r>
        <w:t>задается номер справки, подтверждающей факт постановки на учет в ранние сроки беременности</w:t>
      </w:r>
      <w:r w:rsidR="00587DC3">
        <w:rPr>
          <w:lang w:eastAsia="en-US"/>
        </w:rPr>
        <w:t>.</w:t>
      </w:r>
    </w:p>
    <w:p w:rsidR="00FB5F25" w:rsidRDefault="00F04AD3" w:rsidP="00FB5F25">
      <w:pPr>
        <w:jc w:val="both"/>
        <w:rPr>
          <w:lang w:eastAsia="en-US"/>
        </w:rPr>
      </w:pPr>
      <w:r>
        <w:rPr>
          <w:color w:val="0070C0"/>
          <w:lang w:eastAsia="en-US"/>
        </w:rPr>
        <w:t>Дата справки</w:t>
      </w:r>
      <w:r w:rsidR="00FB5F25" w:rsidRPr="00F6727A">
        <w:rPr>
          <w:lang w:eastAsia="en-US"/>
        </w:rPr>
        <w:t xml:space="preserve"> </w:t>
      </w:r>
      <w:r w:rsidR="00FB5F25">
        <w:rPr>
          <w:lang w:eastAsia="en-US"/>
        </w:rPr>
        <w:t xml:space="preserve"> </w:t>
      </w:r>
      <w:r w:rsidR="00FB5F25" w:rsidRPr="00F6727A">
        <w:rPr>
          <w:lang w:eastAsia="en-US"/>
        </w:rPr>
        <w:t>–</w:t>
      </w:r>
      <w:r w:rsidR="00FB5F25">
        <w:rPr>
          <w:lang w:eastAsia="en-US"/>
        </w:rPr>
        <w:t xml:space="preserve"> </w:t>
      </w:r>
      <w:r>
        <w:t>задается дата справки, подтверждающей факт постановки на учет в ранние сроки беременности</w:t>
      </w:r>
      <w:r w:rsidR="00FB5F25">
        <w:rPr>
          <w:lang w:eastAsia="en-US"/>
        </w:rPr>
        <w:t>.</w:t>
      </w:r>
    </w:p>
    <w:p w:rsidR="00F04AD3" w:rsidRPr="00F04AD3" w:rsidRDefault="00F04AD3" w:rsidP="00FB5F25">
      <w:pPr>
        <w:jc w:val="both"/>
        <w:rPr>
          <w:i/>
          <w:lang w:eastAsia="en-US"/>
        </w:rPr>
      </w:pPr>
      <w:r w:rsidRPr="00F04AD3">
        <w:rPr>
          <w:i/>
          <w:lang w:eastAsia="en-US"/>
        </w:rPr>
        <w:t>Группа полей «Отпуск по уходу»:</w:t>
      </w:r>
    </w:p>
    <w:p w:rsidR="00FB5F25" w:rsidRDefault="00F04AD3" w:rsidP="00FB5F25">
      <w:pPr>
        <w:jc w:val="both"/>
        <w:rPr>
          <w:lang w:eastAsia="en-US"/>
        </w:rPr>
      </w:pPr>
      <w:r>
        <w:rPr>
          <w:color w:val="0070C0"/>
          <w:lang w:eastAsia="en-US"/>
        </w:rPr>
        <w:t>Номер приказа об отпуске</w:t>
      </w:r>
      <w:r w:rsidR="00FB5F25" w:rsidRPr="00F6727A">
        <w:rPr>
          <w:lang w:eastAsia="en-US"/>
        </w:rPr>
        <w:t xml:space="preserve"> </w:t>
      </w:r>
      <w:r w:rsidR="00FB5F25">
        <w:rPr>
          <w:lang w:eastAsia="en-US"/>
        </w:rPr>
        <w:t xml:space="preserve"> </w:t>
      </w:r>
      <w:r w:rsidR="00FB5F25" w:rsidRPr="00F6727A">
        <w:rPr>
          <w:lang w:eastAsia="en-US"/>
        </w:rPr>
        <w:t>–</w:t>
      </w:r>
      <w:r w:rsidR="00FB5F25">
        <w:rPr>
          <w:lang w:eastAsia="en-US"/>
        </w:rPr>
        <w:t xml:space="preserve"> </w:t>
      </w:r>
      <w:r>
        <w:t>задается номер приказа о назначении отпуска по уходу за ребенком</w:t>
      </w:r>
      <w:r w:rsidR="00FB5F25">
        <w:rPr>
          <w:lang w:eastAsia="en-US"/>
        </w:rPr>
        <w:t>.</w:t>
      </w:r>
    </w:p>
    <w:p w:rsidR="00FB5F25" w:rsidRDefault="00F04AD3" w:rsidP="00FB5F25">
      <w:pPr>
        <w:jc w:val="both"/>
        <w:rPr>
          <w:lang w:eastAsia="en-US"/>
        </w:rPr>
      </w:pPr>
      <w:r>
        <w:rPr>
          <w:color w:val="0070C0"/>
          <w:lang w:eastAsia="en-US"/>
        </w:rPr>
        <w:t>Дата приказа об отпуске</w:t>
      </w:r>
      <w:r w:rsidR="00FB5F25" w:rsidRPr="00F6727A">
        <w:rPr>
          <w:lang w:eastAsia="en-US"/>
        </w:rPr>
        <w:t xml:space="preserve"> </w:t>
      </w:r>
      <w:r w:rsidR="00FB5F25">
        <w:rPr>
          <w:lang w:eastAsia="en-US"/>
        </w:rPr>
        <w:t xml:space="preserve"> </w:t>
      </w:r>
      <w:r w:rsidR="00FB5F25" w:rsidRPr="00F6727A">
        <w:rPr>
          <w:lang w:eastAsia="en-US"/>
        </w:rPr>
        <w:t>–</w:t>
      </w:r>
      <w:r w:rsidR="00FB5F25">
        <w:rPr>
          <w:lang w:eastAsia="en-US"/>
        </w:rPr>
        <w:t xml:space="preserve"> </w:t>
      </w:r>
      <w:r>
        <w:t>задается дата приказа о назначении отпуска по уходу за ребенком</w:t>
      </w:r>
      <w:r w:rsidR="00FB5F25">
        <w:rPr>
          <w:lang w:eastAsia="en-US"/>
        </w:rPr>
        <w:t>.</w:t>
      </w:r>
    </w:p>
    <w:p w:rsidR="00FB5F25" w:rsidRDefault="00F04AD3" w:rsidP="00FB5F25">
      <w:pPr>
        <w:jc w:val="both"/>
        <w:rPr>
          <w:lang w:eastAsia="en-US"/>
        </w:rPr>
      </w:pPr>
      <w:r>
        <w:rPr>
          <w:color w:val="0070C0"/>
          <w:lang w:eastAsia="en-US"/>
        </w:rPr>
        <w:t>Номер приказа о замене лет РП</w:t>
      </w:r>
      <w:r w:rsidR="00FB5F25" w:rsidRPr="00F6727A">
        <w:rPr>
          <w:lang w:eastAsia="en-US"/>
        </w:rPr>
        <w:t xml:space="preserve"> </w:t>
      </w:r>
      <w:r w:rsidR="00FB5F25">
        <w:rPr>
          <w:lang w:eastAsia="en-US"/>
        </w:rPr>
        <w:t xml:space="preserve"> </w:t>
      </w:r>
      <w:r w:rsidR="00FB5F25" w:rsidRPr="00F6727A">
        <w:rPr>
          <w:lang w:eastAsia="en-US"/>
        </w:rPr>
        <w:t>–</w:t>
      </w:r>
      <w:r w:rsidR="00FB5F25">
        <w:rPr>
          <w:lang w:eastAsia="en-US"/>
        </w:rPr>
        <w:t xml:space="preserve"> </w:t>
      </w:r>
      <w:r>
        <w:t>задается номер приказа о замене лет расчетного периода</w:t>
      </w:r>
      <w:r w:rsidR="00FB5F25">
        <w:rPr>
          <w:lang w:eastAsia="en-US"/>
        </w:rPr>
        <w:t>.</w:t>
      </w:r>
    </w:p>
    <w:p w:rsidR="00FB5F25" w:rsidRDefault="00F04AD3" w:rsidP="00FB5F25">
      <w:pPr>
        <w:jc w:val="both"/>
        <w:rPr>
          <w:lang w:eastAsia="en-US"/>
        </w:rPr>
      </w:pPr>
      <w:r>
        <w:rPr>
          <w:color w:val="0070C0"/>
          <w:lang w:eastAsia="en-US"/>
        </w:rPr>
        <w:t>Дата приказа о замене лет РП</w:t>
      </w:r>
      <w:r w:rsidR="00FB5F25" w:rsidRPr="00F6727A">
        <w:rPr>
          <w:lang w:eastAsia="en-US"/>
        </w:rPr>
        <w:t xml:space="preserve"> </w:t>
      </w:r>
      <w:r w:rsidR="00FB5F25">
        <w:rPr>
          <w:lang w:eastAsia="en-US"/>
        </w:rPr>
        <w:t xml:space="preserve"> </w:t>
      </w:r>
      <w:r w:rsidR="00FB5F25" w:rsidRPr="00F6727A">
        <w:rPr>
          <w:lang w:eastAsia="en-US"/>
        </w:rPr>
        <w:t>–</w:t>
      </w:r>
      <w:r w:rsidR="00FB5F25">
        <w:rPr>
          <w:lang w:eastAsia="en-US"/>
        </w:rPr>
        <w:t xml:space="preserve"> </w:t>
      </w:r>
      <w:r>
        <w:t>задается дата приказа о замене лет расчетного периода</w:t>
      </w:r>
      <w:r w:rsidR="00FB5F25">
        <w:rPr>
          <w:lang w:eastAsia="en-US"/>
        </w:rPr>
        <w:t>.</w:t>
      </w:r>
    </w:p>
    <w:p w:rsidR="00FB5F25" w:rsidRDefault="00F04AD3" w:rsidP="00FB5F25">
      <w:pPr>
        <w:jc w:val="both"/>
        <w:rPr>
          <w:lang w:eastAsia="en-US"/>
        </w:rPr>
      </w:pPr>
      <w:r>
        <w:rPr>
          <w:color w:val="0070C0"/>
          <w:lang w:eastAsia="en-US"/>
        </w:rPr>
        <w:t>Начало первого года РП</w:t>
      </w:r>
      <w:r w:rsidR="00FB5F25" w:rsidRPr="00F6727A">
        <w:rPr>
          <w:lang w:eastAsia="en-US"/>
        </w:rPr>
        <w:t xml:space="preserve"> </w:t>
      </w:r>
      <w:r w:rsidR="00FB5F25">
        <w:rPr>
          <w:lang w:eastAsia="en-US"/>
        </w:rPr>
        <w:t xml:space="preserve"> </w:t>
      </w:r>
      <w:r w:rsidR="00FB5F25" w:rsidRPr="00F6727A">
        <w:rPr>
          <w:lang w:eastAsia="en-US"/>
        </w:rPr>
        <w:t>–</w:t>
      </w:r>
      <w:r w:rsidR="00FB5F25">
        <w:rPr>
          <w:lang w:eastAsia="en-US"/>
        </w:rPr>
        <w:t xml:space="preserve"> </w:t>
      </w:r>
      <w:r>
        <w:t>задается первый год расчетного периода, если производилась замена лет расчетного периода</w:t>
      </w:r>
      <w:r w:rsidR="00FB5F25">
        <w:rPr>
          <w:lang w:eastAsia="en-US"/>
        </w:rPr>
        <w:t>.</w:t>
      </w:r>
    </w:p>
    <w:p w:rsidR="00F04AD3" w:rsidRDefault="00F04AD3" w:rsidP="00F04AD3">
      <w:pPr>
        <w:spacing w:after="120"/>
        <w:jc w:val="both"/>
      </w:pPr>
      <w:r>
        <w:rPr>
          <w:color w:val="0070C0"/>
          <w:lang w:eastAsia="en-US"/>
        </w:rPr>
        <w:t>Начало второго года РП</w:t>
      </w:r>
      <w:r w:rsidR="00FB5F25" w:rsidRPr="00F6727A">
        <w:rPr>
          <w:lang w:eastAsia="en-US"/>
        </w:rPr>
        <w:t xml:space="preserve"> </w:t>
      </w:r>
      <w:r w:rsidR="00FB5F25">
        <w:rPr>
          <w:lang w:eastAsia="en-US"/>
        </w:rPr>
        <w:t xml:space="preserve"> </w:t>
      </w:r>
      <w:r w:rsidR="00FB5F25" w:rsidRPr="00F6727A">
        <w:rPr>
          <w:lang w:eastAsia="en-US"/>
        </w:rPr>
        <w:t>–</w:t>
      </w:r>
      <w:r w:rsidR="00FB5F25">
        <w:rPr>
          <w:lang w:eastAsia="en-US"/>
        </w:rPr>
        <w:t xml:space="preserve"> </w:t>
      </w:r>
      <w:r>
        <w:t>задается второй год расчетного периода, если производилась замена лет расчетного периода. Атрибут можно заполнить, если заполнен атрибут «</w:t>
      </w:r>
      <w:r w:rsidRPr="00984AFF">
        <w:t>Начало первого года РП»</w:t>
      </w:r>
      <w:r>
        <w:t>. Второй год РП всегда больше первого года РП</w:t>
      </w:r>
      <w:r w:rsidR="00AB516E">
        <w:t>.</w:t>
      </w:r>
      <w:r>
        <w:t xml:space="preserve"> Если в данных параметрах заданы не первый месяц года, то в основании начисления будет проставлен Январь того же года.</w:t>
      </w:r>
    </w:p>
    <w:p w:rsidR="00FB5F25" w:rsidRDefault="00AB516E" w:rsidP="00FB5F25">
      <w:pPr>
        <w:jc w:val="both"/>
        <w:rPr>
          <w:lang w:eastAsia="en-US"/>
        </w:rPr>
      </w:pPr>
      <w:r>
        <w:rPr>
          <w:color w:val="0070C0"/>
          <w:lang w:eastAsia="en-US"/>
        </w:rPr>
        <w:t>Заявление о замене лет РП</w:t>
      </w:r>
      <w:r w:rsidR="00FB5F25" w:rsidRPr="00F6727A">
        <w:rPr>
          <w:lang w:eastAsia="en-US"/>
        </w:rPr>
        <w:t xml:space="preserve"> </w:t>
      </w:r>
      <w:r w:rsidR="00FB5F25">
        <w:rPr>
          <w:lang w:eastAsia="en-US"/>
        </w:rPr>
        <w:t xml:space="preserve"> </w:t>
      </w:r>
      <w:r w:rsidR="00FB5F25" w:rsidRPr="00F6727A">
        <w:rPr>
          <w:lang w:eastAsia="en-US"/>
        </w:rPr>
        <w:t>–</w:t>
      </w:r>
      <w:r w:rsidR="00FB5F25">
        <w:rPr>
          <w:lang w:eastAsia="en-US"/>
        </w:rPr>
        <w:t xml:space="preserve"> </w:t>
      </w:r>
      <w:r>
        <w:t>задается дата заявления сотрудника об осуществлении замены лет РП</w:t>
      </w:r>
      <w:r w:rsidR="00FB5F25">
        <w:rPr>
          <w:lang w:eastAsia="en-US"/>
        </w:rPr>
        <w:t>.</w:t>
      </w:r>
    </w:p>
    <w:p w:rsidR="00AB516E" w:rsidRDefault="00AB516E" w:rsidP="00AB516E">
      <w:pPr>
        <w:jc w:val="both"/>
      </w:pPr>
      <w:r>
        <w:t xml:space="preserve">Для отработанных записей ЖБЛ открыты на редактирование поля: «Номер приказа о замене лет РП», «Дата приказа о замене лет РП», «Начало первого года РП», «Начало второго года РП», «Заявление о замене </w:t>
      </w:r>
      <w:proofErr w:type="gramStart"/>
      <w:r>
        <w:t>от</w:t>
      </w:r>
      <w:proofErr w:type="gramEnd"/>
      <w:r>
        <w:t>».</w:t>
      </w:r>
    </w:p>
    <w:p w:rsidR="00AB516E" w:rsidRPr="00AB516E" w:rsidRDefault="00AB516E" w:rsidP="00FB5F25">
      <w:pPr>
        <w:jc w:val="both"/>
        <w:rPr>
          <w:i/>
          <w:lang w:eastAsia="en-US"/>
        </w:rPr>
      </w:pPr>
      <w:r w:rsidRPr="00AB516E">
        <w:rPr>
          <w:i/>
          <w:lang w:eastAsia="en-US"/>
        </w:rPr>
        <w:t>Группа полей «Приказ о замене послеродового отпуска на отпуск по уходу за ребенком»:</w:t>
      </w:r>
    </w:p>
    <w:p w:rsidR="00FB5F25" w:rsidRDefault="00AB516E" w:rsidP="00FB5F25">
      <w:pPr>
        <w:jc w:val="both"/>
        <w:rPr>
          <w:lang w:eastAsia="en-US"/>
        </w:rPr>
      </w:pPr>
      <w:r>
        <w:rPr>
          <w:color w:val="0070C0"/>
          <w:lang w:eastAsia="en-US"/>
        </w:rPr>
        <w:lastRenderedPageBreak/>
        <w:t>Номер</w:t>
      </w:r>
      <w:r w:rsidR="00FB5F25" w:rsidRPr="00F6727A">
        <w:rPr>
          <w:lang w:eastAsia="en-US"/>
        </w:rPr>
        <w:t xml:space="preserve"> </w:t>
      </w:r>
      <w:r w:rsidR="00FB5F25">
        <w:rPr>
          <w:lang w:eastAsia="en-US"/>
        </w:rPr>
        <w:t xml:space="preserve"> </w:t>
      </w:r>
      <w:r w:rsidR="00FB5F25" w:rsidRPr="00F6727A">
        <w:rPr>
          <w:lang w:eastAsia="en-US"/>
        </w:rPr>
        <w:t>–</w:t>
      </w:r>
      <w:r w:rsidR="00FB5F25">
        <w:rPr>
          <w:lang w:eastAsia="en-US"/>
        </w:rPr>
        <w:t xml:space="preserve"> </w:t>
      </w:r>
      <w:r>
        <w:t>задается номер соответствующего приказа</w:t>
      </w:r>
      <w:r w:rsidR="00FB5F25">
        <w:rPr>
          <w:lang w:eastAsia="en-US"/>
        </w:rPr>
        <w:t>.</w:t>
      </w:r>
    </w:p>
    <w:p w:rsidR="00F04AD3" w:rsidRDefault="00AB516E" w:rsidP="00F04AD3">
      <w:pPr>
        <w:jc w:val="both"/>
        <w:rPr>
          <w:lang w:eastAsia="en-US"/>
        </w:rPr>
      </w:pPr>
      <w:r>
        <w:rPr>
          <w:color w:val="0070C0"/>
          <w:lang w:eastAsia="en-US"/>
        </w:rPr>
        <w:t>Дата</w:t>
      </w:r>
      <w:r w:rsidR="00F04AD3" w:rsidRPr="00F6727A">
        <w:rPr>
          <w:lang w:eastAsia="en-US"/>
        </w:rPr>
        <w:t xml:space="preserve"> </w:t>
      </w:r>
      <w:r w:rsidR="00F04AD3">
        <w:rPr>
          <w:lang w:eastAsia="en-US"/>
        </w:rPr>
        <w:t xml:space="preserve"> </w:t>
      </w:r>
      <w:r w:rsidR="00F04AD3" w:rsidRPr="00F6727A">
        <w:rPr>
          <w:lang w:eastAsia="en-US"/>
        </w:rPr>
        <w:t>–</w:t>
      </w:r>
      <w:r w:rsidR="00F04AD3">
        <w:rPr>
          <w:lang w:eastAsia="en-US"/>
        </w:rPr>
        <w:t xml:space="preserve"> </w:t>
      </w:r>
      <w:r>
        <w:t>задается дата соответствующего приказа</w:t>
      </w:r>
      <w:r w:rsidR="00F04AD3">
        <w:rPr>
          <w:lang w:eastAsia="en-US"/>
        </w:rPr>
        <w:t>.</w:t>
      </w:r>
    </w:p>
    <w:p w:rsidR="00AB516E" w:rsidRPr="00AB516E" w:rsidRDefault="00AB516E" w:rsidP="00F04AD3">
      <w:pPr>
        <w:jc w:val="both"/>
        <w:rPr>
          <w:i/>
          <w:lang w:eastAsia="en-US"/>
        </w:rPr>
      </w:pPr>
      <w:r w:rsidRPr="00AB516E">
        <w:rPr>
          <w:i/>
          <w:lang w:eastAsia="en-US"/>
        </w:rPr>
        <w:t>Группа полей «Пособие по рождению / по уходу»:</w:t>
      </w:r>
    </w:p>
    <w:p w:rsidR="00F04AD3" w:rsidRDefault="00AB516E" w:rsidP="00F04AD3">
      <w:pPr>
        <w:jc w:val="both"/>
        <w:rPr>
          <w:lang w:eastAsia="en-US"/>
        </w:rPr>
      </w:pPr>
      <w:r>
        <w:rPr>
          <w:color w:val="0070C0"/>
          <w:lang w:eastAsia="en-US"/>
        </w:rPr>
        <w:t xml:space="preserve">Заявление по выплате пособия </w:t>
      </w:r>
      <w:proofErr w:type="gramStart"/>
      <w:r>
        <w:rPr>
          <w:color w:val="0070C0"/>
          <w:lang w:eastAsia="en-US"/>
        </w:rPr>
        <w:t>от</w:t>
      </w:r>
      <w:proofErr w:type="gramEnd"/>
      <w:r w:rsidR="00F04AD3" w:rsidRPr="00F6727A">
        <w:rPr>
          <w:lang w:eastAsia="en-US"/>
        </w:rPr>
        <w:t xml:space="preserve"> </w:t>
      </w:r>
      <w:r w:rsidR="00F04AD3">
        <w:rPr>
          <w:lang w:eastAsia="en-US"/>
        </w:rPr>
        <w:t xml:space="preserve"> </w:t>
      </w:r>
      <w:r w:rsidR="00F04AD3" w:rsidRPr="00F6727A">
        <w:rPr>
          <w:lang w:eastAsia="en-US"/>
        </w:rPr>
        <w:t>–</w:t>
      </w:r>
      <w:r w:rsidR="00F04AD3">
        <w:rPr>
          <w:lang w:eastAsia="en-US"/>
        </w:rPr>
        <w:t xml:space="preserve"> </w:t>
      </w:r>
      <w:r>
        <w:t xml:space="preserve">задается </w:t>
      </w:r>
      <w:proofErr w:type="gramStart"/>
      <w:r>
        <w:t>дата</w:t>
      </w:r>
      <w:proofErr w:type="gramEnd"/>
      <w:r>
        <w:t xml:space="preserve"> соответствующего заявления</w:t>
      </w:r>
      <w:r w:rsidR="00F04AD3">
        <w:rPr>
          <w:lang w:eastAsia="en-US"/>
        </w:rPr>
        <w:t>.</w:t>
      </w:r>
    </w:p>
    <w:p w:rsidR="00AB516E" w:rsidRDefault="00AB516E" w:rsidP="00F04AD3">
      <w:pPr>
        <w:jc w:val="both"/>
        <w:rPr>
          <w:i/>
          <w:lang w:eastAsia="en-US"/>
        </w:rPr>
      </w:pPr>
      <w:r w:rsidRPr="00AB516E">
        <w:rPr>
          <w:i/>
          <w:lang w:eastAsia="en-US"/>
        </w:rPr>
        <w:t>Группа полей «Приказ о преждевременном выходе/прекращении трудовых отношений»:</w:t>
      </w:r>
    </w:p>
    <w:p w:rsidR="00AB516E" w:rsidRPr="00AB516E" w:rsidRDefault="00AB516E" w:rsidP="00F04AD3">
      <w:pPr>
        <w:jc w:val="both"/>
        <w:rPr>
          <w:lang w:eastAsia="en-US"/>
        </w:rPr>
      </w:pPr>
      <w:r w:rsidRPr="00AB516E">
        <w:rPr>
          <w:lang w:eastAsia="en-US"/>
        </w:rPr>
        <w:t>Значения указываются для вида пособия «Уход за ребенком»</w:t>
      </w:r>
    </w:p>
    <w:p w:rsidR="00AB516E" w:rsidRDefault="00AB516E" w:rsidP="00AB516E">
      <w:pPr>
        <w:jc w:val="both"/>
        <w:rPr>
          <w:lang w:eastAsia="en-US"/>
        </w:rPr>
      </w:pPr>
      <w:r>
        <w:rPr>
          <w:color w:val="0070C0"/>
          <w:lang w:eastAsia="en-US"/>
        </w:rPr>
        <w:t>Тип</w:t>
      </w:r>
      <w:r w:rsidR="00F04AD3" w:rsidRPr="00F6727A">
        <w:rPr>
          <w:lang w:eastAsia="en-US"/>
        </w:rPr>
        <w:t xml:space="preserve"> </w:t>
      </w:r>
      <w:r w:rsidR="00F04AD3">
        <w:rPr>
          <w:lang w:eastAsia="en-US"/>
        </w:rPr>
        <w:t xml:space="preserve"> </w:t>
      </w:r>
      <w:r w:rsidR="00F04AD3" w:rsidRPr="00F6727A">
        <w:rPr>
          <w:lang w:eastAsia="en-US"/>
        </w:rPr>
        <w:t>–</w:t>
      </w:r>
      <w:r w:rsidR="00F04AD3">
        <w:rPr>
          <w:lang w:eastAsia="en-US"/>
        </w:rPr>
        <w:t xml:space="preserve"> </w:t>
      </w:r>
      <w:r>
        <w:rPr>
          <w:lang w:eastAsia="en-US"/>
        </w:rPr>
        <w:t xml:space="preserve">выбор значения: </w:t>
      </w:r>
    </w:p>
    <w:p w:rsidR="00AB516E" w:rsidRDefault="00AB516E" w:rsidP="00AB516E">
      <w:pPr>
        <w:jc w:val="both"/>
        <w:rPr>
          <w:lang w:eastAsia="en-US"/>
        </w:rPr>
      </w:pPr>
      <w:r>
        <w:rPr>
          <w:lang w:eastAsia="en-US"/>
        </w:rPr>
        <w:t>- о преждевременном выходе на работу</w:t>
      </w:r>
    </w:p>
    <w:p w:rsidR="00F04AD3" w:rsidRDefault="00AB516E" w:rsidP="00AB516E">
      <w:pPr>
        <w:jc w:val="both"/>
        <w:rPr>
          <w:lang w:eastAsia="en-US"/>
        </w:rPr>
      </w:pPr>
      <w:r>
        <w:rPr>
          <w:lang w:eastAsia="en-US"/>
        </w:rPr>
        <w:t>- о прекращении трудовых отношений</w:t>
      </w:r>
      <w:r w:rsidR="00F04AD3">
        <w:rPr>
          <w:lang w:eastAsia="en-US"/>
        </w:rPr>
        <w:t>.</w:t>
      </w:r>
    </w:p>
    <w:p w:rsidR="00F04AD3" w:rsidRDefault="00AB516E" w:rsidP="00F04AD3">
      <w:pPr>
        <w:jc w:val="both"/>
        <w:rPr>
          <w:lang w:eastAsia="en-US"/>
        </w:rPr>
      </w:pPr>
      <w:r>
        <w:rPr>
          <w:color w:val="0070C0"/>
          <w:lang w:eastAsia="en-US"/>
        </w:rPr>
        <w:t>Номер</w:t>
      </w:r>
      <w:r w:rsidR="00F04AD3" w:rsidRPr="00F6727A">
        <w:rPr>
          <w:lang w:eastAsia="en-US"/>
        </w:rPr>
        <w:t xml:space="preserve"> </w:t>
      </w:r>
      <w:r w:rsidR="00F04AD3">
        <w:rPr>
          <w:lang w:eastAsia="en-US"/>
        </w:rPr>
        <w:t xml:space="preserve"> </w:t>
      </w:r>
      <w:r w:rsidR="00F04AD3" w:rsidRPr="00F6727A">
        <w:rPr>
          <w:lang w:eastAsia="en-US"/>
        </w:rPr>
        <w:t>–</w:t>
      </w:r>
      <w:r w:rsidR="00F04AD3">
        <w:rPr>
          <w:lang w:eastAsia="en-US"/>
        </w:rPr>
        <w:t xml:space="preserve"> </w:t>
      </w:r>
      <w:r>
        <w:t>задается номер соответствующего приказа страхователя</w:t>
      </w:r>
      <w:r w:rsidR="00F04AD3">
        <w:rPr>
          <w:lang w:eastAsia="en-US"/>
        </w:rPr>
        <w:t>.</w:t>
      </w:r>
    </w:p>
    <w:p w:rsidR="00AB516E" w:rsidRDefault="00AB516E" w:rsidP="00AB516E">
      <w:pPr>
        <w:jc w:val="both"/>
        <w:rPr>
          <w:lang w:eastAsia="en-US"/>
        </w:rPr>
      </w:pPr>
      <w:r>
        <w:rPr>
          <w:color w:val="0070C0"/>
          <w:lang w:eastAsia="en-US"/>
        </w:rPr>
        <w:t>Дата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задается дата соответствующего приказа страхователя</w:t>
      </w:r>
      <w:r>
        <w:rPr>
          <w:lang w:eastAsia="en-US"/>
        </w:rPr>
        <w:t>.</w:t>
      </w:r>
    </w:p>
    <w:p w:rsidR="00AB516E" w:rsidRDefault="00AB516E" w:rsidP="00AB516E">
      <w:pPr>
        <w:jc w:val="both"/>
        <w:rPr>
          <w:lang w:eastAsia="en-US"/>
        </w:rPr>
      </w:pPr>
      <w:r>
        <w:rPr>
          <w:color w:val="0070C0"/>
          <w:lang w:eastAsia="en-US"/>
        </w:rPr>
        <w:t>Дата преждевременного выхода / прекращения трудовых отношений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дата выхода.</w:t>
      </w:r>
    </w:p>
    <w:p w:rsidR="00AB516E" w:rsidRPr="00AB516E" w:rsidRDefault="00AB516E" w:rsidP="00AB516E">
      <w:pPr>
        <w:jc w:val="both"/>
        <w:rPr>
          <w:i/>
          <w:lang w:eastAsia="en-US"/>
        </w:rPr>
      </w:pPr>
      <w:r w:rsidRPr="00AB516E">
        <w:rPr>
          <w:i/>
          <w:lang w:eastAsia="en-US"/>
        </w:rPr>
        <w:t>Группа полей «Извещение / отказ»:</w:t>
      </w:r>
    </w:p>
    <w:p w:rsidR="00AB516E" w:rsidRDefault="00AB516E" w:rsidP="00AB516E">
      <w:pPr>
        <w:jc w:val="both"/>
        <w:rPr>
          <w:lang w:eastAsia="en-US"/>
        </w:rPr>
      </w:pPr>
      <w:r>
        <w:rPr>
          <w:color w:val="0070C0"/>
          <w:lang w:eastAsia="en-US"/>
        </w:rPr>
        <w:t>Номер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 w:rsidRPr="00D45E1A">
        <w:rPr>
          <w:rFonts w:cstheme="minorHAnsi"/>
        </w:rPr>
        <w:t xml:space="preserve">задается номер </w:t>
      </w:r>
      <w:r>
        <w:rPr>
          <w:rFonts w:cstheme="minorHAnsi"/>
        </w:rPr>
        <w:t>извещения/отказа</w:t>
      </w:r>
      <w:r>
        <w:rPr>
          <w:lang w:eastAsia="en-US"/>
        </w:rPr>
        <w:t>.</w:t>
      </w:r>
    </w:p>
    <w:p w:rsidR="00AB516E" w:rsidRDefault="00AB516E" w:rsidP="00AB516E">
      <w:pPr>
        <w:jc w:val="both"/>
        <w:rPr>
          <w:lang w:eastAsia="en-US"/>
        </w:rPr>
      </w:pPr>
      <w:r>
        <w:rPr>
          <w:color w:val="0070C0"/>
          <w:lang w:eastAsia="en-US"/>
        </w:rPr>
        <w:t>Дата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rPr>
          <w:rFonts w:cstheme="minorHAnsi"/>
        </w:rPr>
        <w:t>задается дата</w:t>
      </w:r>
      <w:r w:rsidRPr="00D45E1A">
        <w:rPr>
          <w:rFonts w:cstheme="minorHAnsi"/>
        </w:rPr>
        <w:t xml:space="preserve"> </w:t>
      </w:r>
      <w:r>
        <w:rPr>
          <w:rFonts w:cstheme="minorHAnsi"/>
        </w:rPr>
        <w:t>извещения/отказа</w:t>
      </w:r>
      <w:r>
        <w:rPr>
          <w:lang w:eastAsia="en-US"/>
        </w:rPr>
        <w:t>.</w:t>
      </w:r>
    </w:p>
    <w:p w:rsidR="00CE03C2" w:rsidRDefault="00CE03C2" w:rsidP="00AB516E">
      <w:pPr>
        <w:jc w:val="both"/>
        <w:rPr>
          <w:lang w:eastAsia="en-US"/>
        </w:rPr>
      </w:pPr>
    </w:p>
    <w:p w:rsidR="002E72F5" w:rsidRDefault="002E72F5" w:rsidP="002E72F5">
      <w:pPr>
        <w:pStyle w:val="4"/>
      </w:pPr>
      <w:r>
        <w:t>Закладка «Свойства»</w:t>
      </w:r>
    </w:p>
    <w:p w:rsidR="002E72F5" w:rsidRDefault="002E72F5" w:rsidP="002E72F5">
      <w:pPr>
        <w:jc w:val="center"/>
        <w:rPr>
          <w:lang w:eastAsia="en-US"/>
        </w:rPr>
      </w:pPr>
      <w:r>
        <w:rPr>
          <w:noProof/>
        </w:rPr>
        <w:drawing>
          <wp:inline distT="0" distB="0" distL="0" distR="0">
            <wp:extent cx="5064286" cy="1207143"/>
            <wp:effectExtent l="19050" t="0" r="3014" b="0"/>
            <wp:docPr id="7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286" cy="1207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2F5" w:rsidRPr="00F04AD3" w:rsidRDefault="002E72F5" w:rsidP="002E72F5">
      <w:pPr>
        <w:jc w:val="both"/>
        <w:rPr>
          <w:i/>
          <w:lang w:eastAsia="en-US"/>
        </w:rPr>
      </w:pPr>
    </w:p>
    <w:p w:rsidR="002E72F5" w:rsidRPr="00556873" w:rsidRDefault="002E72F5" w:rsidP="002E72F5">
      <w:pPr>
        <w:jc w:val="both"/>
        <w:rPr>
          <w:rFonts w:cstheme="minorHAnsi"/>
        </w:rPr>
      </w:pPr>
      <w:r>
        <w:rPr>
          <w:color w:val="0070C0"/>
          <w:lang w:eastAsia="en-US"/>
        </w:rPr>
        <w:t>Количество дней болезни сотрудника, имеющего инвалидность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 w:rsidRPr="00556873">
        <w:rPr>
          <w:rFonts w:cstheme="minorHAnsi"/>
        </w:rPr>
        <w:t>заполняется для корректного формирования реестра (только для инвалидов).</w:t>
      </w:r>
    </w:p>
    <w:p w:rsidR="002E72F5" w:rsidRPr="00556873" w:rsidRDefault="002E72F5" w:rsidP="002E72F5">
      <w:pPr>
        <w:ind w:firstLine="708"/>
        <w:jc w:val="both"/>
        <w:rPr>
          <w:rFonts w:cstheme="minorHAnsi"/>
        </w:rPr>
      </w:pPr>
      <w:r w:rsidRPr="00556873">
        <w:rPr>
          <w:rFonts w:cstheme="minorHAnsi"/>
        </w:rPr>
        <w:t>Для отработанных записей Журнала больничных листов поле можно заполнить при помощи процедуры "Заполнение количества дней болезни сотрудника ЮП". Для запуска процедуры используйте действие контекстного меню "Расширения→Пользовательские процедуры".</w:t>
      </w:r>
    </w:p>
    <w:p w:rsidR="002E72F5" w:rsidRDefault="002E72F5" w:rsidP="00AB516E">
      <w:pPr>
        <w:jc w:val="both"/>
        <w:rPr>
          <w:lang w:eastAsia="en-US"/>
        </w:rPr>
      </w:pPr>
    </w:p>
    <w:p w:rsidR="00CE03C2" w:rsidRDefault="00CE03C2" w:rsidP="00B41F2F">
      <w:pPr>
        <w:pStyle w:val="3"/>
        <w:tabs>
          <w:tab w:val="left" w:pos="6225"/>
        </w:tabs>
        <w:rPr>
          <w:lang w:eastAsia="en-US"/>
        </w:rPr>
      </w:pPr>
      <w:bookmarkStart w:id="37" w:name="_Toc137649097"/>
      <w:r>
        <w:rPr>
          <w:lang w:eastAsia="en-US"/>
        </w:rPr>
        <w:t>Спецификация записи БЛ «Периоды перерывов»</w:t>
      </w:r>
      <w:bookmarkEnd w:id="37"/>
      <w:r w:rsidR="00B41F2F">
        <w:rPr>
          <w:lang w:eastAsia="en-US"/>
        </w:rPr>
        <w:tab/>
      </w:r>
    </w:p>
    <w:p w:rsidR="00B41F2F" w:rsidRPr="00B41F2F" w:rsidRDefault="00B41F2F" w:rsidP="00B41F2F">
      <w:pPr>
        <w:rPr>
          <w:lang w:eastAsia="en-US"/>
        </w:rPr>
      </w:pPr>
    </w:p>
    <w:p w:rsidR="00CE03C2" w:rsidRPr="00CE03C2" w:rsidRDefault="00CE03C2" w:rsidP="00CE03C2">
      <w:pPr>
        <w:rPr>
          <w:lang w:eastAsia="en-US"/>
        </w:rPr>
      </w:pPr>
      <w:r>
        <w:rPr>
          <w:noProof/>
        </w:rPr>
        <w:drawing>
          <wp:inline distT="0" distB="0" distL="0" distR="0">
            <wp:extent cx="5931535" cy="1637665"/>
            <wp:effectExtent l="19050" t="19050" r="12065" b="19685"/>
            <wp:docPr id="3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16376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3C2" w:rsidRDefault="00CE03C2" w:rsidP="00CE03C2">
      <w:pPr>
        <w:ind w:firstLine="708"/>
      </w:pPr>
      <w:r>
        <w:rPr>
          <w:lang w:eastAsia="en-US"/>
        </w:rPr>
        <w:t xml:space="preserve">Спецификация содержит </w:t>
      </w:r>
      <w:r>
        <w:t xml:space="preserve">сведения об исключаемых периодах оплаты пособия по временной нетрудоспособности. В спецификации доступны типовые действия над записью: «Добавить», «Размножить», «Исправить», «Удалить». </w:t>
      </w:r>
    </w:p>
    <w:p w:rsidR="00CE03C2" w:rsidRDefault="00CE03C2" w:rsidP="00CE03C2">
      <w:pPr>
        <w:ind w:firstLine="708"/>
        <w:jc w:val="center"/>
        <w:rPr>
          <w:lang w:eastAsia="en-US"/>
        </w:rPr>
      </w:pPr>
      <w:r>
        <w:rPr>
          <w:noProof/>
        </w:rPr>
        <w:lastRenderedPageBreak/>
        <w:drawing>
          <wp:inline distT="0" distB="0" distL="0" distR="0">
            <wp:extent cx="2160477" cy="1256666"/>
            <wp:effectExtent l="19050" t="19050" r="11223" b="19684"/>
            <wp:docPr id="4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477" cy="125666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3C2" w:rsidRDefault="00CE03C2" w:rsidP="00CE03C2">
      <w:pPr>
        <w:jc w:val="both"/>
        <w:rPr>
          <w:lang w:eastAsia="en-US"/>
        </w:rPr>
      </w:pPr>
      <w:r>
        <w:rPr>
          <w:color w:val="0070C0"/>
          <w:lang w:eastAsia="en-US"/>
        </w:rPr>
        <w:t>Тип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 w:rsidRPr="00CE03C2">
        <w:t xml:space="preserve"> </w:t>
      </w:r>
      <w:r>
        <w:rPr>
          <w:lang w:eastAsia="en-US"/>
        </w:rPr>
        <w:t>в</w:t>
      </w:r>
      <w:r w:rsidRPr="00CE03C2">
        <w:rPr>
          <w:lang w:eastAsia="en-US"/>
        </w:rPr>
        <w:t xml:space="preserve">озможные значения: </w:t>
      </w:r>
      <w:r w:rsidRPr="00CE03C2">
        <w:rPr>
          <w:i/>
          <w:lang w:eastAsia="en-US"/>
        </w:rPr>
        <w:t>Не задан</w:t>
      </w:r>
      <w:r w:rsidRPr="00CE03C2">
        <w:rPr>
          <w:lang w:eastAsia="en-US"/>
        </w:rPr>
        <w:t xml:space="preserve"> (по умолчанию); </w:t>
      </w:r>
      <w:r w:rsidRPr="00CE03C2">
        <w:rPr>
          <w:i/>
          <w:lang w:eastAsia="en-US"/>
        </w:rPr>
        <w:t>Период отстранения от работы без оплаты</w:t>
      </w:r>
      <w:r w:rsidRPr="00CE03C2">
        <w:rPr>
          <w:lang w:eastAsia="en-US"/>
        </w:rPr>
        <w:t xml:space="preserve">; </w:t>
      </w:r>
      <w:r w:rsidRPr="00CE03C2">
        <w:rPr>
          <w:i/>
          <w:lang w:eastAsia="en-US"/>
        </w:rPr>
        <w:t>Административный отпуск</w:t>
      </w:r>
      <w:r w:rsidRPr="00CE03C2">
        <w:rPr>
          <w:lang w:eastAsia="en-US"/>
        </w:rPr>
        <w:t xml:space="preserve">; </w:t>
      </w:r>
      <w:r w:rsidRPr="00CE03C2">
        <w:rPr>
          <w:i/>
          <w:lang w:eastAsia="en-US"/>
        </w:rPr>
        <w:t>Учебный отпуск</w:t>
      </w:r>
      <w:r w:rsidRPr="00CE03C2">
        <w:rPr>
          <w:lang w:eastAsia="en-US"/>
        </w:rPr>
        <w:t xml:space="preserve">; </w:t>
      </w:r>
      <w:r w:rsidRPr="00CE03C2">
        <w:rPr>
          <w:i/>
          <w:lang w:eastAsia="en-US"/>
        </w:rPr>
        <w:t>Иное</w:t>
      </w:r>
      <w:r w:rsidRPr="00CE03C2">
        <w:rPr>
          <w:lang w:eastAsia="en-US"/>
        </w:rPr>
        <w:t>.</w:t>
      </w:r>
    </w:p>
    <w:p w:rsidR="00CE03C2" w:rsidRDefault="00CE03C2" w:rsidP="00CE03C2">
      <w:pPr>
        <w:rPr>
          <w:rFonts w:cstheme="minorHAnsi"/>
        </w:rPr>
      </w:pPr>
      <w:r>
        <w:rPr>
          <w:color w:val="0070C0"/>
          <w:lang w:eastAsia="en-US"/>
        </w:rPr>
        <w:t>С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rPr>
          <w:rFonts w:cstheme="minorHAnsi"/>
        </w:rPr>
        <w:t>начало периода.</w:t>
      </w:r>
    </w:p>
    <w:p w:rsidR="00CE03C2" w:rsidRDefault="00CE03C2" w:rsidP="00CE03C2">
      <w:pPr>
        <w:rPr>
          <w:rFonts w:cstheme="minorHAnsi"/>
        </w:rPr>
      </w:pPr>
      <w:r>
        <w:rPr>
          <w:color w:val="0070C0"/>
          <w:lang w:eastAsia="en-US"/>
        </w:rPr>
        <w:t>По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rPr>
          <w:rFonts w:cstheme="minorHAnsi"/>
        </w:rPr>
        <w:t>окончание периода.</w:t>
      </w:r>
    </w:p>
    <w:p w:rsidR="00CE03C2" w:rsidRDefault="00CE03C2" w:rsidP="00CE03C2">
      <w:pPr>
        <w:pStyle w:val="pnormal"/>
        <w:spacing w:before="89" w:beforeAutospacing="0" w:after="0" w:afterAutospacing="0"/>
      </w:pPr>
      <w:r>
        <w:t xml:space="preserve">Не может быть двух записей спецификации, которые пересекаются по сроку </w:t>
      </w:r>
      <w:proofErr w:type="spellStart"/>
      <w:r>
        <w:t>действия</w:t>
      </w:r>
      <w:proofErr w:type="gramStart"/>
      <w:r>
        <w:t>.Н</w:t>
      </w:r>
      <w:proofErr w:type="gramEnd"/>
      <w:r>
        <w:t>е</w:t>
      </w:r>
      <w:proofErr w:type="spellEnd"/>
      <w:r>
        <w:t xml:space="preserve"> может быть записи спецификации, которая выходит по сроку действия за период больничного.</w:t>
      </w:r>
    </w:p>
    <w:p w:rsidR="00CE03C2" w:rsidRDefault="00CE03C2" w:rsidP="00CE03C2">
      <w:pPr>
        <w:rPr>
          <w:lang w:eastAsia="en-US"/>
        </w:rPr>
      </w:pPr>
    </w:p>
    <w:p w:rsidR="00695F60" w:rsidRPr="0064276F" w:rsidRDefault="00695F60" w:rsidP="00695F60">
      <w:pPr>
        <w:pStyle w:val="3"/>
      </w:pPr>
      <w:bookmarkStart w:id="38" w:name="_Toc50731729"/>
      <w:bookmarkStart w:id="39" w:name="_Toc137649098"/>
      <w:r w:rsidRPr="0064276F">
        <w:t>Действия над записью раздела «Журнал больничных листов»</w:t>
      </w:r>
      <w:bookmarkEnd w:id="38"/>
      <w:bookmarkEnd w:id="39"/>
    </w:p>
    <w:p w:rsidR="00C928E5" w:rsidRDefault="00C928E5" w:rsidP="00C928E5">
      <w:pPr>
        <w:pStyle w:val="4"/>
      </w:pPr>
      <w:r>
        <w:t>Типовые</w:t>
      </w:r>
    </w:p>
    <w:p w:rsidR="00C928E5" w:rsidRDefault="00C928E5" w:rsidP="006730E6">
      <w:pPr>
        <w:spacing w:after="120"/>
        <w:ind w:firstLine="426"/>
        <w:jc w:val="both"/>
      </w:pPr>
      <w:r>
        <w:t xml:space="preserve">В разделе доступны типовые действия над записью: «Добавить», «Размножить», «Удалить»... с учетом некоторых особенностей: </w:t>
      </w:r>
    </w:p>
    <w:p w:rsidR="00C928E5" w:rsidRDefault="00C928E5" w:rsidP="00C928E5">
      <w:pPr>
        <w:spacing w:after="120"/>
        <w:jc w:val="center"/>
      </w:pPr>
      <w:r>
        <w:rPr>
          <w:noProof/>
        </w:rPr>
        <w:drawing>
          <wp:inline distT="0" distB="0" distL="0" distR="0">
            <wp:extent cx="2718000" cy="2509200"/>
            <wp:effectExtent l="19050" t="19050" r="25200" b="24450"/>
            <wp:docPr id="22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000" cy="2509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C928E5" w:rsidRDefault="00C928E5" w:rsidP="00071896">
      <w:pPr>
        <w:spacing w:after="120"/>
        <w:ind w:firstLine="426"/>
        <w:jc w:val="both"/>
      </w:pPr>
      <w:proofErr w:type="gramStart"/>
      <w:r>
        <w:t xml:space="preserve">При выполнении действий </w:t>
      </w:r>
      <w:r>
        <w:rPr>
          <w:color w:val="17365D" w:themeColor="text2" w:themeShade="BF"/>
        </w:rPr>
        <w:t>«</w:t>
      </w:r>
      <w:r w:rsidRPr="00C928E5">
        <w:t>Добавить</w:t>
      </w:r>
      <w:r>
        <w:rPr>
          <w:color w:val="17365D" w:themeColor="text2" w:themeShade="BF"/>
        </w:rPr>
        <w:t>»</w:t>
      </w:r>
      <w:r>
        <w:t xml:space="preserve"> и </w:t>
      </w:r>
      <w:r>
        <w:rPr>
          <w:color w:val="17365D" w:themeColor="text2" w:themeShade="BF"/>
        </w:rPr>
        <w:t>«</w:t>
      </w:r>
      <w:r w:rsidRPr="00C928E5">
        <w:t>Размножить</w:t>
      </w:r>
      <w:r>
        <w:rPr>
          <w:color w:val="17365D" w:themeColor="text2" w:themeShade="BF"/>
        </w:rPr>
        <w:t>»</w:t>
      </w:r>
      <w:r>
        <w:t xml:space="preserve"> дополнительно производится добавление записи в спецификацию «Больничные листы» текущего Сотрудника (пункт контекстного меню «Анкета», раздел «Учет» | «Сотрудники»).</w:t>
      </w:r>
      <w:proofErr w:type="gramEnd"/>
    </w:p>
    <w:p w:rsidR="00C928E5" w:rsidRDefault="00C928E5" w:rsidP="00071896">
      <w:pPr>
        <w:spacing w:after="120"/>
        <w:ind w:firstLine="426"/>
        <w:jc w:val="both"/>
      </w:pPr>
      <w:r w:rsidRPr="007817AD">
        <w:rPr>
          <w:i/>
        </w:rPr>
        <w:t>Примечание.</w:t>
      </w:r>
      <w:r>
        <w:t xml:space="preserve"> Спецификация «Больничные листы» раздела «Сотрудники» доступна только в модулях кадрового учета.</w:t>
      </w:r>
    </w:p>
    <w:p w:rsidR="00C928E5" w:rsidRDefault="00C928E5" w:rsidP="00071896">
      <w:pPr>
        <w:spacing w:after="120"/>
        <w:ind w:firstLine="426"/>
        <w:jc w:val="both"/>
      </w:pPr>
      <w:r>
        <w:t xml:space="preserve">При выполнении действия </w:t>
      </w:r>
      <w:r>
        <w:rPr>
          <w:color w:val="17365D" w:themeColor="text2" w:themeShade="BF"/>
        </w:rPr>
        <w:t>«</w:t>
      </w:r>
      <w:r w:rsidRPr="00C928E5">
        <w:t>Исправить</w:t>
      </w:r>
      <w:r>
        <w:rPr>
          <w:color w:val="17365D" w:themeColor="text2" w:themeShade="BF"/>
        </w:rPr>
        <w:t>»</w:t>
      </w:r>
      <w:r>
        <w:t xml:space="preserve"> аналогичное исправление производится и в соответствующей записи спецификации «Больничные листы» текущего сотрудника. </w:t>
      </w:r>
    </w:p>
    <w:p w:rsidR="00C928E5" w:rsidRDefault="00C928E5" w:rsidP="00071896">
      <w:pPr>
        <w:spacing w:after="120"/>
        <w:ind w:firstLine="426"/>
        <w:jc w:val="both"/>
      </w:pPr>
      <w:r>
        <w:t xml:space="preserve">При выполнении действия </w:t>
      </w:r>
      <w:r>
        <w:rPr>
          <w:color w:val="17365D" w:themeColor="text2" w:themeShade="BF"/>
        </w:rPr>
        <w:t>«</w:t>
      </w:r>
      <w:r w:rsidRPr="00C928E5">
        <w:t>Удалить</w:t>
      </w:r>
      <w:r>
        <w:rPr>
          <w:color w:val="17365D" w:themeColor="text2" w:themeShade="BF"/>
        </w:rPr>
        <w:t>»</w:t>
      </w:r>
      <w:r>
        <w:t xml:space="preserve"> дополнительно производится удаление соответствующей записи из спецификации «Больничные листы» текущего сотрудника. </w:t>
      </w:r>
    </w:p>
    <w:p w:rsidR="00C928E5" w:rsidRDefault="00C928E5" w:rsidP="00071896">
      <w:pPr>
        <w:spacing w:after="120"/>
        <w:ind w:firstLine="426"/>
        <w:jc w:val="both"/>
      </w:pPr>
      <w:r>
        <w:t>Выполнение действий «</w:t>
      </w:r>
      <w:r w:rsidRPr="00C928E5">
        <w:t>Удалить</w:t>
      </w:r>
      <w:r>
        <w:t>», «</w:t>
      </w:r>
      <w:r w:rsidRPr="00C928E5">
        <w:t>Исправить</w:t>
      </w:r>
      <w:r>
        <w:t xml:space="preserve">» возможно, только если документ не отработан.  </w:t>
      </w:r>
    </w:p>
    <w:p w:rsidR="007D5C4B" w:rsidRDefault="007D5C4B" w:rsidP="007D5C4B">
      <w:pPr>
        <w:pStyle w:val="4"/>
      </w:pPr>
      <w:r>
        <w:lastRenderedPageBreak/>
        <w:t xml:space="preserve">Действие </w:t>
      </w:r>
      <w:r w:rsidRPr="007817AD">
        <w:t xml:space="preserve">«Продлить </w:t>
      </w:r>
      <w:proofErr w:type="gramStart"/>
      <w:r w:rsidRPr="007817AD">
        <w:t>больничный</w:t>
      </w:r>
      <w:proofErr w:type="gramEnd"/>
      <w:r w:rsidRPr="007817AD">
        <w:t>»</w:t>
      </w:r>
      <w:r>
        <w:t>.</w:t>
      </w:r>
    </w:p>
    <w:p w:rsidR="007D5C4B" w:rsidRDefault="009311FF" w:rsidP="00071896">
      <w:pPr>
        <w:spacing w:after="120"/>
        <w:ind w:firstLine="426"/>
        <w:jc w:val="both"/>
      </w:pPr>
      <w:r>
        <w:t>Действие аналогично действию «</w:t>
      </w:r>
      <w:r w:rsidR="007D5C4B" w:rsidRPr="007D5C4B">
        <w:t>Размножить</w:t>
      </w:r>
      <w:r>
        <w:t>», со следующей разницей:</w:t>
      </w:r>
      <w:r w:rsidR="007D5C4B">
        <w:t xml:space="preserve"> </w:t>
      </w:r>
      <w:proofErr w:type="gramStart"/>
      <w:r w:rsidR="007D5C4B">
        <w:t>Поле «</w:t>
      </w:r>
      <w:r w:rsidR="007D5C4B" w:rsidRPr="009311FF">
        <w:t>Номер</w:t>
      </w:r>
      <w:r w:rsidR="007D5C4B">
        <w:t>» нового больничного заполняется значением, указанным в поле «</w:t>
      </w:r>
      <w:r w:rsidR="007D5C4B" w:rsidRPr="009311FF">
        <w:t>Выдан</w:t>
      </w:r>
      <w:r w:rsidR="007D5C4B" w:rsidRPr="008E38C2">
        <w:rPr>
          <w:color w:val="17365D" w:themeColor="text2" w:themeShade="BF"/>
        </w:rPr>
        <w:t xml:space="preserve"> </w:t>
      </w:r>
      <w:r w:rsidR="007D5C4B" w:rsidRPr="009311FF">
        <w:t>листок</w:t>
      </w:r>
      <w:r w:rsidR="007D5C4B" w:rsidRPr="008E38C2">
        <w:rPr>
          <w:color w:val="17365D" w:themeColor="text2" w:themeShade="BF"/>
        </w:rPr>
        <w:t xml:space="preserve"> (</w:t>
      </w:r>
      <w:r w:rsidR="007D5C4B" w:rsidRPr="009311FF">
        <w:t>продолжение</w:t>
      </w:r>
      <w:r w:rsidR="007D5C4B" w:rsidRPr="008E38C2">
        <w:rPr>
          <w:color w:val="17365D" w:themeColor="text2" w:themeShade="BF"/>
        </w:rPr>
        <w:t xml:space="preserve">), </w:t>
      </w:r>
      <w:r w:rsidR="007D5C4B" w:rsidRPr="009311FF">
        <w:t>номер</w:t>
      </w:r>
      <w:r w:rsidR="007D5C4B" w:rsidRPr="008E38C2">
        <w:rPr>
          <w:color w:val="17365D" w:themeColor="text2" w:themeShade="BF"/>
        </w:rPr>
        <w:t>»</w:t>
      </w:r>
      <w:r w:rsidR="007D5C4B">
        <w:t xml:space="preserve"> продлеваемого больничного (доступно для редактирования - актуально в случае, если регистрируется дубликат листка-продления, имеющий другой номер, не внесенный в первичный листок»). </w:t>
      </w:r>
      <w:proofErr w:type="gramEnd"/>
    </w:p>
    <w:p w:rsidR="007D5C4B" w:rsidRPr="009311FF" w:rsidRDefault="007D5C4B" w:rsidP="00071896">
      <w:pPr>
        <w:spacing w:after="120"/>
        <w:ind w:firstLine="426"/>
        <w:jc w:val="both"/>
      </w:pPr>
      <w:r w:rsidRPr="009311FF">
        <w:t>Поля «Период заболевания с</w:t>
      </w:r>
      <w:proofErr w:type="gramStart"/>
      <w:r w:rsidRPr="009311FF">
        <w:t>:»</w:t>
      </w:r>
      <w:proofErr w:type="gramEnd"/>
      <w:r w:rsidRPr="009311FF">
        <w:t xml:space="preserve">  и «Продление от» нового больничного инициализируются на основе данных продлеваемого больничного и также недоступны для редактирования.</w:t>
      </w:r>
    </w:p>
    <w:p w:rsidR="007D5C4B" w:rsidRPr="009311FF" w:rsidRDefault="007D5C4B" w:rsidP="00071896">
      <w:pPr>
        <w:spacing w:after="120"/>
        <w:ind w:firstLine="426"/>
        <w:jc w:val="both"/>
      </w:pPr>
      <w:r w:rsidRPr="009311FF">
        <w:t xml:space="preserve">В </w:t>
      </w:r>
      <w:proofErr w:type="gramStart"/>
      <w:r w:rsidRPr="009311FF">
        <w:t>новый</w:t>
      </w:r>
      <w:proofErr w:type="gramEnd"/>
      <w:r w:rsidRPr="009311FF">
        <w:t xml:space="preserve"> больничный из продлеваемого переносятся данные следующих полей: </w:t>
      </w:r>
      <w:proofErr w:type="gramStart"/>
      <w:r w:rsidRPr="009311FF">
        <w:t>«Обособленное подразделение»; «Сотрудник»; «Пострадал в другой организации»; «Причина радиационного воздействия»; «Отпуск»; «Вид заболевания»; «Вид пособия»; «</w:t>
      </w:r>
      <w:proofErr w:type="spellStart"/>
      <w:r w:rsidRPr="009311FF">
        <w:t>Поствакциональное</w:t>
      </w:r>
      <w:proofErr w:type="spellEnd"/>
      <w:r w:rsidRPr="009311FF">
        <w:t xml:space="preserve"> осложнение»; группа полей «Уход за / Рождение»; «Уход за ребенком / Рождение ребенка»; «Одновременный уход до 1.5 лет»; «Процент оплаты»; «Уполномоченный»; поля вкладки «Документы» (кроме «Заявление о выплате пособия от:»).</w:t>
      </w:r>
      <w:proofErr w:type="gramEnd"/>
    </w:p>
    <w:p w:rsidR="007D5C4B" w:rsidRDefault="007D5C4B" w:rsidP="00071896">
      <w:pPr>
        <w:spacing w:after="120"/>
        <w:ind w:firstLine="426"/>
        <w:jc w:val="both"/>
      </w:pPr>
      <w:r w:rsidRPr="007817AD">
        <w:rPr>
          <w:i/>
        </w:rPr>
        <w:t>Примечание.</w:t>
      </w:r>
      <w:r>
        <w:t xml:space="preserve"> Если в исходной записи был указан период нарушения, то в новой записи соответствующие поля очищаются</w:t>
      </w:r>
      <w:r w:rsidRPr="009311FF">
        <w:t>. Данные полей «Начало первого/второго года РП» копируются в новую запись.</w:t>
      </w:r>
    </w:p>
    <w:p w:rsidR="009311FF" w:rsidRDefault="009311FF" w:rsidP="00071896">
      <w:pPr>
        <w:pStyle w:val="4"/>
      </w:pPr>
      <w:r>
        <w:t xml:space="preserve">Действие «Отработать документ» </w:t>
      </w:r>
    </w:p>
    <w:p w:rsidR="009311FF" w:rsidRDefault="009311FF" w:rsidP="00071896">
      <w:pPr>
        <w:spacing w:after="120"/>
        <w:ind w:firstLine="426"/>
        <w:jc w:val="both"/>
      </w:pPr>
      <w:r>
        <w:t>При выполнении данного действия отработка происходит и в состояния исполнений, и в основания положенных выплат. При работе в модулях кадрового учета доступна одновременная отработка в приказы –</w:t>
      </w:r>
      <w:r w:rsidR="00795C2B">
        <w:t xml:space="preserve"> </w:t>
      </w:r>
      <w:r>
        <w:t>используется для формирования приказов о продлении или переносе отпуска, во время которого имела место временная нетрудоспособность.</w:t>
      </w:r>
    </w:p>
    <w:p w:rsidR="00795C2B" w:rsidRDefault="00FD703F" w:rsidP="00815D5E">
      <w:pPr>
        <w:spacing w:after="120"/>
        <w:ind w:firstLine="709"/>
        <w:jc w:val="center"/>
      </w:pPr>
      <w:r>
        <w:rPr>
          <w:noProof/>
        </w:rPr>
        <w:drawing>
          <wp:inline distT="0" distB="0" distL="0" distR="0">
            <wp:extent cx="2606191" cy="2074359"/>
            <wp:effectExtent l="19050" t="19050" r="22709" b="21141"/>
            <wp:docPr id="98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191" cy="207435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C2B" w:rsidRPr="00795C2B" w:rsidRDefault="00795C2B" w:rsidP="00815D5E">
      <w:pPr>
        <w:jc w:val="both"/>
        <w:rPr>
          <w:lang w:bidi="en-US"/>
        </w:rPr>
      </w:pPr>
      <w:r w:rsidRPr="00815D5E">
        <w:rPr>
          <w:color w:val="0070C0"/>
          <w:lang w:eastAsia="en-US"/>
        </w:rPr>
        <w:t>В</w:t>
      </w:r>
      <w:r w:rsidRPr="00795C2B">
        <w:rPr>
          <w:rStyle w:val="aff4"/>
          <w:rFonts w:ascii="Times New Roman" w:hAnsi="Times New Roman"/>
          <w:sz w:val="24"/>
          <w:szCs w:val="24"/>
        </w:rPr>
        <w:t xml:space="preserve"> </w:t>
      </w:r>
      <w:r w:rsidRPr="00815D5E">
        <w:rPr>
          <w:color w:val="0070C0"/>
          <w:lang w:eastAsia="en-US"/>
        </w:rPr>
        <w:t>исполнениях</w:t>
      </w:r>
      <w:r w:rsidRPr="00795C2B">
        <w:rPr>
          <w:lang w:bidi="en-US"/>
        </w:rPr>
        <w:t xml:space="preserve"> – следует указать вид исполнения, в которые будут добавлены состояния;</w:t>
      </w:r>
    </w:p>
    <w:p w:rsidR="00795C2B" w:rsidRPr="00795C2B" w:rsidRDefault="00795C2B" w:rsidP="00815D5E">
      <w:pPr>
        <w:jc w:val="both"/>
        <w:rPr>
          <w:lang w:bidi="en-US"/>
        </w:rPr>
      </w:pPr>
      <w:r w:rsidRPr="00815D5E">
        <w:rPr>
          <w:color w:val="0070C0"/>
          <w:lang w:eastAsia="en-US"/>
        </w:rPr>
        <w:t>Состояние</w:t>
      </w:r>
      <w:r w:rsidRPr="00795C2B">
        <w:rPr>
          <w:rStyle w:val="aff4"/>
          <w:rFonts w:ascii="Times New Roman" w:hAnsi="Times New Roman"/>
          <w:sz w:val="24"/>
          <w:szCs w:val="24"/>
        </w:rPr>
        <w:t xml:space="preserve"> </w:t>
      </w:r>
      <w:r w:rsidRPr="00795C2B">
        <w:rPr>
          <w:lang w:bidi="en-US"/>
        </w:rPr>
        <w:t>– следует указать вид состояния (определяется автоматически на основании вида заболевания);</w:t>
      </w:r>
    </w:p>
    <w:p w:rsidR="00795C2B" w:rsidRPr="00795C2B" w:rsidRDefault="00795C2B" w:rsidP="00815D5E">
      <w:pPr>
        <w:jc w:val="both"/>
        <w:rPr>
          <w:lang w:bidi="en-US"/>
        </w:rPr>
      </w:pPr>
      <w:r w:rsidRPr="00815D5E">
        <w:rPr>
          <w:color w:val="0070C0"/>
          <w:lang w:eastAsia="en-US"/>
        </w:rPr>
        <w:t>Тип</w:t>
      </w:r>
      <w:r w:rsidRPr="00795C2B">
        <w:rPr>
          <w:rStyle w:val="aff4"/>
          <w:rFonts w:ascii="Times New Roman" w:hAnsi="Times New Roman"/>
          <w:sz w:val="24"/>
          <w:szCs w:val="24"/>
        </w:rPr>
        <w:t xml:space="preserve"> </w:t>
      </w:r>
      <w:r w:rsidRPr="00815D5E">
        <w:rPr>
          <w:color w:val="0070C0"/>
          <w:lang w:eastAsia="en-US"/>
        </w:rPr>
        <w:t>дня</w:t>
      </w:r>
      <w:r w:rsidRPr="00795C2B">
        <w:rPr>
          <w:rStyle w:val="aff4"/>
          <w:rFonts w:ascii="Times New Roman" w:hAnsi="Times New Roman"/>
          <w:sz w:val="24"/>
          <w:szCs w:val="24"/>
        </w:rPr>
        <w:t xml:space="preserve"> – </w:t>
      </w:r>
      <w:r w:rsidRPr="00795C2B">
        <w:rPr>
          <w:lang w:bidi="en-US"/>
        </w:rPr>
        <w:t>следует указать тип дня для табеля (определяется автоматически на основании вида заболевания);</w:t>
      </w:r>
    </w:p>
    <w:p w:rsidR="00795C2B" w:rsidRDefault="00795C2B" w:rsidP="00815D5E">
      <w:pPr>
        <w:jc w:val="both"/>
        <w:rPr>
          <w:lang w:bidi="en-US"/>
        </w:rPr>
      </w:pPr>
      <w:r w:rsidRPr="00815D5E">
        <w:rPr>
          <w:color w:val="0070C0"/>
          <w:lang w:eastAsia="en-US"/>
        </w:rPr>
        <w:t>Считать</w:t>
      </w:r>
      <w:r w:rsidRPr="00795C2B">
        <w:rPr>
          <w:rStyle w:val="aff4"/>
          <w:rFonts w:ascii="Times New Roman" w:hAnsi="Times New Roman"/>
          <w:sz w:val="24"/>
          <w:szCs w:val="24"/>
        </w:rPr>
        <w:t xml:space="preserve"> </w:t>
      </w:r>
      <w:r w:rsidRPr="00815D5E">
        <w:rPr>
          <w:color w:val="0070C0"/>
          <w:lang w:eastAsia="en-US"/>
        </w:rPr>
        <w:t>должность</w:t>
      </w:r>
      <w:r w:rsidRPr="00795C2B">
        <w:rPr>
          <w:rStyle w:val="aff4"/>
          <w:rFonts w:ascii="Times New Roman" w:hAnsi="Times New Roman"/>
          <w:sz w:val="24"/>
          <w:szCs w:val="24"/>
        </w:rPr>
        <w:t xml:space="preserve"> </w:t>
      </w:r>
      <w:r w:rsidRPr="00815D5E">
        <w:rPr>
          <w:color w:val="0070C0"/>
          <w:lang w:eastAsia="en-US"/>
        </w:rPr>
        <w:t>вакантной</w:t>
      </w:r>
      <w:r w:rsidRPr="00795C2B">
        <w:rPr>
          <w:rStyle w:val="aff4"/>
          <w:rFonts w:ascii="Times New Roman" w:hAnsi="Times New Roman"/>
          <w:sz w:val="24"/>
          <w:szCs w:val="24"/>
        </w:rPr>
        <w:t xml:space="preserve"> –</w:t>
      </w:r>
      <w:r w:rsidRPr="00795C2B">
        <w:rPr>
          <w:lang w:bidi="en-US"/>
        </w:rPr>
        <w:t xml:space="preserve"> следует указать признак, если на период отсутствия сотрудника его ставку будет занимать другой сотрудник;</w:t>
      </w:r>
    </w:p>
    <w:p w:rsidR="00FD703F" w:rsidRDefault="00FD703F" w:rsidP="00815D5E">
      <w:pPr>
        <w:jc w:val="both"/>
        <w:rPr>
          <w:color w:val="0070C0"/>
          <w:lang w:eastAsia="en-US"/>
        </w:rPr>
      </w:pPr>
      <w:r>
        <w:rPr>
          <w:color w:val="0070C0"/>
          <w:lang w:eastAsia="en-US"/>
        </w:rPr>
        <w:t xml:space="preserve">Состояние МСЭ – </w:t>
      </w:r>
      <w:r w:rsidRPr="00795C2B">
        <w:rPr>
          <w:lang w:bidi="en-US"/>
        </w:rPr>
        <w:t>следует указать вид состояния</w:t>
      </w:r>
      <w:r>
        <w:rPr>
          <w:lang w:bidi="en-US"/>
        </w:rPr>
        <w:t xml:space="preserve"> «МСЭ»;</w:t>
      </w:r>
    </w:p>
    <w:p w:rsidR="00FD703F" w:rsidRDefault="00FD703F" w:rsidP="00815D5E">
      <w:pPr>
        <w:jc w:val="both"/>
        <w:rPr>
          <w:color w:val="0070C0"/>
          <w:lang w:eastAsia="en-US"/>
        </w:rPr>
      </w:pPr>
      <w:r>
        <w:rPr>
          <w:color w:val="0070C0"/>
          <w:lang w:eastAsia="en-US"/>
        </w:rPr>
        <w:t xml:space="preserve">Тип дня МСЭ - </w:t>
      </w:r>
      <w:r w:rsidRPr="00795C2B">
        <w:rPr>
          <w:lang w:bidi="en-US"/>
        </w:rPr>
        <w:t>следует указать тип дня для табеля</w:t>
      </w:r>
      <w:r>
        <w:rPr>
          <w:lang w:bidi="en-US"/>
        </w:rPr>
        <w:t>;</w:t>
      </w:r>
    </w:p>
    <w:p w:rsidR="00815D5E" w:rsidRPr="00815D5E" w:rsidRDefault="00815D5E" w:rsidP="00815D5E">
      <w:pPr>
        <w:jc w:val="both"/>
      </w:pPr>
      <w:r w:rsidRPr="00815D5E">
        <w:rPr>
          <w:color w:val="0070C0"/>
          <w:lang w:eastAsia="en-US"/>
        </w:rPr>
        <w:t>Стаж</w:t>
      </w:r>
      <w:r w:rsidRPr="00815D5E">
        <w:t xml:space="preserve"> – задается ссылка на запись Словаря «Стажи» для формирования на период назначения пособия соответствующего </w:t>
      </w:r>
      <w:proofErr w:type="spellStart"/>
      <w:r w:rsidRPr="00815D5E">
        <w:t>стажевого</w:t>
      </w:r>
      <w:proofErr w:type="spellEnd"/>
      <w:r w:rsidRPr="00815D5E">
        <w:t xml:space="preserve"> периода.</w:t>
      </w:r>
    </w:p>
    <w:p w:rsidR="00815D5E" w:rsidRPr="00815D5E" w:rsidRDefault="00815D5E" w:rsidP="00815D5E">
      <w:pPr>
        <w:jc w:val="both"/>
      </w:pPr>
      <w:r w:rsidRPr="00815D5E">
        <w:rPr>
          <w:color w:val="0070C0"/>
          <w:lang w:eastAsia="en-US"/>
        </w:rPr>
        <w:lastRenderedPageBreak/>
        <w:t>Параметр</w:t>
      </w:r>
      <w:r w:rsidRPr="00815D5E">
        <w:rPr>
          <w:color w:val="17365D" w:themeColor="text2" w:themeShade="BF"/>
        </w:rPr>
        <w:t xml:space="preserve"> </w:t>
      </w:r>
      <w:r w:rsidRPr="00815D5E">
        <w:rPr>
          <w:color w:val="0070C0"/>
          <w:lang w:eastAsia="en-US"/>
        </w:rPr>
        <w:t>стажа</w:t>
      </w:r>
      <w:r w:rsidRPr="00815D5E">
        <w:t xml:space="preserve"> – задается ссылка на запись Словаря «Группы параметров стажей» для формирования на период назначения пособия параметров соответствующего </w:t>
      </w:r>
      <w:proofErr w:type="spellStart"/>
      <w:r w:rsidRPr="00815D5E">
        <w:t>стажевого</w:t>
      </w:r>
      <w:proofErr w:type="spellEnd"/>
      <w:r w:rsidRPr="00815D5E">
        <w:t xml:space="preserve"> периода.</w:t>
      </w:r>
    </w:p>
    <w:p w:rsidR="00FD703F" w:rsidRDefault="00795C2B" w:rsidP="00815D5E">
      <w:pPr>
        <w:jc w:val="both"/>
        <w:rPr>
          <w:lang w:bidi="en-US"/>
        </w:rPr>
      </w:pPr>
      <w:r w:rsidRPr="00815D5E">
        <w:rPr>
          <w:color w:val="0070C0"/>
          <w:lang w:eastAsia="en-US"/>
        </w:rPr>
        <w:t>Подбирать</w:t>
      </w:r>
      <w:r w:rsidRPr="00815D5E">
        <w:rPr>
          <w:rStyle w:val="aff4"/>
          <w:rFonts w:ascii="Times New Roman" w:hAnsi="Times New Roman"/>
          <w:sz w:val="24"/>
          <w:szCs w:val="24"/>
        </w:rPr>
        <w:t xml:space="preserve"> </w:t>
      </w:r>
      <w:r w:rsidRPr="00815D5E">
        <w:rPr>
          <w:color w:val="0070C0"/>
          <w:lang w:eastAsia="en-US"/>
        </w:rPr>
        <w:t>образец</w:t>
      </w:r>
      <w:r w:rsidRPr="00815D5E">
        <w:rPr>
          <w:rStyle w:val="aff4"/>
          <w:rFonts w:ascii="Times New Roman" w:hAnsi="Times New Roman"/>
          <w:sz w:val="24"/>
          <w:szCs w:val="24"/>
        </w:rPr>
        <w:t xml:space="preserve"> </w:t>
      </w:r>
      <w:r w:rsidRPr="00815D5E">
        <w:rPr>
          <w:color w:val="0070C0"/>
          <w:lang w:eastAsia="en-US"/>
        </w:rPr>
        <w:t>для</w:t>
      </w:r>
      <w:r w:rsidRPr="00795C2B">
        <w:rPr>
          <w:rStyle w:val="aff4"/>
          <w:rFonts w:ascii="Times New Roman" w:hAnsi="Times New Roman"/>
          <w:sz w:val="24"/>
          <w:szCs w:val="24"/>
        </w:rPr>
        <w:t xml:space="preserve"> </w:t>
      </w:r>
      <w:r w:rsidRPr="00815D5E">
        <w:rPr>
          <w:color w:val="0070C0"/>
          <w:lang w:eastAsia="en-US"/>
        </w:rPr>
        <w:t>каждой</w:t>
      </w:r>
      <w:r w:rsidRPr="00795C2B">
        <w:rPr>
          <w:rStyle w:val="aff4"/>
          <w:rFonts w:ascii="Times New Roman" w:hAnsi="Times New Roman"/>
          <w:sz w:val="24"/>
          <w:szCs w:val="24"/>
        </w:rPr>
        <w:t xml:space="preserve"> </w:t>
      </w:r>
      <w:r w:rsidRPr="00815D5E">
        <w:rPr>
          <w:color w:val="0070C0"/>
          <w:lang w:eastAsia="en-US"/>
        </w:rPr>
        <w:t>записи</w:t>
      </w:r>
      <w:r w:rsidRPr="00795C2B">
        <w:rPr>
          <w:rStyle w:val="aff4"/>
          <w:rFonts w:ascii="Times New Roman" w:hAnsi="Times New Roman"/>
          <w:sz w:val="24"/>
          <w:szCs w:val="24"/>
        </w:rPr>
        <w:t xml:space="preserve"> –</w:t>
      </w:r>
      <w:r w:rsidRPr="00795C2B">
        <w:rPr>
          <w:lang w:bidi="en-US"/>
        </w:rPr>
        <w:t xml:space="preserve"> следует указать, если отработка записей журнала больничных листов будет произведена по списку выделенных позиций.</w:t>
      </w:r>
    </w:p>
    <w:p w:rsidR="00FD703F" w:rsidRDefault="00FD703F" w:rsidP="00815D5E">
      <w:pPr>
        <w:jc w:val="both"/>
      </w:pPr>
    </w:p>
    <w:p w:rsidR="00815D5E" w:rsidRPr="00795C2B" w:rsidRDefault="00815D5E" w:rsidP="00815D5E">
      <w:pPr>
        <w:jc w:val="both"/>
      </w:pPr>
      <w:r w:rsidRPr="00795C2B">
        <w:t xml:space="preserve">Если необходимо сформировать заголовок и пункт/пункты приказа об отзыве из отпуска на период болезни и о продлении отпуска на количество дней болезни, то следует выставить </w:t>
      </w:r>
      <w:proofErr w:type="spellStart"/>
      <w:r w:rsidRPr="00795C2B">
        <w:t>чекер</w:t>
      </w:r>
      <w:proofErr w:type="spellEnd"/>
      <w:proofErr w:type="gramStart"/>
      <w:r w:rsidRPr="00795C2B">
        <w:t xml:space="preserve"> </w:t>
      </w:r>
      <w:r w:rsidRPr="00815D5E">
        <w:rPr>
          <w:color w:val="0070C0"/>
          <w:lang w:eastAsia="en-US"/>
        </w:rPr>
        <w:t>О</w:t>
      </w:r>
      <w:proofErr w:type="gramEnd"/>
      <w:r w:rsidRPr="00815D5E">
        <w:rPr>
          <w:color w:val="0070C0"/>
          <w:lang w:eastAsia="en-US"/>
        </w:rPr>
        <w:t>тработать</w:t>
      </w:r>
      <w:r w:rsidRPr="00795C2B">
        <w:rPr>
          <w:rStyle w:val="aff4"/>
          <w:rFonts w:ascii="Times New Roman" w:hAnsi="Times New Roman"/>
          <w:sz w:val="24"/>
          <w:szCs w:val="24"/>
        </w:rPr>
        <w:t xml:space="preserve"> </w:t>
      </w:r>
      <w:r w:rsidRPr="00815D5E">
        <w:rPr>
          <w:color w:val="0070C0"/>
          <w:lang w:eastAsia="en-US"/>
        </w:rPr>
        <w:t>в приказ</w:t>
      </w:r>
      <w:r w:rsidRPr="00795C2B">
        <w:rPr>
          <w:rStyle w:val="aff4"/>
          <w:rFonts w:ascii="Times New Roman" w:hAnsi="Times New Roman"/>
          <w:sz w:val="24"/>
          <w:szCs w:val="24"/>
        </w:rPr>
        <w:t xml:space="preserve"> </w:t>
      </w:r>
      <w:r w:rsidRPr="00795C2B">
        <w:t>и заполнить требуемые поля</w:t>
      </w:r>
      <w:r w:rsidR="00FD703F">
        <w:t xml:space="preserve"> на закладке «Приказ»</w:t>
      </w:r>
      <w:r w:rsidRPr="00795C2B">
        <w:t>:</w:t>
      </w:r>
    </w:p>
    <w:p w:rsidR="00795C2B" w:rsidRDefault="00795C2B" w:rsidP="00795C2B">
      <w:pPr>
        <w:pStyle w:val="af6"/>
        <w:keepNext/>
        <w:rPr>
          <w:b/>
          <w:i/>
          <w:lang w:eastAsia="ru-RU"/>
        </w:rPr>
      </w:pPr>
      <w:r w:rsidRPr="004832C6">
        <w:rPr>
          <w:b/>
          <w:i/>
          <w:lang w:eastAsia="ru-RU"/>
        </w:rPr>
        <w:t>Закладка «Пр</w:t>
      </w:r>
      <w:r>
        <w:rPr>
          <w:b/>
          <w:i/>
          <w:lang w:eastAsia="ru-RU"/>
        </w:rPr>
        <w:t>иказ</w:t>
      </w:r>
      <w:r w:rsidRPr="004832C6">
        <w:rPr>
          <w:b/>
          <w:i/>
          <w:lang w:eastAsia="ru-RU"/>
        </w:rPr>
        <w:t>»:</w:t>
      </w:r>
    </w:p>
    <w:p w:rsidR="00795C2B" w:rsidRPr="004832C6" w:rsidRDefault="00795C2B" w:rsidP="00815D5E">
      <w:pPr>
        <w:pStyle w:val="af6"/>
        <w:keepNext/>
        <w:jc w:val="center"/>
        <w:rPr>
          <w:b/>
          <w:i/>
          <w:lang w:eastAsia="ru-RU"/>
        </w:rPr>
      </w:pPr>
      <w:r>
        <w:rPr>
          <w:b/>
          <w:i/>
          <w:noProof/>
          <w:lang w:eastAsia="ru-RU"/>
        </w:rPr>
        <w:drawing>
          <wp:inline distT="0" distB="0" distL="0" distR="0">
            <wp:extent cx="2145030" cy="1591312"/>
            <wp:effectExtent l="19050" t="19050" r="26670" b="27938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030" cy="159131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03F" w:rsidRPr="00795C2B" w:rsidRDefault="00FD703F" w:rsidP="00FD703F">
      <w:pPr>
        <w:jc w:val="both"/>
        <w:rPr>
          <w:lang w:bidi="en-US"/>
        </w:rPr>
      </w:pPr>
      <w:r w:rsidRPr="00815D5E">
        <w:rPr>
          <w:color w:val="0070C0"/>
          <w:lang w:eastAsia="en-US"/>
        </w:rPr>
        <w:t>Образец</w:t>
      </w:r>
      <w:r w:rsidRPr="00795C2B">
        <w:rPr>
          <w:lang w:bidi="en-US"/>
        </w:rPr>
        <w:t xml:space="preserve"> – образец приказа;</w:t>
      </w:r>
    </w:p>
    <w:p w:rsidR="00FD703F" w:rsidRPr="00795C2B" w:rsidRDefault="00FD703F" w:rsidP="00FD703F">
      <w:pPr>
        <w:jc w:val="both"/>
        <w:rPr>
          <w:lang w:bidi="en-US"/>
        </w:rPr>
      </w:pPr>
      <w:r w:rsidRPr="00815D5E">
        <w:rPr>
          <w:color w:val="0070C0"/>
          <w:lang w:eastAsia="en-US"/>
        </w:rPr>
        <w:t>Тип</w:t>
      </w:r>
      <w:r w:rsidRPr="00795C2B">
        <w:rPr>
          <w:lang w:bidi="en-US"/>
        </w:rPr>
        <w:t xml:space="preserve"> – тип документа (проставляется автоматически при выборе образца приказа);</w:t>
      </w:r>
    </w:p>
    <w:p w:rsidR="00FD703F" w:rsidRPr="00795C2B" w:rsidRDefault="00FD703F" w:rsidP="00FD703F">
      <w:pPr>
        <w:jc w:val="both"/>
        <w:rPr>
          <w:lang w:bidi="en-US"/>
        </w:rPr>
      </w:pPr>
      <w:r w:rsidRPr="00815D5E">
        <w:rPr>
          <w:color w:val="0070C0"/>
          <w:lang w:eastAsia="en-US"/>
        </w:rPr>
        <w:t>Префикс</w:t>
      </w:r>
      <w:r w:rsidRPr="00795C2B">
        <w:rPr>
          <w:rStyle w:val="aff4"/>
          <w:rFonts w:ascii="Times New Roman" w:hAnsi="Times New Roman"/>
          <w:sz w:val="24"/>
          <w:szCs w:val="24"/>
        </w:rPr>
        <w:t>/</w:t>
      </w:r>
      <w:r w:rsidRPr="00815D5E">
        <w:rPr>
          <w:color w:val="0070C0"/>
          <w:lang w:eastAsia="en-US"/>
        </w:rPr>
        <w:t>Номер</w:t>
      </w:r>
      <w:r w:rsidRPr="00795C2B">
        <w:rPr>
          <w:lang w:bidi="en-US"/>
        </w:rPr>
        <w:t xml:space="preserve"> – префикс и номер создаваемого приказа;</w:t>
      </w:r>
    </w:p>
    <w:p w:rsidR="00FD703F" w:rsidRPr="00795C2B" w:rsidRDefault="00FD703F" w:rsidP="00FD703F">
      <w:pPr>
        <w:jc w:val="both"/>
        <w:rPr>
          <w:lang w:bidi="en-US"/>
        </w:rPr>
      </w:pPr>
      <w:r w:rsidRPr="00815D5E">
        <w:rPr>
          <w:color w:val="0070C0"/>
          <w:lang w:eastAsia="en-US"/>
        </w:rPr>
        <w:t>Дата</w:t>
      </w:r>
      <w:r w:rsidRPr="00795C2B">
        <w:rPr>
          <w:lang w:bidi="en-US"/>
        </w:rPr>
        <w:t xml:space="preserve"> – дата приказа;</w:t>
      </w:r>
    </w:p>
    <w:p w:rsidR="00FD703F" w:rsidRDefault="00FD703F" w:rsidP="00FD703F">
      <w:pPr>
        <w:jc w:val="both"/>
        <w:rPr>
          <w:lang w:bidi="en-US"/>
        </w:rPr>
      </w:pPr>
      <w:r w:rsidRPr="00815D5E">
        <w:rPr>
          <w:color w:val="0070C0"/>
          <w:lang w:eastAsia="en-US"/>
        </w:rPr>
        <w:t>Каталог</w:t>
      </w:r>
      <w:r w:rsidRPr="00795C2B">
        <w:rPr>
          <w:lang w:bidi="en-US"/>
        </w:rPr>
        <w:t xml:space="preserve"> – каталог, в котором будет создан приказ при отработке </w:t>
      </w:r>
      <w:proofErr w:type="gramStart"/>
      <w:r w:rsidRPr="00795C2B">
        <w:rPr>
          <w:lang w:bidi="en-US"/>
        </w:rPr>
        <w:t>больничного</w:t>
      </w:r>
      <w:proofErr w:type="gramEnd"/>
      <w:r w:rsidRPr="00795C2B">
        <w:rPr>
          <w:lang w:bidi="en-US"/>
        </w:rPr>
        <w:t>.</w:t>
      </w:r>
    </w:p>
    <w:p w:rsidR="00FD703F" w:rsidRDefault="00FD703F" w:rsidP="00815D5E">
      <w:pPr>
        <w:jc w:val="both"/>
      </w:pPr>
    </w:p>
    <w:p w:rsidR="00795C2B" w:rsidRPr="00795C2B" w:rsidRDefault="00795C2B" w:rsidP="00815D5E">
      <w:pPr>
        <w:jc w:val="both"/>
      </w:pPr>
      <w:r w:rsidRPr="00795C2B">
        <w:t>Если приказа с указанными реквизитами в Системе еще нет, он создается. Если такой приказ уже есть, но признак</w:t>
      </w:r>
      <w:proofErr w:type="gramStart"/>
      <w:r w:rsidRPr="00795C2B">
        <w:t xml:space="preserve"> </w:t>
      </w:r>
      <w:r w:rsidRPr="00815D5E">
        <w:rPr>
          <w:color w:val="0070C0"/>
          <w:lang w:eastAsia="en-US"/>
        </w:rPr>
        <w:t>Д</w:t>
      </w:r>
      <w:proofErr w:type="gramEnd"/>
      <w:r w:rsidRPr="00815D5E">
        <w:rPr>
          <w:color w:val="0070C0"/>
          <w:lang w:eastAsia="en-US"/>
        </w:rPr>
        <w:t>обавлять</w:t>
      </w:r>
      <w:r w:rsidRPr="00795C2B">
        <w:rPr>
          <w:rStyle w:val="aff4"/>
          <w:rFonts w:ascii="Times New Roman" w:hAnsi="Times New Roman"/>
          <w:sz w:val="24"/>
          <w:szCs w:val="24"/>
        </w:rPr>
        <w:t xml:space="preserve"> </w:t>
      </w:r>
      <w:r w:rsidRPr="00815D5E">
        <w:rPr>
          <w:color w:val="0070C0"/>
          <w:lang w:eastAsia="en-US"/>
        </w:rPr>
        <w:t>в</w:t>
      </w:r>
      <w:r w:rsidRPr="00795C2B">
        <w:rPr>
          <w:rStyle w:val="aff4"/>
          <w:rFonts w:ascii="Times New Roman" w:hAnsi="Times New Roman"/>
          <w:sz w:val="24"/>
          <w:szCs w:val="24"/>
        </w:rPr>
        <w:t xml:space="preserve"> </w:t>
      </w:r>
      <w:r w:rsidRPr="00815D5E">
        <w:rPr>
          <w:color w:val="0070C0"/>
          <w:lang w:eastAsia="en-US"/>
        </w:rPr>
        <w:t>существующий</w:t>
      </w:r>
      <w:r w:rsidRPr="00795C2B">
        <w:rPr>
          <w:rStyle w:val="aff4"/>
          <w:rFonts w:ascii="Times New Roman" w:hAnsi="Times New Roman"/>
          <w:sz w:val="24"/>
          <w:szCs w:val="24"/>
        </w:rPr>
        <w:t xml:space="preserve"> </w:t>
      </w:r>
      <w:r w:rsidRPr="00815D5E">
        <w:rPr>
          <w:color w:val="0070C0"/>
          <w:lang w:eastAsia="en-US"/>
        </w:rPr>
        <w:t>приказ</w:t>
      </w:r>
      <w:r w:rsidRPr="00795C2B">
        <w:rPr>
          <w:rStyle w:val="ffield"/>
        </w:rPr>
        <w:t xml:space="preserve"> </w:t>
      </w:r>
      <w:r w:rsidRPr="00795C2B">
        <w:t>не установлен - отработка не производится с выдачей соответствующего сообщения.</w:t>
      </w:r>
    </w:p>
    <w:p w:rsidR="00795C2B" w:rsidRPr="00795C2B" w:rsidRDefault="00795C2B" w:rsidP="00A8512C">
      <w:pPr>
        <w:pStyle w:val="330"/>
        <w:ind w:firstLine="426"/>
        <w:rPr>
          <w:rFonts w:ascii="Times New Roman" w:hAnsi="Times New Roman" w:cs="Times New Roman"/>
          <w:sz w:val="24"/>
          <w:szCs w:val="24"/>
          <w:lang w:bidi="en-US"/>
        </w:rPr>
      </w:pPr>
      <w:r w:rsidRPr="00795C2B">
        <w:rPr>
          <w:rFonts w:ascii="Times New Roman" w:hAnsi="Times New Roman" w:cs="Times New Roman"/>
          <w:sz w:val="24"/>
          <w:szCs w:val="24"/>
        </w:rPr>
        <w:t>ВНИМАНИЕ! При отработке в приказ НЕ производится отработка в журнал отпусков, в основания и состояния. Для этого потребуется отработать уже сформированные пункты приказов.</w:t>
      </w:r>
      <w:r w:rsidR="00A8512C">
        <w:rPr>
          <w:rFonts w:ascii="Times New Roman" w:hAnsi="Times New Roman" w:cs="Times New Roman"/>
          <w:sz w:val="24"/>
          <w:szCs w:val="24"/>
        </w:rPr>
        <w:t xml:space="preserve"> </w:t>
      </w:r>
      <w:r w:rsidRPr="00795C2B">
        <w:rPr>
          <w:rFonts w:ascii="Times New Roman" w:hAnsi="Times New Roman" w:cs="Times New Roman"/>
          <w:sz w:val="24"/>
          <w:szCs w:val="24"/>
          <w:lang w:bidi="en-US"/>
        </w:rPr>
        <w:t xml:space="preserve">После заполнения всех параметров следует нажать кнопку </w:t>
      </w:r>
      <w:r w:rsidRPr="00815D5E">
        <w:rPr>
          <w:rStyle w:val="aff4"/>
          <w:rFonts w:ascii="Times New Roman" w:hAnsi="Times New Roman" w:cs="Times New Roman"/>
          <w:b/>
          <w:i/>
          <w:color w:val="auto"/>
          <w:sz w:val="24"/>
          <w:szCs w:val="24"/>
        </w:rPr>
        <w:t>ОК</w:t>
      </w:r>
      <w:r w:rsidRPr="00795C2B">
        <w:rPr>
          <w:rStyle w:val="aff4"/>
          <w:rFonts w:ascii="Times New Roman" w:hAnsi="Times New Roman" w:cs="Times New Roman"/>
          <w:sz w:val="24"/>
          <w:szCs w:val="24"/>
        </w:rPr>
        <w:t>.</w:t>
      </w:r>
    </w:p>
    <w:p w:rsidR="00795C2B" w:rsidRPr="00795C2B" w:rsidRDefault="00795C2B" w:rsidP="00795C2B">
      <w:pPr>
        <w:pStyle w:val="16"/>
        <w:ind w:firstLine="0"/>
        <w:rPr>
          <w:rStyle w:val="aff6"/>
          <w:rFonts w:ascii="Times New Roman" w:hAnsi="Times New Roman" w:cs="Times New Roman"/>
          <w:sz w:val="24"/>
          <w:szCs w:val="24"/>
        </w:rPr>
      </w:pPr>
      <w:r w:rsidRPr="00795C2B">
        <w:rPr>
          <w:rFonts w:ascii="Times New Roman" w:hAnsi="Times New Roman" w:cs="Times New Roman"/>
          <w:sz w:val="24"/>
          <w:szCs w:val="24"/>
        </w:rPr>
        <w:t>Отменить обработку(удалить сформированные состояния)</w:t>
      </w:r>
      <w:r w:rsidR="00071896">
        <w:rPr>
          <w:rFonts w:ascii="Times New Roman" w:hAnsi="Times New Roman" w:cs="Times New Roman"/>
          <w:sz w:val="24"/>
          <w:szCs w:val="24"/>
        </w:rPr>
        <w:t xml:space="preserve"> </w:t>
      </w:r>
      <w:r w:rsidRPr="00795C2B">
        <w:rPr>
          <w:rFonts w:ascii="Times New Roman" w:hAnsi="Times New Roman" w:cs="Times New Roman"/>
          <w:sz w:val="24"/>
          <w:szCs w:val="24"/>
        </w:rPr>
        <w:t xml:space="preserve">можно по действию контекстного меню </w:t>
      </w:r>
      <w:r w:rsidRPr="00795C2B">
        <w:rPr>
          <w:rStyle w:val="aff6"/>
          <w:rFonts w:ascii="Times New Roman" w:hAnsi="Times New Roman" w:cs="Times New Roman"/>
          <w:sz w:val="24"/>
          <w:szCs w:val="24"/>
        </w:rPr>
        <w:t>Отработка</w:t>
      </w:r>
      <w:proofErr w:type="gramStart"/>
      <w:r w:rsidRPr="00795C2B">
        <w:rPr>
          <w:rStyle w:val="aff6"/>
          <w:rFonts w:ascii="Times New Roman" w:hAnsi="Times New Roman" w:cs="Times New Roman"/>
          <w:sz w:val="24"/>
          <w:szCs w:val="24"/>
        </w:rPr>
        <w:t>&gt;С</w:t>
      </w:r>
      <w:proofErr w:type="gramEnd"/>
      <w:r w:rsidRPr="00795C2B">
        <w:rPr>
          <w:rStyle w:val="aff6"/>
          <w:rFonts w:ascii="Times New Roman" w:hAnsi="Times New Roman" w:cs="Times New Roman"/>
          <w:sz w:val="24"/>
          <w:szCs w:val="24"/>
        </w:rPr>
        <w:t>нять отработку.</w:t>
      </w:r>
    </w:p>
    <w:p w:rsidR="00815D5E" w:rsidRDefault="00815D5E" w:rsidP="00071896">
      <w:pPr>
        <w:spacing w:after="120"/>
        <w:ind w:firstLine="426"/>
        <w:jc w:val="both"/>
      </w:pPr>
      <w:r>
        <w:t xml:space="preserve">Отработка в основания положенных выплат осуществляется из приложений по расчету заработной платы. </w:t>
      </w:r>
    </w:p>
    <w:p w:rsidR="00815D5E" w:rsidRDefault="00815D5E" w:rsidP="00A8512C">
      <w:pPr>
        <w:pStyle w:val="4"/>
      </w:pPr>
      <w:r w:rsidRPr="005162A8">
        <w:lastRenderedPageBreak/>
        <w:t>Закладка «</w:t>
      </w:r>
      <w:r>
        <w:t>Основания выплат</w:t>
      </w:r>
      <w:r w:rsidRPr="005162A8">
        <w:t>»</w:t>
      </w:r>
    </w:p>
    <w:p w:rsidR="00A8512C" w:rsidRDefault="00A8512C" w:rsidP="00815D5E">
      <w:pPr>
        <w:spacing w:after="120"/>
        <w:jc w:val="center"/>
      </w:pPr>
      <w:r>
        <w:rPr>
          <w:noProof/>
        </w:rPr>
        <w:drawing>
          <wp:inline distT="0" distB="0" distL="0" distR="0">
            <wp:extent cx="3374252" cy="3324226"/>
            <wp:effectExtent l="19050" t="19050" r="16648" b="28574"/>
            <wp:docPr id="82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329" cy="334499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D5E" w:rsidRDefault="00E14C9A" w:rsidP="00E14C9A">
      <w:pPr>
        <w:spacing w:after="120"/>
      </w:pPr>
      <w:r>
        <w:br w:type="page"/>
      </w:r>
      <w:r w:rsidR="00815D5E">
        <w:lastRenderedPageBreak/>
        <w:t xml:space="preserve">Задаются следующие параметры отработки: </w:t>
      </w:r>
    </w:p>
    <w:p w:rsidR="00815D5E" w:rsidRDefault="00815D5E" w:rsidP="008C298F">
      <w:pPr>
        <w:jc w:val="both"/>
      </w:pPr>
      <w:proofErr w:type="gramStart"/>
      <w:r w:rsidRPr="00815D5E">
        <w:rPr>
          <w:color w:val="0070C0"/>
          <w:lang w:eastAsia="en-US"/>
        </w:rPr>
        <w:t>В исполнениях</w:t>
      </w:r>
      <w:r>
        <w:t xml:space="preserve"> – задается вид исполнений, для которых производится отработка (выбор одного из значений жесткого списка:</w:t>
      </w:r>
      <w:proofErr w:type="gramEnd"/>
      <w:r>
        <w:t xml:space="preserve"> </w:t>
      </w:r>
      <w:proofErr w:type="gramStart"/>
      <w:r>
        <w:t>«Основное» или «Все»).</w:t>
      </w:r>
      <w:proofErr w:type="gramEnd"/>
    </w:p>
    <w:p w:rsidR="00815D5E" w:rsidRPr="00815D5E" w:rsidRDefault="00815D5E" w:rsidP="008C298F">
      <w:pPr>
        <w:jc w:val="both"/>
        <w:rPr>
          <w:i/>
          <w:lang w:eastAsia="en-US"/>
        </w:rPr>
      </w:pPr>
      <w:r w:rsidRPr="00815D5E">
        <w:rPr>
          <w:i/>
          <w:lang w:eastAsia="en-US"/>
        </w:rPr>
        <w:t>Группа параметров «Срок действия»</w:t>
      </w:r>
    </w:p>
    <w:p w:rsidR="00815D5E" w:rsidRDefault="00815D5E" w:rsidP="008C298F">
      <w:pPr>
        <w:jc w:val="both"/>
      </w:pPr>
      <w:r w:rsidRPr="00815D5E">
        <w:rPr>
          <w:color w:val="0070C0"/>
          <w:lang w:eastAsia="en-US"/>
        </w:rPr>
        <w:t>Дата начала</w:t>
      </w:r>
      <w:r>
        <w:t xml:space="preserve"> – задается дата начала действия формируемого основания. По умолчанию инициализируется первым числом месяца, которому принадлежит системная дата.</w:t>
      </w:r>
    </w:p>
    <w:p w:rsidR="00815D5E" w:rsidRDefault="00815D5E" w:rsidP="008C298F">
      <w:pPr>
        <w:jc w:val="both"/>
      </w:pPr>
      <w:r w:rsidRPr="00815D5E">
        <w:rPr>
          <w:color w:val="0070C0"/>
          <w:lang w:eastAsia="en-US"/>
        </w:rPr>
        <w:t>Дата окончания</w:t>
      </w:r>
      <w:r>
        <w:t xml:space="preserve"> – задается дата окончания действия формируемого основания. По умолчанию инициализируется последним числом месяца, которому принадлежит системная дата.</w:t>
      </w:r>
    </w:p>
    <w:p w:rsidR="00815D5E" w:rsidRDefault="00815D5E" w:rsidP="008C298F">
      <w:pPr>
        <w:ind w:firstLine="426"/>
        <w:jc w:val="both"/>
      </w:pPr>
      <w:r>
        <w:t>Группы полей: «Первая выплата», «Вторая выплата», «</w:t>
      </w:r>
      <w:proofErr w:type="gramStart"/>
      <w:r>
        <w:t>Уволенные</w:t>
      </w:r>
      <w:proofErr w:type="gramEnd"/>
      <w:r>
        <w:t>. Первая выплата» а так же параметры: «Начало расчетного периода», «Учет ФОВ», «Коэффициент индексации», «Процент оплаты» и «Учесть продление больничного» по умолчанию инициализируются значениями соответствующих параметров подобранной записи Словаря «</w:t>
      </w:r>
      <w:r w:rsidRPr="00E64EB3">
        <w:t>Образцы отработки журнала больничных листов</w:t>
      </w:r>
      <w:r>
        <w:t xml:space="preserve">». Пользователь может принудительно изменить проинициализированные значения. </w:t>
      </w:r>
    </w:p>
    <w:p w:rsidR="00815D5E" w:rsidRDefault="00815D5E" w:rsidP="008C298F">
      <w:pPr>
        <w:tabs>
          <w:tab w:val="left" w:pos="426"/>
        </w:tabs>
        <w:ind w:firstLine="426"/>
        <w:jc w:val="both"/>
      </w:pPr>
      <w:r>
        <w:t xml:space="preserve">В ходе работ по организации безбумажного документооборота с ФСС реализована возможность не только сформировать основания положенных выплат, но и одновременно произвести расчет по сформированным основаниям. </w:t>
      </w:r>
    </w:p>
    <w:p w:rsidR="00815D5E" w:rsidRDefault="00815D5E" w:rsidP="008C298F">
      <w:pPr>
        <w:jc w:val="both"/>
      </w:pPr>
      <w:r w:rsidRPr="00815D5E">
        <w:rPr>
          <w:color w:val="0070C0"/>
          <w:lang w:eastAsia="en-US"/>
        </w:rPr>
        <w:t>Рассчитать начисления</w:t>
      </w:r>
      <w:r>
        <w:t xml:space="preserve"> – логический параметр, </w:t>
      </w:r>
      <w:r w:rsidRPr="005E105A">
        <w:rPr>
          <w:b/>
          <w:color w:val="FF0000"/>
        </w:rPr>
        <w:t>выставляется</w:t>
      </w:r>
      <w:proofErr w:type="gramStart"/>
      <w:r w:rsidRPr="005E105A">
        <w:rPr>
          <w:b/>
          <w:color w:val="FF0000"/>
        </w:rPr>
        <w:t xml:space="preserve"> В</w:t>
      </w:r>
      <w:proofErr w:type="gramEnd"/>
      <w:r w:rsidRPr="005E105A">
        <w:rPr>
          <w:b/>
          <w:color w:val="FF0000"/>
        </w:rPr>
        <w:t xml:space="preserve"> ОБ</w:t>
      </w:r>
      <w:r w:rsidR="005E105A" w:rsidRPr="005E105A">
        <w:rPr>
          <w:b/>
          <w:color w:val="FF0000"/>
        </w:rPr>
        <w:t>Я</w:t>
      </w:r>
      <w:r w:rsidRPr="005E105A">
        <w:rPr>
          <w:b/>
          <w:color w:val="FF0000"/>
        </w:rPr>
        <w:t>ЗАТЕЛЬНОМ ПОРЯДКЕ!!!</w:t>
      </w:r>
      <w:r>
        <w:t xml:space="preserve"> </w:t>
      </w:r>
      <w:r w:rsidR="005E105A">
        <w:t xml:space="preserve">чтобы </w:t>
      </w:r>
      <w:r>
        <w:t xml:space="preserve">произвести расчет начислений по сформированным в результате отработки основаниям. </w:t>
      </w:r>
    </w:p>
    <w:p w:rsidR="00815D5E" w:rsidRDefault="00815D5E" w:rsidP="008C298F">
      <w:pPr>
        <w:ind w:firstLine="426"/>
        <w:jc w:val="both"/>
      </w:pPr>
      <w:r>
        <w:t>Группа параметров «Расчет начислений» доступна при выставленном параметре «Рассчитать начисления».</w:t>
      </w:r>
    </w:p>
    <w:p w:rsidR="00815D5E" w:rsidRDefault="00815D5E" w:rsidP="008C298F">
      <w:pPr>
        <w:jc w:val="both"/>
      </w:pPr>
      <w:r w:rsidRPr="005E105A">
        <w:rPr>
          <w:color w:val="0070C0"/>
          <w:lang w:eastAsia="en-US"/>
        </w:rPr>
        <w:t>Расчетный период</w:t>
      </w:r>
      <w:r w:rsidRPr="00266142">
        <w:rPr>
          <w:color w:val="17365D" w:themeColor="text2" w:themeShade="BF"/>
        </w:rPr>
        <w:t xml:space="preserve"> </w:t>
      </w:r>
      <w:r w:rsidRPr="00266142">
        <w:t>– задается</w:t>
      </w:r>
      <w:r w:rsidR="005E105A">
        <w:t xml:space="preserve"> </w:t>
      </w:r>
      <w:r>
        <w:t>расчетный период, в котором необходимо произвести расчет начислений.</w:t>
      </w:r>
    </w:p>
    <w:p w:rsidR="00815D5E" w:rsidRDefault="00815D5E" w:rsidP="008C298F">
      <w:pPr>
        <w:jc w:val="both"/>
      </w:pPr>
      <w:r w:rsidRPr="005E105A">
        <w:rPr>
          <w:color w:val="0070C0"/>
          <w:lang w:eastAsia="en-US"/>
        </w:rPr>
        <w:t>Вид расчета</w:t>
      </w:r>
      <w:r>
        <w:t xml:space="preserve"> </w:t>
      </w:r>
      <w:r w:rsidR="005E105A">
        <w:t>–</w:t>
      </w:r>
      <w:r>
        <w:t xml:space="preserve"> </w:t>
      </w:r>
      <w:r w:rsidRPr="00266142">
        <w:t>задается</w:t>
      </w:r>
      <w:r w:rsidR="005E105A">
        <w:t xml:space="preserve"> </w:t>
      </w:r>
      <w:r>
        <w:t>вид расчета, в котором необходимо произвести расчет начислений.</w:t>
      </w:r>
    </w:p>
    <w:p w:rsidR="00815D5E" w:rsidRDefault="00815D5E" w:rsidP="008C298F">
      <w:pPr>
        <w:jc w:val="both"/>
      </w:pPr>
      <w:r w:rsidRPr="005E105A">
        <w:rPr>
          <w:color w:val="0070C0"/>
          <w:lang w:eastAsia="en-US"/>
        </w:rPr>
        <w:t>Группа расчетов</w:t>
      </w:r>
      <w:r>
        <w:t xml:space="preserve"> - </w:t>
      </w:r>
      <w:r w:rsidRPr="00266142">
        <w:t>задается</w:t>
      </w:r>
      <w:r>
        <w:rPr>
          <w:color w:val="17365D" w:themeColor="text2" w:themeShade="BF"/>
        </w:rPr>
        <w:t xml:space="preserve"> группа</w:t>
      </w:r>
      <w:r w:rsidR="005E105A">
        <w:rPr>
          <w:color w:val="17365D" w:themeColor="text2" w:themeShade="BF"/>
        </w:rPr>
        <w:t xml:space="preserve"> </w:t>
      </w:r>
      <w:r>
        <w:t>видов расчетов, в которых необходимо произвести расчет начислений. Доступно, если не заполнен «Вид расчета».</w:t>
      </w:r>
    </w:p>
    <w:p w:rsidR="00815D5E" w:rsidRDefault="00815D5E" w:rsidP="008C298F">
      <w:pPr>
        <w:jc w:val="both"/>
      </w:pPr>
      <w:r w:rsidRPr="005E105A">
        <w:rPr>
          <w:color w:val="0070C0"/>
          <w:lang w:eastAsia="en-US"/>
        </w:rPr>
        <w:t>Дата регистрации</w:t>
      </w:r>
      <w:r>
        <w:t xml:space="preserve"> – задается регистрационная дата начисления. По умолчанию инициализируется системной датой.</w:t>
      </w:r>
    </w:p>
    <w:p w:rsidR="00815D5E" w:rsidRDefault="00815D5E" w:rsidP="008C298F">
      <w:pPr>
        <w:spacing w:after="120"/>
        <w:ind w:firstLine="426"/>
        <w:jc w:val="both"/>
      </w:pPr>
      <w:r>
        <w:t>В результате отработки имеем рассчитан</w:t>
      </w:r>
      <w:r w:rsidR="008C298F">
        <w:t>ное начисление и в</w:t>
      </w:r>
      <w:r>
        <w:t xml:space="preserve"> спецификации «Передача данных в ФСС» раздела «Журнал больничных листов» появляются запись о расчете: </w:t>
      </w:r>
    </w:p>
    <w:p w:rsidR="00A8512C" w:rsidRPr="00266142" w:rsidRDefault="00A8512C" w:rsidP="008C298F">
      <w:pPr>
        <w:spacing w:after="120"/>
        <w:jc w:val="center"/>
      </w:pPr>
      <w:r>
        <w:rPr>
          <w:noProof/>
        </w:rPr>
        <w:drawing>
          <wp:inline distT="0" distB="0" distL="0" distR="0">
            <wp:extent cx="4827270" cy="790340"/>
            <wp:effectExtent l="19050" t="19050" r="11430" b="9760"/>
            <wp:docPr id="8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658" cy="7902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D5E" w:rsidRPr="00212609" w:rsidRDefault="00815D5E" w:rsidP="00815D5E">
      <w:pPr>
        <w:pStyle w:val="4"/>
        <w:rPr>
          <w:rFonts w:eastAsiaTheme="minorHAnsi"/>
        </w:rPr>
      </w:pPr>
      <w:r w:rsidRPr="00212609">
        <w:rPr>
          <w:rFonts w:eastAsiaTheme="minorHAnsi"/>
        </w:rPr>
        <w:t>Действие «Снять отработку»</w:t>
      </w:r>
    </w:p>
    <w:p w:rsidR="005E105A" w:rsidRPr="00047E22" w:rsidRDefault="005E105A" w:rsidP="008C298F">
      <w:pPr>
        <w:spacing w:after="120"/>
        <w:ind w:firstLine="426"/>
        <w:jc w:val="both"/>
      </w:pPr>
      <w:r>
        <w:t xml:space="preserve">Действием </w:t>
      </w:r>
      <w:r w:rsidRPr="005E105A">
        <w:t>«Снять отработку»</w:t>
      </w:r>
      <w:r>
        <w:rPr>
          <w:color w:val="17365D" w:themeColor="text2" w:themeShade="BF"/>
        </w:rPr>
        <w:t xml:space="preserve"> </w:t>
      </w:r>
      <w:r>
        <w:t xml:space="preserve">осуществляется отмена отработки. </w:t>
      </w:r>
      <w:r w:rsidRPr="00047E22">
        <w:t>Действие невозможно, если в спецификации присутствует запись с типом «Перерасчет».</w:t>
      </w:r>
    </w:p>
    <w:p w:rsidR="005E105A" w:rsidRPr="00212609" w:rsidRDefault="005E105A" w:rsidP="008C298F">
      <w:pPr>
        <w:spacing w:after="120"/>
        <w:ind w:firstLine="426"/>
        <w:jc w:val="both"/>
      </w:pPr>
      <w:r>
        <w:t>В</w:t>
      </w:r>
      <w:r w:rsidRPr="00212609">
        <w:t>озмож</w:t>
      </w:r>
      <w:r>
        <w:t>ен</w:t>
      </w:r>
      <w:r w:rsidRPr="00212609">
        <w:t xml:space="preserve"> выбор одного из трех режимов: «Все», «Основания», «Состояния»:</w:t>
      </w:r>
    </w:p>
    <w:p w:rsidR="005E105A" w:rsidRDefault="005E105A" w:rsidP="005E105A">
      <w:pPr>
        <w:spacing w:after="120"/>
        <w:jc w:val="center"/>
      </w:pPr>
      <w:r w:rsidRPr="00201F17">
        <w:rPr>
          <w:noProof/>
        </w:rPr>
        <w:drawing>
          <wp:inline distT="0" distB="0" distL="0" distR="0">
            <wp:extent cx="2127504" cy="780288"/>
            <wp:effectExtent l="19050" t="19050" r="25146" b="19812"/>
            <wp:docPr id="3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504" cy="78028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AB516E" w:rsidRPr="009311FF" w:rsidRDefault="00AB516E" w:rsidP="00F04AD3">
      <w:pPr>
        <w:jc w:val="both"/>
        <w:rPr>
          <w:lang w:eastAsia="en-US"/>
        </w:rPr>
      </w:pPr>
    </w:p>
    <w:p w:rsidR="005E105A" w:rsidRDefault="005E105A" w:rsidP="005E105A">
      <w:pPr>
        <w:pStyle w:val="4"/>
      </w:pPr>
      <w:r>
        <w:lastRenderedPageBreak/>
        <w:t xml:space="preserve">Действие </w:t>
      </w:r>
      <w:r w:rsidRPr="00047E22">
        <w:t>«Перерасчет»</w:t>
      </w:r>
    </w:p>
    <w:p w:rsidR="005E105A" w:rsidRPr="00992326" w:rsidRDefault="005E105A" w:rsidP="008C298F">
      <w:pPr>
        <w:spacing w:after="120"/>
        <w:ind w:firstLine="426"/>
        <w:jc w:val="both"/>
      </w:pPr>
      <w:r>
        <w:t xml:space="preserve">Действие выполняется при необходимости осуществления перерасчета произведенных ранее начислений. Аналогично действию «Перерасчет», использующемуся в разделе «Расчете заработной платы». </w:t>
      </w:r>
      <w:r w:rsidRPr="00992326">
        <w:t>Режим осуществления перерасчета определяется параметрами на форме действия:</w:t>
      </w:r>
    </w:p>
    <w:p w:rsidR="0025041B" w:rsidRDefault="00224086" w:rsidP="005E105A">
      <w:pPr>
        <w:autoSpaceDE w:val="0"/>
        <w:autoSpaceDN w:val="0"/>
        <w:adjustRightInd w:val="0"/>
        <w:spacing w:before="12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4878095" cy="1969092"/>
            <wp:effectExtent l="19050" t="19050" r="17755" b="12108"/>
            <wp:docPr id="94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095" cy="196909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05A" w:rsidRPr="005A000B" w:rsidRDefault="005E105A" w:rsidP="008C298F">
      <w:pPr>
        <w:jc w:val="both"/>
        <w:rPr>
          <w:color w:val="FF0000"/>
        </w:rPr>
      </w:pPr>
      <w:r w:rsidRPr="005E105A">
        <w:rPr>
          <w:color w:val="0070C0"/>
          <w:lang w:eastAsia="en-US"/>
        </w:rPr>
        <w:t>Расчетный период</w:t>
      </w:r>
      <w:r>
        <w:t xml:space="preserve"> – выбор расчетного периода, в котором будет осуществляться перерасчет.</w:t>
      </w:r>
    </w:p>
    <w:p w:rsidR="005E105A" w:rsidRDefault="005E105A" w:rsidP="008C298F">
      <w:pPr>
        <w:jc w:val="both"/>
      </w:pPr>
      <w:r w:rsidRPr="005E105A">
        <w:rPr>
          <w:color w:val="0070C0"/>
          <w:lang w:eastAsia="en-US"/>
        </w:rPr>
        <w:t>Вид расчета</w:t>
      </w:r>
      <w:r>
        <w:t xml:space="preserve"> - </w:t>
      </w:r>
      <w:proofErr w:type="spellStart"/>
      <w:r w:rsidRPr="00266142">
        <w:t>задается</w:t>
      </w:r>
      <w:r>
        <w:t>вид</w:t>
      </w:r>
      <w:proofErr w:type="spellEnd"/>
      <w:r>
        <w:t xml:space="preserve"> расчета, в котором необходимо произвести расчет начислений.</w:t>
      </w:r>
    </w:p>
    <w:p w:rsidR="005E105A" w:rsidRDefault="005E105A" w:rsidP="008C298F">
      <w:pPr>
        <w:jc w:val="both"/>
      </w:pPr>
      <w:r w:rsidRPr="005E105A">
        <w:rPr>
          <w:color w:val="0070C0"/>
          <w:lang w:eastAsia="en-US"/>
        </w:rPr>
        <w:t>Группа расчетов</w:t>
      </w:r>
      <w:r w:rsidRPr="00992326">
        <w:t xml:space="preserve"> - задается группа расчетов, в которых необходимо произвести расчет начислений. Доступно, если не заполнен «Вид расчета».</w:t>
      </w:r>
    </w:p>
    <w:p w:rsidR="005E105A" w:rsidRDefault="005E105A" w:rsidP="0025041B">
      <w:pPr>
        <w:jc w:val="both"/>
      </w:pPr>
      <w:r w:rsidRPr="005E105A">
        <w:rPr>
          <w:color w:val="0070C0"/>
          <w:lang w:eastAsia="en-US"/>
        </w:rPr>
        <w:t>Причины перерасчета</w:t>
      </w:r>
      <w:r>
        <w:t xml:space="preserve"> – выбор одной из записей жесткого списка: </w:t>
      </w:r>
    </w:p>
    <w:p w:rsidR="0025041B" w:rsidRDefault="0025041B" w:rsidP="005E105A">
      <w:pPr>
        <w:spacing w:after="120"/>
        <w:jc w:val="center"/>
      </w:pPr>
      <w:r>
        <w:rPr>
          <w:noProof/>
        </w:rPr>
        <w:drawing>
          <wp:inline distT="0" distB="0" distL="0" distR="0">
            <wp:extent cx="2496378" cy="911376"/>
            <wp:effectExtent l="19050" t="0" r="0" b="0"/>
            <wp:docPr id="74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285" cy="914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05A" w:rsidRDefault="005E105A" w:rsidP="00E45E59">
      <w:r>
        <w:t>Значение используется при подготовке документов в ФСС.</w:t>
      </w:r>
    </w:p>
    <w:p w:rsidR="005E105A" w:rsidRDefault="005E105A" w:rsidP="00E45E59">
      <w:r>
        <w:t xml:space="preserve">С 01.01.2018 г. Значение </w:t>
      </w:r>
      <w:r w:rsidRPr="00992326">
        <w:rPr>
          <w:i/>
          <w:iCs/>
        </w:rPr>
        <w:t>«Старый расчет до 2011»</w:t>
      </w:r>
      <w:r>
        <w:t xml:space="preserve"> не применяется.</w:t>
      </w:r>
    </w:p>
    <w:p w:rsidR="005E105A" w:rsidRPr="00992326" w:rsidRDefault="005E105A" w:rsidP="00D2003F">
      <w:pPr>
        <w:jc w:val="both"/>
      </w:pPr>
      <w:r w:rsidRPr="005E105A">
        <w:rPr>
          <w:color w:val="0070C0"/>
          <w:lang w:eastAsia="en-US"/>
        </w:rPr>
        <w:t>Сторнировать ранее начисленное</w:t>
      </w:r>
      <w:r w:rsidR="007D3F7D">
        <w:rPr>
          <w:color w:val="0070C0"/>
          <w:lang w:eastAsia="en-US"/>
        </w:rPr>
        <w:t xml:space="preserve"> </w:t>
      </w:r>
      <w:r w:rsidRPr="00992326">
        <w:t>- если параметр имеет значение «Да», то будет произведено сторнирование начислений, произведенных в первичном расчете (предыдущем перерасчете).</w:t>
      </w:r>
    </w:p>
    <w:p w:rsidR="005E105A" w:rsidRDefault="005E105A" w:rsidP="00D2003F">
      <w:pPr>
        <w:jc w:val="both"/>
      </w:pPr>
      <w:r w:rsidRPr="005E105A">
        <w:rPr>
          <w:color w:val="0070C0"/>
          <w:lang w:eastAsia="en-US"/>
        </w:rPr>
        <w:t>Рассчитать начисления</w:t>
      </w:r>
      <w:r w:rsidRPr="00992326">
        <w:t xml:space="preserve"> - если параметр имеет значение «Да», то будет произведен расчет пособия по правилам, использованным в первичном расчете (предыдущем перерасчете).</w:t>
      </w:r>
    </w:p>
    <w:p w:rsidR="00D2003F" w:rsidRDefault="00D2003F" w:rsidP="00D2003F">
      <w:pPr>
        <w:jc w:val="both"/>
      </w:pPr>
      <w:r w:rsidRPr="00D2003F">
        <w:rPr>
          <w:color w:val="0070C0"/>
          <w:lang w:eastAsia="en-US"/>
        </w:rPr>
        <w:t>Корректировать периоды БЛ в состояниях и основаниях</w:t>
      </w:r>
      <w:r>
        <w:t xml:space="preserve"> - если параметр имеет значение "Да", то при выполнении перерасчета периоды состояний и </w:t>
      </w:r>
      <w:proofErr w:type="gramStart"/>
      <w:r>
        <w:t>оснований</w:t>
      </w:r>
      <w:proofErr w:type="gramEnd"/>
      <w:r>
        <w:t xml:space="preserve"> созданных ранее при отработке больничного будут скорректированы с учетом изменений внесенных в периоды заболевания и оплаты больничного (кроме больничных с видом пособия Нетрудоспособность).</w:t>
      </w:r>
    </w:p>
    <w:p w:rsidR="00D2003F" w:rsidRDefault="00D2003F" w:rsidP="00D2003F">
      <w:pPr>
        <w:ind w:firstLine="426"/>
        <w:jc w:val="both"/>
      </w:pPr>
      <w:r>
        <w:t>Примечание. Периоды заболевания и оплаты больничного доступны для редактирования после отработки больничного (передачи данных в ФСС).</w:t>
      </w:r>
    </w:p>
    <w:p w:rsidR="00D2003F" w:rsidRDefault="00D2003F" w:rsidP="00D2003F">
      <w:pPr>
        <w:jc w:val="both"/>
      </w:pPr>
      <w:r w:rsidRPr="00D2003F">
        <w:rPr>
          <w:color w:val="0070C0"/>
          <w:lang w:eastAsia="en-US"/>
        </w:rPr>
        <w:t>Сторнировать состояния</w:t>
      </w:r>
      <w:r>
        <w:t xml:space="preserve"> - если параметр имеет значение "Да", то производится сторнирование состояний, которые были добавлены ранее при отработке записи журнала больничных. </w:t>
      </w:r>
    </w:p>
    <w:p w:rsidR="00D2003F" w:rsidRDefault="00D2003F" w:rsidP="00D2003F">
      <w:pPr>
        <w:ind w:firstLine="426"/>
        <w:jc w:val="both"/>
      </w:pPr>
      <w:r>
        <w:t xml:space="preserve">Примечание. При сторнировании, кроме </w:t>
      </w:r>
      <w:proofErr w:type="spellStart"/>
      <w:r>
        <w:t>сторно</w:t>
      </w:r>
      <w:proofErr w:type="spellEnd"/>
      <w:r>
        <w:t xml:space="preserve"> самих ранее начисленных сумм, так же бывает необходимо отразить в табеле, что проставленные по ранее введенным состояниям типы дней отсутствия теперь необходимо снять. </w:t>
      </w:r>
    </w:p>
    <w:p w:rsidR="00D2003F" w:rsidRDefault="00D2003F" w:rsidP="00D2003F">
      <w:pPr>
        <w:ind w:firstLine="426"/>
        <w:jc w:val="both"/>
      </w:pPr>
    </w:p>
    <w:p w:rsidR="005E105A" w:rsidRDefault="005E105A" w:rsidP="00D2003F">
      <w:pPr>
        <w:ind w:firstLine="426"/>
        <w:jc w:val="both"/>
      </w:pPr>
      <w:r>
        <w:t xml:space="preserve">В результате отработки имеем </w:t>
      </w:r>
      <w:proofErr w:type="spellStart"/>
      <w:r>
        <w:t>перерассчитанное</w:t>
      </w:r>
      <w:proofErr w:type="spellEnd"/>
      <w:r>
        <w:t xml:space="preserve"> начисление и соответствующую запись в спецификации «Передача данных в ФСС»:</w:t>
      </w:r>
    </w:p>
    <w:p w:rsidR="0025041B" w:rsidRDefault="0025041B" w:rsidP="005E105A">
      <w:pPr>
        <w:spacing w:after="120"/>
        <w:jc w:val="center"/>
      </w:pPr>
      <w:r>
        <w:rPr>
          <w:noProof/>
        </w:rPr>
        <w:lastRenderedPageBreak/>
        <w:drawing>
          <wp:inline distT="0" distB="0" distL="0" distR="0">
            <wp:extent cx="5305426" cy="1073008"/>
            <wp:effectExtent l="19050" t="19050" r="28574" b="12842"/>
            <wp:docPr id="75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6" cy="107300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05A" w:rsidRDefault="005E105A" w:rsidP="00E45E59">
      <w:pPr>
        <w:spacing w:after="120"/>
        <w:ind w:firstLine="426"/>
        <w:jc w:val="both"/>
      </w:pPr>
      <w:r>
        <w:t>Отмена перерасчета осуществляется действием «</w:t>
      </w:r>
      <w:r w:rsidRPr="003C626A">
        <w:rPr>
          <w:color w:val="0070C0"/>
          <w:lang w:eastAsia="en-US"/>
        </w:rPr>
        <w:t>Отменить</w:t>
      </w:r>
      <w:r w:rsidRPr="00367333">
        <w:rPr>
          <w:color w:val="17365D" w:themeColor="text2" w:themeShade="BF"/>
        </w:rPr>
        <w:t xml:space="preserve"> </w:t>
      </w:r>
      <w:r w:rsidRPr="003C626A">
        <w:rPr>
          <w:color w:val="0070C0"/>
          <w:lang w:eastAsia="en-US"/>
        </w:rPr>
        <w:t>перерасчет</w:t>
      </w:r>
      <w:r>
        <w:t>». На форме параметров задается расчетный период, в котором будет отменен перерасчет:</w:t>
      </w:r>
    </w:p>
    <w:p w:rsidR="0025041B" w:rsidRDefault="0025041B" w:rsidP="005E105A">
      <w:pPr>
        <w:spacing w:after="120"/>
        <w:jc w:val="center"/>
      </w:pPr>
      <w:r>
        <w:rPr>
          <w:noProof/>
        </w:rPr>
        <w:drawing>
          <wp:inline distT="0" distB="0" distL="0" distR="0">
            <wp:extent cx="2383156" cy="957584"/>
            <wp:effectExtent l="19050" t="19050" r="17144" b="13966"/>
            <wp:docPr id="7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769" cy="96024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05A" w:rsidRDefault="005E105A" w:rsidP="00E45E59">
      <w:pPr>
        <w:spacing w:after="120"/>
        <w:ind w:firstLine="426"/>
        <w:jc w:val="both"/>
        <w:rPr>
          <w:i/>
        </w:rPr>
      </w:pPr>
      <w:r w:rsidRPr="0033104A">
        <w:rPr>
          <w:i/>
        </w:rPr>
        <w:t xml:space="preserve">Внимание! Отмену перерасчета рекомендуется производить </w:t>
      </w:r>
      <w:r>
        <w:rPr>
          <w:i/>
        </w:rPr>
        <w:t>поочередно</w:t>
      </w:r>
      <w:r w:rsidRPr="0033104A">
        <w:rPr>
          <w:i/>
        </w:rPr>
        <w:t>. Если же В</w:t>
      </w:r>
      <w:r w:rsidR="00E45E59">
        <w:rPr>
          <w:i/>
        </w:rPr>
        <w:t>ы будете отменять перерасчеты (в</w:t>
      </w:r>
      <w:r w:rsidRPr="0033104A">
        <w:rPr>
          <w:i/>
        </w:rPr>
        <w:t xml:space="preserve"> случае наличия нескольких перерасчетов) до месяца первичного расчета, то будут отменены все перерасчеты, первичный расчет останется. </w:t>
      </w:r>
    </w:p>
    <w:p w:rsidR="004D1447" w:rsidRDefault="004D1447" w:rsidP="004D1447">
      <w:pPr>
        <w:pStyle w:val="4"/>
      </w:pPr>
      <w:r>
        <w:t>Действие «Уточнить ЭЛН»</w:t>
      </w:r>
    </w:p>
    <w:p w:rsidR="004D1447" w:rsidRDefault="00363B20" w:rsidP="00363B20">
      <w:pPr>
        <w:spacing w:after="120"/>
        <w:ind w:firstLine="426"/>
        <w:jc w:val="both"/>
      </w:pPr>
      <w:r w:rsidRPr="009B6BAE">
        <w:t>Устаревшее действие, не использовать!!!</w:t>
      </w:r>
      <w:r w:rsidR="002E5C4B" w:rsidRPr="009B6BAE">
        <w:t xml:space="preserve"> В формате передачи данных 1.7.7 это действие недоступно.</w:t>
      </w:r>
    </w:p>
    <w:p w:rsidR="002E5C4B" w:rsidRDefault="002E5C4B" w:rsidP="00363B20">
      <w:pPr>
        <w:spacing w:after="120"/>
        <w:ind w:firstLine="426"/>
        <w:jc w:val="both"/>
      </w:pPr>
      <w:r>
        <w:t>Использовать действие «Перерасчет».</w:t>
      </w:r>
    </w:p>
    <w:p w:rsidR="00D2003F" w:rsidRDefault="00D2003F" w:rsidP="00D2003F">
      <w:pPr>
        <w:pStyle w:val="4"/>
      </w:pPr>
      <w:r>
        <w:t>Действие «Прекратить выплату пособия»</w:t>
      </w:r>
    </w:p>
    <w:p w:rsidR="00D2003F" w:rsidRDefault="00D2003F" w:rsidP="00D2003F">
      <w:pPr>
        <w:spacing w:after="120"/>
        <w:ind w:firstLine="426"/>
        <w:jc w:val="both"/>
      </w:pPr>
      <w:r>
        <w:t>Производится изменение даты закрытия оснований.</w:t>
      </w:r>
    </w:p>
    <w:p w:rsidR="00D2003F" w:rsidRDefault="00D2003F" w:rsidP="00D2003F">
      <w:pPr>
        <w:spacing w:after="120"/>
        <w:ind w:firstLine="426"/>
        <w:jc w:val="both"/>
      </w:pPr>
      <w:r>
        <w:t xml:space="preserve">Создается </w:t>
      </w:r>
      <w:proofErr w:type="spellStart"/>
      <w:r>
        <w:t>сторно</w:t>
      </w:r>
      <w:proofErr w:type="spellEnd"/>
      <w:r>
        <w:t xml:space="preserve"> состояний текущего ЖБЛ на периоде (новая дата прекращения пособия – старая дата прекращения пособия). </w:t>
      </w:r>
    </w:p>
    <w:p w:rsidR="00D2003F" w:rsidRDefault="00D2003F" w:rsidP="00D2003F">
      <w:pPr>
        <w:spacing w:after="120"/>
        <w:ind w:firstLine="426"/>
        <w:jc w:val="center"/>
      </w:pPr>
      <w:r>
        <w:rPr>
          <w:noProof/>
        </w:rPr>
        <w:drawing>
          <wp:inline distT="0" distB="0" distL="0" distR="0">
            <wp:extent cx="4902858" cy="1368095"/>
            <wp:effectExtent l="19050" t="19050" r="12042" b="22555"/>
            <wp:docPr id="95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858" cy="13680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03F" w:rsidRDefault="00D2003F" w:rsidP="00D2003F">
      <w:pPr>
        <w:spacing w:after="120"/>
        <w:ind w:firstLine="426"/>
        <w:jc w:val="both"/>
      </w:pPr>
      <w:r>
        <w:t>В результате формируется строка в спецификации "Передача данных в ФСС" без запуска расчета начислений, со следующими характеристиками: тип данных</w:t>
      </w:r>
      <w:proofErr w:type="gramStart"/>
      <w:r>
        <w:t xml:space="preserve"> П</w:t>
      </w:r>
      <w:proofErr w:type="gramEnd"/>
      <w:r>
        <w:t>рекратить выплату пособия; дата регистрации, код и текст причины исправления ЭЛН берутся из параметров действия.</w:t>
      </w:r>
    </w:p>
    <w:p w:rsidR="00D2003F" w:rsidRDefault="00D2003F" w:rsidP="00D2003F">
      <w:pPr>
        <w:spacing w:after="120"/>
        <w:ind w:firstLine="426"/>
        <w:jc w:val="both"/>
      </w:pPr>
      <w:r>
        <w:t xml:space="preserve">Производится обработка состояний и оснований, имеющих связь с </w:t>
      </w:r>
      <w:proofErr w:type="gramStart"/>
      <w:r>
        <w:t>текущим</w:t>
      </w:r>
      <w:proofErr w:type="gramEnd"/>
      <w:r>
        <w:t xml:space="preserve"> ЖБЛ.</w:t>
      </w:r>
    </w:p>
    <w:p w:rsidR="0060613B" w:rsidRDefault="008602E0" w:rsidP="0060613B">
      <w:pPr>
        <w:spacing w:after="120"/>
        <w:ind w:firstLine="426"/>
        <w:jc w:val="both"/>
      </w:pPr>
      <w:r>
        <w:t xml:space="preserve">В разделе Сведения для выплаты пособий </w:t>
      </w:r>
      <w:r w:rsidR="0060613B">
        <w:t>формир</w:t>
      </w:r>
      <w:r>
        <w:t>уется сообщение</w:t>
      </w:r>
      <w:r w:rsidR="0060613B">
        <w:t xml:space="preserve"> 104</w:t>
      </w:r>
      <w:r>
        <w:t>.</w:t>
      </w:r>
    </w:p>
    <w:p w:rsidR="0060613B" w:rsidRDefault="008602E0" w:rsidP="0060613B">
      <w:pPr>
        <w:spacing w:after="120"/>
        <w:ind w:firstLine="426"/>
        <w:jc w:val="both"/>
      </w:pPr>
      <w:r>
        <w:t>Е</w:t>
      </w:r>
      <w:r w:rsidR="0060613B">
        <w:t>сли запись раздела</w:t>
      </w:r>
      <w:r>
        <w:t xml:space="preserve"> Сведения для выплаты пособий</w:t>
      </w:r>
      <w:r w:rsidR="0060613B">
        <w:t xml:space="preserve"> имеет </w:t>
      </w:r>
      <w:proofErr w:type="gramStart"/>
      <w:r w:rsidR="0060613B">
        <w:t>статус</w:t>
      </w:r>
      <w:proofErr w:type="gramEnd"/>
      <w:r w:rsidR="0060613B">
        <w:t xml:space="preserve"> Выплата прекращена, то переформирование не производится.</w:t>
      </w:r>
    </w:p>
    <w:p w:rsidR="004D1447" w:rsidRDefault="004D1447" w:rsidP="004D1447">
      <w:pPr>
        <w:pStyle w:val="4"/>
      </w:pPr>
      <w:r>
        <w:t>Действия «Формировать приказ» и «Расформировать приказ»</w:t>
      </w:r>
    </w:p>
    <w:p w:rsidR="004D1447" w:rsidRDefault="004D1447" w:rsidP="00E45E59">
      <w:pPr>
        <w:spacing w:after="120"/>
        <w:ind w:firstLine="426"/>
        <w:jc w:val="both"/>
      </w:pPr>
      <w:r>
        <w:t xml:space="preserve">Действия доступны в модулях кадрового учета. В результате выполнения действия </w:t>
      </w:r>
      <w:r w:rsidRPr="00C86AF4">
        <w:t xml:space="preserve">«Формировать приказ» </w:t>
      </w:r>
      <w:r>
        <w:t xml:space="preserve">в разделе «Приказы» формируется запись, в составе которой </w:t>
      </w:r>
      <w:r>
        <w:lastRenderedPageBreak/>
        <w:t>содержатся пункты с типом «Пособие – Назначить». Итогом выполнения действия «Расформировать приказы» является удаление пунктов приказа.</w:t>
      </w:r>
    </w:p>
    <w:p w:rsidR="004D1447" w:rsidRDefault="004D1447" w:rsidP="00E45E59">
      <w:pPr>
        <w:spacing w:after="120"/>
        <w:ind w:firstLine="426"/>
        <w:jc w:val="both"/>
      </w:pPr>
      <w:r>
        <w:t>Функционал предусмотрен для случаев, когда сведения о пособии по беременности и родам работодатель получает в виде электронного листка нетрудоспособности - при этом первичная запись формируется непосредственно в самом Журнале больничных листов. В тоже время, работодателю необходимо в системе иметь приказ о выплате пособия и предоставлении отпуска по беременности и родам с возможностью печати соответствующего документа.</w:t>
      </w:r>
    </w:p>
    <w:p w:rsidR="004D1447" w:rsidRPr="0025318B" w:rsidRDefault="004D1447" w:rsidP="00380D00">
      <w:r w:rsidRPr="0025318B">
        <w:t>Действие доступно для следующих видов пособий:</w:t>
      </w:r>
    </w:p>
    <w:p w:rsidR="004D1447" w:rsidRPr="0025318B" w:rsidRDefault="004D1447" w:rsidP="004D1447">
      <w:pPr>
        <w:pStyle w:val="af6"/>
        <w:numPr>
          <w:ilvl w:val="0"/>
          <w:numId w:val="13"/>
        </w:numPr>
        <w:spacing w:after="0"/>
        <w:rPr>
          <w:rFonts w:ascii="Times New Roman" w:hAnsi="Times New Roman"/>
          <w:sz w:val="24"/>
          <w:szCs w:val="24"/>
        </w:rPr>
      </w:pPr>
      <w:r w:rsidRPr="0025318B">
        <w:rPr>
          <w:rFonts w:ascii="Times New Roman" w:hAnsi="Times New Roman"/>
          <w:sz w:val="24"/>
          <w:szCs w:val="24"/>
        </w:rPr>
        <w:t>Беременность и роды;</w:t>
      </w:r>
    </w:p>
    <w:p w:rsidR="004D1447" w:rsidRPr="0025318B" w:rsidRDefault="004D1447" w:rsidP="004D1447">
      <w:pPr>
        <w:pStyle w:val="af6"/>
        <w:numPr>
          <w:ilvl w:val="0"/>
          <w:numId w:val="13"/>
        </w:numPr>
        <w:spacing w:after="0"/>
        <w:rPr>
          <w:rFonts w:ascii="Times New Roman" w:hAnsi="Times New Roman"/>
          <w:sz w:val="24"/>
          <w:szCs w:val="24"/>
        </w:rPr>
      </w:pPr>
      <w:r w:rsidRPr="0025318B">
        <w:rPr>
          <w:rFonts w:ascii="Times New Roman" w:hAnsi="Times New Roman"/>
          <w:sz w:val="24"/>
          <w:szCs w:val="24"/>
        </w:rPr>
        <w:t>Уход за ребенком;</w:t>
      </w:r>
    </w:p>
    <w:p w:rsidR="004D1447" w:rsidRPr="0025318B" w:rsidRDefault="004D1447" w:rsidP="004D1447">
      <w:pPr>
        <w:pStyle w:val="af6"/>
        <w:numPr>
          <w:ilvl w:val="0"/>
          <w:numId w:val="13"/>
        </w:numPr>
        <w:spacing w:after="0"/>
        <w:rPr>
          <w:rFonts w:ascii="Times New Roman" w:hAnsi="Times New Roman"/>
          <w:sz w:val="24"/>
          <w:szCs w:val="24"/>
        </w:rPr>
      </w:pPr>
      <w:r w:rsidRPr="0025318B">
        <w:rPr>
          <w:rFonts w:ascii="Times New Roman" w:hAnsi="Times New Roman"/>
          <w:sz w:val="24"/>
          <w:szCs w:val="24"/>
        </w:rPr>
        <w:t>Оплата дополнительных 4 дней;</w:t>
      </w:r>
    </w:p>
    <w:p w:rsidR="004D1447" w:rsidRPr="0025318B" w:rsidRDefault="004D1447" w:rsidP="004D1447">
      <w:pPr>
        <w:pStyle w:val="af6"/>
        <w:numPr>
          <w:ilvl w:val="0"/>
          <w:numId w:val="13"/>
        </w:numPr>
        <w:spacing w:after="0"/>
        <w:rPr>
          <w:rFonts w:ascii="Times New Roman" w:hAnsi="Times New Roman"/>
          <w:sz w:val="24"/>
          <w:szCs w:val="24"/>
        </w:rPr>
      </w:pPr>
      <w:r w:rsidRPr="0025318B">
        <w:rPr>
          <w:rFonts w:ascii="Times New Roman" w:hAnsi="Times New Roman"/>
          <w:sz w:val="24"/>
          <w:szCs w:val="24"/>
        </w:rPr>
        <w:t>Ранние сроки беременности;</w:t>
      </w:r>
    </w:p>
    <w:p w:rsidR="004D1447" w:rsidRPr="0025318B" w:rsidRDefault="004D1447" w:rsidP="004D1447">
      <w:pPr>
        <w:pStyle w:val="af6"/>
        <w:numPr>
          <w:ilvl w:val="0"/>
          <w:numId w:val="13"/>
        </w:numPr>
        <w:spacing w:after="0"/>
        <w:rPr>
          <w:rFonts w:ascii="Times New Roman" w:hAnsi="Times New Roman"/>
          <w:sz w:val="24"/>
          <w:szCs w:val="24"/>
        </w:rPr>
      </w:pPr>
      <w:r w:rsidRPr="0025318B">
        <w:rPr>
          <w:rFonts w:ascii="Times New Roman" w:hAnsi="Times New Roman"/>
          <w:sz w:val="24"/>
          <w:szCs w:val="24"/>
        </w:rPr>
        <w:t>Рождение ребенка;</w:t>
      </w:r>
    </w:p>
    <w:p w:rsidR="004D1447" w:rsidRPr="0025318B" w:rsidRDefault="004D1447" w:rsidP="004D1447">
      <w:pPr>
        <w:pStyle w:val="af6"/>
        <w:numPr>
          <w:ilvl w:val="0"/>
          <w:numId w:val="13"/>
        </w:numPr>
        <w:spacing w:after="120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 w:rsidRPr="0025318B">
        <w:rPr>
          <w:rFonts w:ascii="Times New Roman" w:hAnsi="Times New Roman"/>
          <w:sz w:val="24"/>
          <w:szCs w:val="24"/>
        </w:rPr>
        <w:t>Погребение.</w:t>
      </w:r>
    </w:p>
    <w:p w:rsidR="004D1447" w:rsidRPr="0025318B" w:rsidRDefault="004D1447" w:rsidP="004D1447">
      <w:pPr>
        <w:ind w:firstLine="708"/>
      </w:pPr>
      <w:r w:rsidRPr="0025318B">
        <w:t>Особенности формирования приказа:</w:t>
      </w:r>
    </w:p>
    <w:p w:rsidR="004D1447" w:rsidRPr="0025318B" w:rsidRDefault="004D1447" w:rsidP="004D1447">
      <w:pPr>
        <w:pStyle w:val="af6"/>
        <w:numPr>
          <w:ilvl w:val="0"/>
          <w:numId w:val="13"/>
        </w:numPr>
        <w:spacing w:after="0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 w:rsidRPr="0025318B">
        <w:rPr>
          <w:rFonts w:ascii="Times New Roman" w:hAnsi="Times New Roman"/>
          <w:sz w:val="24"/>
          <w:szCs w:val="24"/>
        </w:rPr>
        <w:t>состояния и основания в пункте из образца отработки журнала больничных листов не формируются;</w:t>
      </w:r>
    </w:p>
    <w:p w:rsidR="004D1447" w:rsidRPr="0025318B" w:rsidRDefault="004D1447" w:rsidP="004D1447">
      <w:pPr>
        <w:pStyle w:val="af6"/>
        <w:numPr>
          <w:ilvl w:val="0"/>
          <w:numId w:val="13"/>
        </w:numPr>
        <w:spacing w:after="120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 w:rsidRPr="0025318B">
        <w:rPr>
          <w:rFonts w:ascii="Times New Roman" w:hAnsi="Times New Roman"/>
          <w:sz w:val="24"/>
          <w:szCs w:val="24"/>
        </w:rPr>
        <w:t>созданный пункт приказа считается отработанным.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76"/>
        <w:gridCol w:w="7195"/>
      </w:tblGrid>
      <w:tr w:rsidR="004D1447" w:rsidRPr="0025318B" w:rsidTr="004D1447">
        <w:tc>
          <w:tcPr>
            <w:tcW w:w="2376" w:type="dxa"/>
          </w:tcPr>
          <w:p w:rsidR="00A81A96" w:rsidRPr="0025318B" w:rsidRDefault="00A81A96" w:rsidP="00E45E59">
            <w:pPr>
              <w:spacing w:after="120"/>
            </w:pPr>
          </w:p>
        </w:tc>
        <w:tc>
          <w:tcPr>
            <w:tcW w:w="7195" w:type="dxa"/>
          </w:tcPr>
          <w:p w:rsidR="000671CB" w:rsidRPr="0025318B" w:rsidRDefault="000671CB" w:rsidP="000671CB">
            <w:pPr>
              <w:spacing w:after="120"/>
              <w:ind w:left="-2376"/>
              <w:jc w:val="center"/>
            </w:pPr>
            <w:r>
              <w:object w:dxaOrig="6315" w:dyaOrig="3585">
                <v:shape id="_x0000_i1028" type="#_x0000_t75" style="width:211.65pt;height:121.1pt" o:ole="">
                  <v:imagedata r:id="rId62" o:title=""/>
                </v:shape>
                <o:OLEObject Type="Embed" ProgID="" ShapeID="_x0000_i1028" DrawAspect="Content" ObjectID="_1748261959" r:id="rId63"/>
              </w:object>
            </w:r>
          </w:p>
        </w:tc>
      </w:tr>
    </w:tbl>
    <w:p w:rsidR="004D1447" w:rsidRPr="0025318B" w:rsidRDefault="004D1447" w:rsidP="00380D00">
      <w:r w:rsidRPr="0025318B">
        <w:t xml:space="preserve">Задаются следующие параметры отработки: </w:t>
      </w:r>
    </w:p>
    <w:p w:rsidR="004D1447" w:rsidRPr="004A577A" w:rsidRDefault="004D1447" w:rsidP="004A577A">
      <w:pPr>
        <w:rPr>
          <w:i/>
        </w:rPr>
      </w:pPr>
      <w:r w:rsidRPr="004A577A">
        <w:rPr>
          <w:i/>
        </w:rPr>
        <w:t>Группа «Параметры приказа»</w:t>
      </w:r>
    </w:p>
    <w:p w:rsidR="004D1447" w:rsidRPr="0025318B" w:rsidRDefault="004D1447" w:rsidP="00E45E59">
      <w:pPr>
        <w:jc w:val="both"/>
      </w:pPr>
      <w:r w:rsidRPr="0025318B">
        <w:rPr>
          <w:color w:val="0070C0"/>
          <w:lang w:eastAsia="en-US"/>
        </w:rPr>
        <w:t>Образец</w:t>
      </w:r>
      <w:r w:rsidRPr="0025318B">
        <w:t xml:space="preserve"> – задается образец приказа, по которому будет создан заголовок записи в разделе «Приказы». </w:t>
      </w:r>
    </w:p>
    <w:p w:rsidR="004D1447" w:rsidRPr="0025318B" w:rsidRDefault="004D1447" w:rsidP="00E45E59">
      <w:pPr>
        <w:jc w:val="both"/>
      </w:pPr>
      <w:r w:rsidRPr="0025318B">
        <w:rPr>
          <w:color w:val="0070C0"/>
          <w:lang w:eastAsia="en-US"/>
        </w:rPr>
        <w:t>Тип</w:t>
      </w:r>
      <w:r w:rsidRPr="0025318B">
        <w:t xml:space="preserve"> – по образцу приказа инициализируется тип документа создаваемого приказа. Может быть </w:t>
      </w:r>
      <w:proofErr w:type="gramStart"/>
      <w:r w:rsidRPr="0025318B">
        <w:t>изменен</w:t>
      </w:r>
      <w:proofErr w:type="gramEnd"/>
      <w:r w:rsidRPr="0025318B">
        <w:t>.</w:t>
      </w:r>
    </w:p>
    <w:p w:rsidR="004D1447" w:rsidRPr="0025318B" w:rsidRDefault="004D1447" w:rsidP="00E45E59">
      <w:pPr>
        <w:jc w:val="both"/>
      </w:pPr>
      <w:r w:rsidRPr="0025318B">
        <w:rPr>
          <w:color w:val="0070C0"/>
          <w:lang w:eastAsia="en-US"/>
        </w:rPr>
        <w:t>Префикс</w:t>
      </w:r>
      <w:r w:rsidRPr="0025318B">
        <w:t xml:space="preserve"> – по образцу приказа инициализируется префикс документа создаваемого приказа. Может быть </w:t>
      </w:r>
      <w:proofErr w:type="gramStart"/>
      <w:r w:rsidRPr="0025318B">
        <w:t>изменен</w:t>
      </w:r>
      <w:proofErr w:type="gramEnd"/>
      <w:r w:rsidRPr="0025318B">
        <w:t>.</w:t>
      </w:r>
    </w:p>
    <w:p w:rsidR="004D1447" w:rsidRPr="0025318B" w:rsidRDefault="004D1447" w:rsidP="00E45E59">
      <w:pPr>
        <w:jc w:val="both"/>
      </w:pPr>
      <w:r w:rsidRPr="0025318B">
        <w:rPr>
          <w:color w:val="0070C0"/>
          <w:lang w:eastAsia="en-US"/>
        </w:rPr>
        <w:t>Номер</w:t>
      </w:r>
      <w:r w:rsidRPr="0025318B">
        <w:t xml:space="preserve"> – задается номер создаваемого приказа.</w:t>
      </w:r>
    </w:p>
    <w:p w:rsidR="004D1447" w:rsidRPr="0025318B" w:rsidRDefault="004D1447" w:rsidP="00E45E59">
      <w:pPr>
        <w:jc w:val="both"/>
      </w:pPr>
      <w:r w:rsidRPr="0025318B">
        <w:rPr>
          <w:color w:val="0070C0"/>
          <w:lang w:eastAsia="en-US"/>
        </w:rPr>
        <w:t>Дата</w:t>
      </w:r>
      <w:r w:rsidRPr="0025318B">
        <w:t xml:space="preserve"> – задается дата создаваемого приказа.</w:t>
      </w:r>
    </w:p>
    <w:p w:rsidR="004D1447" w:rsidRPr="0025318B" w:rsidRDefault="004D1447" w:rsidP="00E45E59">
      <w:pPr>
        <w:jc w:val="both"/>
      </w:pPr>
      <w:r w:rsidRPr="0025318B">
        <w:rPr>
          <w:color w:val="0070C0"/>
          <w:lang w:eastAsia="en-US"/>
        </w:rPr>
        <w:t>Каталог</w:t>
      </w:r>
      <w:r w:rsidRPr="0025318B">
        <w:t xml:space="preserve"> – задается каталог создаваемого приказа.</w:t>
      </w:r>
    </w:p>
    <w:p w:rsidR="004D1447" w:rsidRPr="0025318B" w:rsidRDefault="004D1447" w:rsidP="00E45E59">
      <w:pPr>
        <w:jc w:val="both"/>
      </w:pPr>
      <w:r w:rsidRPr="0025318B">
        <w:rPr>
          <w:color w:val="0070C0"/>
          <w:lang w:eastAsia="en-US"/>
        </w:rPr>
        <w:t>Отработать в существующий приказ</w:t>
      </w:r>
      <w:r w:rsidRPr="0025318B">
        <w:t xml:space="preserve"> - признак указывает на необходимость отработки в ранее зарегистрированный приказ. Если приказа с указанными реквизитами в Системе еще нет, он создается. Если такой приказ уже есть, но признак «</w:t>
      </w:r>
      <w:proofErr w:type="gramStart"/>
      <w:r w:rsidRPr="0025318B">
        <w:t>Добавлять в существующий приказ</w:t>
      </w:r>
      <w:proofErr w:type="gramEnd"/>
      <w:r w:rsidRPr="0025318B">
        <w:t xml:space="preserve"> не установлен» - отработка не производится с выдачей соответствующего сообщения.</w:t>
      </w:r>
    </w:p>
    <w:p w:rsidR="004D1447" w:rsidRPr="004A577A" w:rsidRDefault="004D1447" w:rsidP="004A577A">
      <w:pPr>
        <w:rPr>
          <w:i/>
        </w:rPr>
      </w:pPr>
      <w:r w:rsidRPr="004A577A">
        <w:rPr>
          <w:i/>
        </w:rPr>
        <w:t>Группа «Параметры пунктов приказов»</w:t>
      </w:r>
    </w:p>
    <w:p w:rsidR="00163E93" w:rsidRDefault="004D1447" w:rsidP="00E45E59">
      <w:pPr>
        <w:jc w:val="both"/>
      </w:pPr>
      <w:r w:rsidRPr="0025318B">
        <w:rPr>
          <w:color w:val="0070C0"/>
          <w:lang w:eastAsia="en-US"/>
        </w:rPr>
        <w:t>Образец</w:t>
      </w:r>
      <w:r w:rsidRPr="0025318B">
        <w:t xml:space="preserve"> - задается образец пункта приказа, по которому будет создан пункт создаваемого приказа.</w:t>
      </w:r>
    </w:p>
    <w:p w:rsidR="00A81A96" w:rsidRDefault="00A81A96" w:rsidP="008523CB">
      <w:pPr>
        <w:pStyle w:val="3"/>
      </w:pPr>
      <w:bookmarkStart w:id="40" w:name="_Toc137649099"/>
      <w:r w:rsidRPr="00D07DE0">
        <w:lastRenderedPageBreak/>
        <w:t>Заявление о выплате (перерасчете) пособия (оплате отпуска)</w:t>
      </w:r>
      <w:bookmarkEnd w:id="40"/>
    </w:p>
    <w:p w:rsidR="00A81A96" w:rsidRDefault="00A81A96" w:rsidP="005F600C">
      <w:pPr>
        <w:ind w:firstLine="426"/>
        <w:jc w:val="both"/>
      </w:pPr>
      <w:r>
        <w:t>Отчет содерж</w:t>
      </w:r>
      <w:r w:rsidR="005F600C">
        <w:t>ит большое количество сведений</w:t>
      </w:r>
      <w:r>
        <w:t>. Часть реквизитов содержит листок нетрудоспособности, но часть сведений – это данные о справках и документах разного рода. Эти сведения следует хранить в персональных документах сотрудника, которому назначается пособие, или его родственника</w:t>
      </w:r>
      <w:r w:rsidR="00142AE9">
        <w:t>. Особенности заполнения информации описаны в разделе «</w:t>
      </w:r>
      <w:hyperlink w:anchor="_Занесение_информации_о" w:history="1">
        <w:r w:rsidR="00142AE9" w:rsidRPr="00142AE9">
          <w:rPr>
            <w:rStyle w:val="a6"/>
          </w:rPr>
          <w:t>Занесение информации о родственниках сотрудника</w:t>
        </w:r>
      </w:hyperlink>
      <w:r w:rsidR="00142AE9">
        <w:t>.»</w:t>
      </w:r>
    </w:p>
    <w:p w:rsidR="00142AE9" w:rsidRDefault="00142AE9" w:rsidP="00A81A96">
      <w:pPr>
        <w:pStyle w:val="aff7"/>
        <w:keepNext/>
        <w:jc w:val="right"/>
      </w:pPr>
    </w:p>
    <w:p w:rsidR="00A81A96" w:rsidRDefault="00A81A96" w:rsidP="00A81A96">
      <w:pPr>
        <w:pStyle w:val="aff7"/>
        <w:keepNext/>
        <w:jc w:val="right"/>
      </w:pPr>
      <w:r>
        <w:t xml:space="preserve">Таблица </w:t>
      </w:r>
      <w:fldSimple w:instr=" SEQ Таблица \* ARABIC ">
        <w:r>
          <w:rPr>
            <w:noProof/>
          </w:rPr>
          <w:t>2</w:t>
        </w:r>
      </w:fldSimple>
      <w:r w:rsidR="005F600C">
        <w:t xml:space="preserve"> </w:t>
      </w:r>
      <w:r w:rsidRPr="002B013C">
        <w:t>Предопределенные мнемокоды персональных документов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4"/>
        <w:gridCol w:w="4707"/>
        <w:gridCol w:w="2800"/>
      </w:tblGrid>
      <w:tr w:rsidR="00A81A96" w:rsidRPr="00663ABE" w:rsidTr="00251FC9">
        <w:trPr>
          <w:cantSplit/>
          <w:tblHeader/>
        </w:trPr>
        <w:tc>
          <w:tcPr>
            <w:tcW w:w="2064" w:type="dxa"/>
            <w:shd w:val="pct10" w:color="auto" w:fill="auto"/>
          </w:tcPr>
          <w:p w:rsidR="00A81A96" w:rsidRPr="00663ABE" w:rsidRDefault="00A81A96" w:rsidP="00251FC9">
            <w:pPr>
              <w:jc w:val="center"/>
              <w:rPr>
                <w:b/>
                <w:sz w:val="20"/>
              </w:rPr>
            </w:pPr>
            <w:r w:rsidRPr="00663ABE">
              <w:rPr>
                <w:b/>
                <w:sz w:val="20"/>
              </w:rPr>
              <w:t>Значение</w:t>
            </w:r>
          </w:p>
        </w:tc>
        <w:tc>
          <w:tcPr>
            <w:tcW w:w="4707" w:type="dxa"/>
            <w:shd w:val="pct10" w:color="auto" w:fill="auto"/>
          </w:tcPr>
          <w:p w:rsidR="00A81A96" w:rsidRPr="00663ABE" w:rsidRDefault="00A81A96" w:rsidP="00251FC9">
            <w:pPr>
              <w:jc w:val="center"/>
              <w:rPr>
                <w:b/>
                <w:sz w:val="20"/>
              </w:rPr>
            </w:pPr>
            <w:r w:rsidRPr="00663ABE">
              <w:rPr>
                <w:b/>
                <w:sz w:val="20"/>
              </w:rPr>
              <w:t>Наименование</w:t>
            </w:r>
          </w:p>
        </w:tc>
        <w:tc>
          <w:tcPr>
            <w:tcW w:w="2800" w:type="dxa"/>
            <w:shd w:val="pct10" w:color="auto" w:fill="auto"/>
          </w:tcPr>
          <w:p w:rsidR="00A81A96" w:rsidRPr="00663ABE" w:rsidRDefault="00A81A96" w:rsidP="00251FC9">
            <w:pPr>
              <w:jc w:val="center"/>
              <w:rPr>
                <w:b/>
                <w:sz w:val="20"/>
              </w:rPr>
            </w:pPr>
            <w:r w:rsidRPr="00663ABE">
              <w:rPr>
                <w:b/>
                <w:sz w:val="20"/>
              </w:rPr>
              <w:t>Описание</w:t>
            </w:r>
          </w:p>
        </w:tc>
      </w:tr>
      <w:tr w:rsidR="00A81A96" w:rsidRPr="00663ABE" w:rsidTr="00251FC9">
        <w:trPr>
          <w:cantSplit/>
        </w:trPr>
        <w:tc>
          <w:tcPr>
            <w:tcW w:w="9571" w:type="dxa"/>
            <w:gridSpan w:val="3"/>
          </w:tcPr>
          <w:p w:rsidR="00A81A96" w:rsidRPr="00663ABE" w:rsidRDefault="00A81A96" w:rsidP="00251FC9">
            <w:pPr>
              <w:jc w:val="center"/>
              <w:rPr>
                <w:sz w:val="20"/>
              </w:rPr>
            </w:pPr>
            <w:r w:rsidRPr="00E74D53">
              <w:rPr>
                <w:b/>
                <w:i/>
                <w:sz w:val="20"/>
              </w:rPr>
              <w:t>Для родственника</w:t>
            </w: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ф.24</w:t>
            </w:r>
          </w:p>
        </w:tc>
        <w:tc>
          <w:tcPr>
            <w:tcW w:w="4707" w:type="dxa"/>
          </w:tcPr>
          <w:p w:rsidR="00A81A96" w:rsidRPr="00663ABE" w:rsidRDefault="00A81A96" w:rsidP="00251FC9">
            <w:pPr>
              <w:pStyle w:val="ConsPlusNonformat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663ABE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Справка о рождении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gramStart"/>
            <w:r w:rsidRPr="00663ABE">
              <w:rPr>
                <w:sz w:val="20"/>
              </w:rPr>
              <w:t>Выданная</w:t>
            </w:r>
            <w:proofErr w:type="gramEnd"/>
            <w:r w:rsidRPr="00663ABE">
              <w:rPr>
                <w:sz w:val="20"/>
              </w:rPr>
              <w:t xml:space="preserve"> органами ЗАГС</w:t>
            </w: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ф.25</w:t>
            </w:r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Справка о рождении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pStyle w:val="ConsPlusNonformat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663ABE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Св</w:t>
            </w:r>
            <w:r>
              <w:rPr>
                <w:rFonts w:asciiTheme="minorHAnsi" w:eastAsiaTheme="minorHAnsi" w:hAnsiTheme="minorHAnsi" w:cstheme="minorBidi"/>
                <w:szCs w:val="22"/>
                <w:lang w:eastAsia="en-US"/>
              </w:rPr>
              <w:t xml:space="preserve">едения об отце ребенка внесены </w:t>
            </w:r>
            <w:r w:rsidRPr="00663ABE">
              <w:rPr>
                <w:rFonts w:asciiTheme="minorHAnsi" w:eastAsiaTheme="minorHAnsi" w:hAnsiTheme="minorHAnsi" w:cstheme="minorBidi"/>
                <w:szCs w:val="22"/>
                <w:lang w:eastAsia="en-US"/>
              </w:rPr>
              <w:t xml:space="preserve">в запись акта о рождении </w:t>
            </w:r>
            <w:proofErr w:type="spellStart"/>
            <w:r w:rsidRPr="00663ABE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наосновании</w:t>
            </w:r>
            <w:proofErr w:type="spellEnd"/>
            <w:r w:rsidRPr="00663ABE">
              <w:rPr>
                <w:rFonts w:asciiTheme="minorHAnsi" w:eastAsiaTheme="minorHAnsi" w:hAnsiTheme="minorHAnsi" w:cstheme="minorBidi"/>
                <w:szCs w:val="22"/>
                <w:lang w:eastAsia="en-US"/>
              </w:rPr>
              <w:t xml:space="preserve"> заявления матери ребенка</w:t>
            </w: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ф.26</w:t>
            </w:r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Справка о рождении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pStyle w:val="ConsPlusNonformat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663ABE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В случае регистрации рождения ребенка, умершего на первой неделе жизни</w:t>
            </w: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r>
              <w:t>ф.1</w:t>
            </w:r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DC7F37">
              <w:rPr>
                <w:sz w:val="20"/>
              </w:rPr>
              <w:t xml:space="preserve">Справка о рождении ребенка, </w:t>
            </w:r>
            <w:proofErr w:type="gramStart"/>
            <w:r w:rsidRPr="00DC7F37">
              <w:rPr>
                <w:sz w:val="20"/>
              </w:rPr>
              <w:t>выданной</w:t>
            </w:r>
            <w:proofErr w:type="gramEnd"/>
            <w:r w:rsidRPr="00DC7F37">
              <w:rPr>
                <w:sz w:val="20"/>
              </w:rPr>
              <w:t xml:space="preserve"> органами </w:t>
            </w:r>
            <w:proofErr w:type="spellStart"/>
            <w:r w:rsidRPr="00DC7F37">
              <w:rPr>
                <w:sz w:val="20"/>
              </w:rPr>
              <w:t>ЗАГСа</w:t>
            </w:r>
            <w:proofErr w:type="spellEnd"/>
            <w:r w:rsidRPr="00DC7F37">
              <w:rPr>
                <w:sz w:val="20"/>
              </w:rPr>
              <w:t xml:space="preserve"> форма 1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pStyle w:val="ConsPlusNonformat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341B5C" w:rsidRDefault="00A81A96" w:rsidP="00251FC9">
            <w:pPr>
              <w:rPr>
                <w:sz w:val="20"/>
                <w:lang w:val="en-US"/>
              </w:rPr>
            </w:pPr>
            <w:r>
              <w:t>ф.</w:t>
            </w:r>
            <w:r>
              <w:rPr>
                <w:lang w:val="en-US"/>
              </w:rPr>
              <w:t>2</w:t>
            </w:r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proofErr w:type="gramStart"/>
            <w:r w:rsidRPr="00DC7F37">
              <w:rPr>
                <w:sz w:val="20"/>
              </w:rPr>
              <w:t>C</w:t>
            </w:r>
            <w:proofErr w:type="gramEnd"/>
            <w:r w:rsidRPr="00DC7F37">
              <w:rPr>
                <w:sz w:val="20"/>
              </w:rPr>
              <w:t>правка</w:t>
            </w:r>
            <w:proofErr w:type="spellEnd"/>
            <w:r w:rsidRPr="00DC7F37">
              <w:rPr>
                <w:sz w:val="20"/>
              </w:rPr>
              <w:t xml:space="preserve"> о рождении ребенка, выданной органами </w:t>
            </w:r>
            <w:proofErr w:type="spellStart"/>
            <w:r w:rsidRPr="00DC7F37">
              <w:rPr>
                <w:sz w:val="20"/>
              </w:rPr>
              <w:t>ЗАГСа</w:t>
            </w:r>
            <w:proofErr w:type="spellEnd"/>
            <w:r w:rsidRPr="00DC7F37">
              <w:rPr>
                <w:sz w:val="20"/>
              </w:rPr>
              <w:t xml:space="preserve"> форма 2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pStyle w:val="ConsPlusNonformat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341B5C" w:rsidRDefault="00A81A96" w:rsidP="00251FC9">
            <w:pPr>
              <w:rPr>
                <w:sz w:val="20"/>
                <w:lang w:val="en-US"/>
              </w:rPr>
            </w:pPr>
            <w:r>
              <w:t>ф.</w:t>
            </w:r>
            <w:r>
              <w:rPr>
                <w:lang w:val="en-US"/>
              </w:rPr>
              <w:t>3</w:t>
            </w:r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proofErr w:type="gramStart"/>
            <w:r w:rsidRPr="00DC7F37">
              <w:rPr>
                <w:sz w:val="20"/>
              </w:rPr>
              <w:t>C</w:t>
            </w:r>
            <w:proofErr w:type="gramEnd"/>
            <w:r w:rsidRPr="00DC7F37">
              <w:rPr>
                <w:sz w:val="20"/>
              </w:rPr>
              <w:t>правка</w:t>
            </w:r>
            <w:proofErr w:type="spellEnd"/>
            <w:r w:rsidRPr="00DC7F37">
              <w:rPr>
                <w:sz w:val="20"/>
              </w:rPr>
              <w:t xml:space="preserve"> о рождении ребенка, выданной органами </w:t>
            </w:r>
            <w:proofErr w:type="spellStart"/>
            <w:r w:rsidRPr="00DC7F37">
              <w:rPr>
                <w:sz w:val="20"/>
              </w:rPr>
              <w:t>ЗАГСа</w:t>
            </w:r>
            <w:proofErr w:type="spellEnd"/>
            <w:r w:rsidRPr="00DC7F37">
              <w:rPr>
                <w:sz w:val="20"/>
              </w:rPr>
              <w:t xml:space="preserve"> форма 3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pStyle w:val="ConsPlusNonformat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341B5C" w:rsidRDefault="00A81A96" w:rsidP="00251FC9">
            <w:pPr>
              <w:rPr>
                <w:sz w:val="20"/>
                <w:lang w:val="en-US"/>
              </w:rPr>
            </w:pPr>
            <w:r>
              <w:t>ф.</w:t>
            </w:r>
            <w:r>
              <w:rPr>
                <w:lang w:val="en-US"/>
              </w:rPr>
              <w:t>4</w:t>
            </w:r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proofErr w:type="gramStart"/>
            <w:r w:rsidRPr="00DC7F37">
              <w:rPr>
                <w:sz w:val="20"/>
              </w:rPr>
              <w:t>C</w:t>
            </w:r>
            <w:proofErr w:type="gramEnd"/>
            <w:r w:rsidRPr="00DC7F37">
              <w:rPr>
                <w:sz w:val="20"/>
              </w:rPr>
              <w:t>правка</w:t>
            </w:r>
            <w:proofErr w:type="spellEnd"/>
            <w:r w:rsidRPr="00DC7F37">
              <w:rPr>
                <w:sz w:val="20"/>
              </w:rPr>
              <w:t xml:space="preserve"> о рождении ребенка, выданной органами </w:t>
            </w:r>
            <w:proofErr w:type="spellStart"/>
            <w:r w:rsidRPr="00DC7F37">
              <w:rPr>
                <w:sz w:val="20"/>
              </w:rPr>
              <w:t>ЗАГСа</w:t>
            </w:r>
            <w:proofErr w:type="spellEnd"/>
            <w:r w:rsidRPr="00DC7F37">
              <w:rPr>
                <w:sz w:val="20"/>
              </w:rPr>
              <w:t xml:space="preserve"> форма 4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pStyle w:val="ConsPlusNonformat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r w:rsidRPr="00663ABE">
              <w:rPr>
                <w:sz w:val="20"/>
              </w:rPr>
              <w:t>МатьНеполучРожд</w:t>
            </w:r>
            <w:proofErr w:type="spellEnd"/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Справка от матери о неполучении пособия на рождение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jc w:val="both"/>
              <w:rPr>
                <w:sz w:val="20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r w:rsidRPr="00663ABE">
              <w:rPr>
                <w:sz w:val="20"/>
              </w:rPr>
              <w:t>ОтецНеполучРожд</w:t>
            </w:r>
            <w:proofErr w:type="spellEnd"/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Справка от отца о неполучении пособия на рождение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Опека</w:t>
            </w:r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Решение об установлении опеки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Усыновление</w:t>
            </w:r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Решение об усыновлении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r w:rsidRPr="00663ABE">
              <w:rPr>
                <w:sz w:val="20"/>
              </w:rPr>
              <w:t>ПриемнСемья</w:t>
            </w:r>
            <w:proofErr w:type="spellEnd"/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Договор о передаче ребенка на воспитание в приемную семью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r w:rsidRPr="00663ABE">
              <w:rPr>
                <w:sz w:val="20"/>
              </w:rPr>
              <w:t>ОпекаКопия</w:t>
            </w:r>
            <w:proofErr w:type="spellEnd"/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Копия решения об установлении над ребенком опеки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r w:rsidRPr="00663ABE">
              <w:rPr>
                <w:sz w:val="20"/>
              </w:rPr>
              <w:t>УсыновлениеКопия</w:t>
            </w:r>
            <w:proofErr w:type="spellEnd"/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Копия вступившего в законную силу решения суда об усыновлении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r w:rsidRPr="00663ABE">
              <w:rPr>
                <w:sz w:val="20"/>
              </w:rPr>
              <w:t>ПриемнСемьяКопия</w:t>
            </w:r>
            <w:proofErr w:type="spellEnd"/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Копия договора о передаче ребенка на воспитание в приемную семью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r w:rsidRPr="00663ABE">
              <w:rPr>
                <w:sz w:val="20"/>
              </w:rPr>
              <w:t>ИнострРождКопия</w:t>
            </w:r>
            <w:proofErr w:type="spellEnd"/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Копия документа, подтверждающего рождение ребенка, выданного компетентным органом иностранного государства, заверенная работодателем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r w:rsidRPr="00663ABE">
              <w:rPr>
                <w:sz w:val="20"/>
              </w:rPr>
              <w:t>ИнойДокумент</w:t>
            </w:r>
            <w:proofErr w:type="spellEnd"/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Иной документ, подтверждающий рождение ребенка (оригинал)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r w:rsidRPr="00663ABE">
              <w:rPr>
                <w:sz w:val="20"/>
              </w:rPr>
              <w:t>ИнойДокументКопия</w:t>
            </w:r>
            <w:proofErr w:type="spellEnd"/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Копия иного документа, подтверждающего рождение ребенка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r w:rsidRPr="00663ABE">
              <w:rPr>
                <w:sz w:val="20"/>
              </w:rPr>
              <w:t>ОтецНеполучУход</w:t>
            </w:r>
            <w:proofErr w:type="spellEnd"/>
          </w:p>
        </w:tc>
        <w:tc>
          <w:tcPr>
            <w:tcW w:w="4707" w:type="dxa"/>
          </w:tcPr>
          <w:p w:rsidR="00A81A96" w:rsidRPr="00663ABE" w:rsidRDefault="00A81A96" w:rsidP="008523CB">
            <w:pPr>
              <w:rPr>
                <w:sz w:val="20"/>
              </w:rPr>
            </w:pPr>
            <w:r w:rsidRPr="00663ABE">
              <w:rPr>
                <w:sz w:val="20"/>
              </w:rPr>
              <w:t xml:space="preserve">Справка от </w:t>
            </w:r>
            <w:r w:rsidR="008523CB">
              <w:rPr>
                <w:sz w:val="20"/>
              </w:rPr>
              <w:t>отца</w:t>
            </w:r>
            <w:r w:rsidRPr="00663ABE">
              <w:rPr>
                <w:sz w:val="20"/>
              </w:rPr>
              <w:t xml:space="preserve"> о неполучении пособия по уходу за ребенком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r w:rsidRPr="00663ABE">
              <w:rPr>
                <w:sz w:val="20"/>
              </w:rPr>
              <w:t>МатьНеполучУход</w:t>
            </w:r>
            <w:proofErr w:type="spellEnd"/>
          </w:p>
        </w:tc>
        <w:tc>
          <w:tcPr>
            <w:tcW w:w="4707" w:type="dxa"/>
          </w:tcPr>
          <w:p w:rsidR="00A81A96" w:rsidRPr="00663ABE" w:rsidRDefault="00A81A96" w:rsidP="008523CB">
            <w:pPr>
              <w:rPr>
                <w:sz w:val="20"/>
              </w:rPr>
            </w:pPr>
            <w:r w:rsidRPr="00663ABE">
              <w:rPr>
                <w:sz w:val="20"/>
              </w:rPr>
              <w:t xml:space="preserve">Справка от </w:t>
            </w:r>
            <w:r w:rsidR="008523CB">
              <w:rPr>
                <w:sz w:val="20"/>
              </w:rPr>
              <w:t>матери</w:t>
            </w:r>
            <w:r w:rsidRPr="00663ABE">
              <w:rPr>
                <w:sz w:val="20"/>
              </w:rPr>
              <w:t xml:space="preserve"> о неполучении пособия по уходу за ребенком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r w:rsidRPr="00663ABE">
              <w:rPr>
                <w:sz w:val="20"/>
              </w:rPr>
              <w:t>ДрРаботодатНеполуч</w:t>
            </w:r>
            <w:proofErr w:type="spellEnd"/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Справка о неполучении пособия по уходу за ребенком по другим местам работы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9571" w:type="dxa"/>
            <w:gridSpan w:val="3"/>
          </w:tcPr>
          <w:p w:rsidR="00A81A96" w:rsidRPr="00663ABE" w:rsidRDefault="00A81A96" w:rsidP="00251FC9">
            <w:pPr>
              <w:jc w:val="center"/>
              <w:rPr>
                <w:sz w:val="20"/>
              </w:rPr>
            </w:pPr>
            <w:r w:rsidRPr="00797105">
              <w:rPr>
                <w:b/>
                <w:i/>
                <w:sz w:val="20"/>
              </w:rPr>
              <w:t>Для сотрудника</w:t>
            </w: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r w:rsidRPr="00663ABE">
              <w:rPr>
                <w:sz w:val="20"/>
              </w:rPr>
              <w:t>ПрожПрОтсл</w:t>
            </w:r>
            <w:proofErr w:type="spellEnd"/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Документ, подтверждающий проживание в зоне с правом на отселение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r w:rsidRPr="00663ABE">
              <w:rPr>
                <w:sz w:val="20"/>
              </w:rPr>
              <w:lastRenderedPageBreak/>
              <w:t>ПрожОтсл</w:t>
            </w:r>
            <w:proofErr w:type="spellEnd"/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Документ, подтверждающий проживание в зоне отселения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r w:rsidRPr="00663ABE">
              <w:rPr>
                <w:sz w:val="20"/>
              </w:rPr>
              <w:t>ПрожЛГСТ</w:t>
            </w:r>
            <w:proofErr w:type="spellEnd"/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Документ, подтверждающий проживание в зоне с льготным социально-экономическим статусом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r w:rsidRPr="00663ABE">
              <w:rPr>
                <w:sz w:val="20"/>
              </w:rPr>
              <w:t>ПрожРДЗР</w:t>
            </w:r>
            <w:proofErr w:type="spellEnd"/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Документ, подтверждающий проживание в зоне, подвергшейся радиоактивному заражению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r w:rsidRPr="00663ABE">
              <w:rPr>
                <w:sz w:val="20"/>
              </w:rPr>
              <w:t>РабПрОтсл</w:t>
            </w:r>
            <w:proofErr w:type="spellEnd"/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Документ, подтверждающий работу в зоне с правом на отселение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r w:rsidRPr="00663ABE">
              <w:rPr>
                <w:sz w:val="20"/>
              </w:rPr>
              <w:t>РабОтсл</w:t>
            </w:r>
            <w:proofErr w:type="spellEnd"/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Документ, подтверждающий работу в зоне отселения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r w:rsidRPr="00663ABE">
              <w:rPr>
                <w:sz w:val="20"/>
              </w:rPr>
              <w:t>РабЛГСТ</w:t>
            </w:r>
            <w:proofErr w:type="spellEnd"/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Документ, подтверждающий работу в зоне с льготным социально-экономическим статусом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r w:rsidRPr="00663ABE">
              <w:rPr>
                <w:sz w:val="20"/>
              </w:rPr>
              <w:t>РабРДЗР</w:t>
            </w:r>
            <w:proofErr w:type="spellEnd"/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Документ, подтверждающий работу в зоне, подвергшейся радиоактивному заражению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rPr>
                <w:sz w:val="20"/>
              </w:rPr>
            </w:pPr>
          </w:p>
        </w:tc>
      </w:tr>
    </w:tbl>
    <w:p w:rsidR="00A81A96" w:rsidRDefault="00A81A96" w:rsidP="005F600C">
      <w:pPr>
        <w:spacing w:before="240"/>
      </w:pPr>
      <w:r>
        <w:t>Отчет формируется без параметров, вызывается из контекстного меню «Пользовательские отчеты».</w:t>
      </w:r>
    </w:p>
    <w:p w:rsidR="00EB5D1A" w:rsidRDefault="00FA1D67" w:rsidP="0085740D">
      <w:pPr>
        <w:pStyle w:val="1"/>
        <w:rPr>
          <w:lang w:eastAsia="en-US"/>
        </w:rPr>
      </w:pPr>
      <w:bookmarkStart w:id="41" w:name="_Занесение_информации_о"/>
      <w:bookmarkStart w:id="42" w:name="_Toc137649100"/>
      <w:bookmarkEnd w:id="41"/>
      <w:r>
        <w:rPr>
          <w:lang w:eastAsia="en-US"/>
        </w:rPr>
        <w:t>Занесение информации о родственниках сотрудника</w:t>
      </w:r>
      <w:bookmarkEnd w:id="42"/>
    </w:p>
    <w:p w:rsidR="00FA1D67" w:rsidRDefault="00FA1D67" w:rsidP="00FA1D67">
      <w:r>
        <w:t>В спецификации сотрудника «Анкета» / «Родственники» данные о детях должны быть занесены с привязкой к словарю Контрагенты:</w:t>
      </w:r>
    </w:p>
    <w:p w:rsidR="00FA1D67" w:rsidRDefault="00DB3960" w:rsidP="00560616">
      <w:pPr>
        <w:jc w:val="center"/>
      </w:pPr>
      <w:r>
        <w:rPr>
          <w:noProof/>
        </w:rPr>
        <w:pict>
          <v:rect id="_x0000_s1036" style="position:absolute;left:0;text-align:left;margin-left:207.45pt;margin-top:78.2pt;width:14.5pt;height:7.15pt;z-index:251669504" stroked="f"/>
        </w:pict>
      </w:r>
      <w:r>
        <w:rPr>
          <w:noProof/>
        </w:rPr>
        <w:pict>
          <v:rect id="_x0000_s1035" style="position:absolute;left:0;text-align:left;margin-left:258.45pt;margin-top:32.2pt;width:23pt;height:7.15pt;z-index:251668480" stroked="f"/>
        </w:pict>
      </w:r>
      <w:r w:rsidR="00FA1D67">
        <w:rPr>
          <w:noProof/>
        </w:rPr>
        <w:drawing>
          <wp:inline distT="0" distB="0" distL="0" distR="0">
            <wp:extent cx="2166287" cy="1697143"/>
            <wp:effectExtent l="19050" t="19050" r="24463" b="17357"/>
            <wp:docPr id="2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287" cy="169714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D67" w:rsidRDefault="00FA1D67" w:rsidP="00FA1D67"/>
    <w:p w:rsidR="00FA1D67" w:rsidRDefault="00FA1D67" w:rsidP="00FA1D67">
      <w:r>
        <w:t>В каталог своей организации добавьте новую запись:</w:t>
      </w:r>
    </w:p>
    <w:p w:rsidR="00FA1D67" w:rsidRPr="00B57CC9" w:rsidRDefault="00FA1D67" w:rsidP="00FA1D67">
      <w:pPr>
        <w:rPr>
          <w:i/>
        </w:rPr>
      </w:pPr>
      <w:r w:rsidRPr="00B57CC9">
        <w:rPr>
          <w:i/>
        </w:rPr>
        <w:t>На вкладке «Контрагент» заполните параметры</w:t>
      </w:r>
    </w:p>
    <w:p w:rsidR="00FA1D67" w:rsidRDefault="00FA1D67" w:rsidP="00FA1D67">
      <w:r>
        <w:rPr>
          <w:color w:val="0070C0"/>
          <w:lang w:eastAsia="en-US"/>
        </w:rPr>
        <w:t>Наименование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ФИО родственника</w:t>
      </w:r>
    </w:p>
    <w:p w:rsidR="00FA1D67" w:rsidRDefault="00FA1D67" w:rsidP="00FA1D67">
      <w:r>
        <w:rPr>
          <w:color w:val="0070C0"/>
          <w:lang w:eastAsia="en-US"/>
        </w:rPr>
        <w:t>Полное наименование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ФИО родственника</w:t>
      </w:r>
    </w:p>
    <w:p w:rsidR="00FA1D67" w:rsidRDefault="00FA1D67" w:rsidP="00FA1D67">
      <w:r>
        <w:rPr>
          <w:color w:val="0070C0"/>
          <w:lang w:eastAsia="en-US"/>
        </w:rPr>
        <w:t>Тип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 w:rsidR="00533630">
        <w:rPr>
          <w:lang w:eastAsia="en-US"/>
        </w:rPr>
        <w:t>выберите «</w:t>
      </w:r>
      <w:r>
        <w:t>Физическое лицо</w:t>
      </w:r>
      <w:r w:rsidR="00533630">
        <w:t>»</w:t>
      </w:r>
    </w:p>
    <w:p w:rsidR="00FA1D67" w:rsidRDefault="00DB3960" w:rsidP="00560616">
      <w:pPr>
        <w:jc w:val="center"/>
        <w:rPr>
          <w:i/>
        </w:rPr>
      </w:pPr>
      <w:r w:rsidRPr="00DB3960">
        <w:rPr>
          <w:noProof/>
        </w:rPr>
        <w:lastRenderedPageBreak/>
        <w:pict>
          <v:rect id="_x0000_s1039" style="position:absolute;left:0;text-align:left;margin-left:150.8pt;margin-top:68.05pt;width:45.5pt;height:7.15pt;z-index:251672576" stroked="f"/>
        </w:pict>
      </w:r>
      <w:r w:rsidRPr="00DB3960">
        <w:rPr>
          <w:noProof/>
        </w:rPr>
        <w:pict>
          <v:rect id="_x0000_s1038" style="position:absolute;left:0;text-align:left;margin-left:150.8pt;margin-top:41.9pt;width:45.5pt;height:7.15pt;z-index:251671552" stroked="f"/>
        </w:pict>
      </w:r>
      <w:r w:rsidRPr="00DB3960">
        <w:rPr>
          <w:noProof/>
        </w:rPr>
        <w:pict>
          <v:rect id="_x0000_s1037" style="position:absolute;left:0;text-align:left;margin-left:275.95pt;margin-top:26.9pt;width:22pt;height:7.15pt;z-index:251670528" stroked="f"/>
        </w:pict>
      </w:r>
      <w:r w:rsidR="00533630">
        <w:rPr>
          <w:noProof/>
        </w:rPr>
        <w:drawing>
          <wp:inline distT="0" distB="0" distL="0" distR="0">
            <wp:extent cx="2405714" cy="2942857"/>
            <wp:effectExtent l="38100" t="19050" r="13636" b="9893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714" cy="294285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D67" w:rsidRDefault="00FA1D67" w:rsidP="00FA1D67">
      <w:pPr>
        <w:rPr>
          <w:i/>
        </w:rPr>
      </w:pPr>
    </w:p>
    <w:p w:rsidR="00FA1D67" w:rsidRDefault="00FA1D67" w:rsidP="00FA1D67">
      <w:pPr>
        <w:rPr>
          <w:i/>
        </w:rPr>
      </w:pPr>
      <w:r w:rsidRPr="00B57CC9">
        <w:rPr>
          <w:i/>
        </w:rPr>
        <w:t>На вкладке «Физическое лицо»</w:t>
      </w:r>
      <w:r>
        <w:rPr>
          <w:i/>
        </w:rPr>
        <w:t xml:space="preserve"> / «Анкета»</w:t>
      </w:r>
      <w:r w:rsidRPr="00B57CC9">
        <w:rPr>
          <w:i/>
        </w:rPr>
        <w:t xml:space="preserve"> заполните параметры:</w:t>
      </w:r>
    </w:p>
    <w:p w:rsidR="00FA1D67" w:rsidRDefault="00DB3960" w:rsidP="00560616">
      <w:pPr>
        <w:jc w:val="center"/>
        <w:rPr>
          <w:i/>
        </w:rPr>
      </w:pPr>
      <w:r>
        <w:rPr>
          <w:i/>
          <w:noProof/>
        </w:rPr>
        <w:pict>
          <v:rect id="_x0000_s1040" style="position:absolute;left:0;text-align:left;margin-left:278.95pt;margin-top:42.8pt;width:14pt;height:7.15pt;z-index:251673600" stroked="f"/>
        </w:pict>
      </w:r>
      <w:r w:rsidR="00FA1D67" w:rsidRPr="0066024F">
        <w:rPr>
          <w:i/>
          <w:noProof/>
        </w:rPr>
        <w:drawing>
          <wp:inline distT="0" distB="0" distL="0" distR="0">
            <wp:extent cx="2954286" cy="3635248"/>
            <wp:effectExtent l="38100" t="19050" r="17514" b="22352"/>
            <wp:docPr id="23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286" cy="363524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D67" w:rsidRDefault="00FA1D67" w:rsidP="00FA1D67">
      <w:r>
        <w:rPr>
          <w:color w:val="0070C0"/>
          <w:lang w:eastAsia="en-US"/>
        </w:rPr>
        <w:t>Фамилия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фамилия родственника</w:t>
      </w:r>
    </w:p>
    <w:p w:rsidR="00FA1D67" w:rsidRDefault="00FA1D67" w:rsidP="00FA1D67">
      <w:r>
        <w:rPr>
          <w:color w:val="0070C0"/>
          <w:lang w:eastAsia="en-US"/>
        </w:rPr>
        <w:t>Имя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имя родственника</w:t>
      </w:r>
    </w:p>
    <w:p w:rsidR="00FA1D67" w:rsidRDefault="00FA1D67" w:rsidP="00FA1D67">
      <w:r>
        <w:rPr>
          <w:color w:val="0070C0"/>
          <w:lang w:eastAsia="en-US"/>
        </w:rPr>
        <w:t>Отчество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отчество родственника</w:t>
      </w:r>
    </w:p>
    <w:p w:rsidR="00FA1D67" w:rsidRDefault="00FA1D67" w:rsidP="00FA1D67">
      <w:r>
        <w:rPr>
          <w:color w:val="0070C0"/>
          <w:lang w:eastAsia="en-US"/>
        </w:rPr>
        <w:t>Дата рождения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дата рождения родственника</w:t>
      </w:r>
    </w:p>
    <w:p w:rsidR="00FA1D67" w:rsidRDefault="00FA1D67" w:rsidP="00FA1D67">
      <w:r>
        <w:rPr>
          <w:color w:val="0070C0"/>
          <w:lang w:eastAsia="en-US"/>
        </w:rPr>
        <w:t>Пол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пол родственника</w:t>
      </w:r>
    </w:p>
    <w:p w:rsidR="00FA1D67" w:rsidRDefault="00FA1D67" w:rsidP="00560616">
      <w:pPr>
        <w:jc w:val="both"/>
      </w:pPr>
      <w:r>
        <w:rPr>
          <w:color w:val="0070C0"/>
          <w:lang w:eastAsia="en-US"/>
        </w:rPr>
        <w:t>Сформировать мнемокод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По нажатию кнопки на основе введенных для контрагента фамилии, имени, отчества формируются значения полей "Мнемокод" и "Наименование" на вкладке "Контрагент". В поле "Мнемокод" подставляется фамилия и, через пробел, инициалы, в поле "Наименование" подставляются полностью фамилия, имя и отчество через пробел. При этом:</w:t>
      </w:r>
    </w:p>
    <w:p w:rsidR="00FA1D67" w:rsidRDefault="00FA1D67" w:rsidP="00560616">
      <w:pPr>
        <w:jc w:val="both"/>
      </w:pPr>
      <w:r>
        <w:t>Значения подставляются, если поля "Мнемокод" и "Наименование" не были предварительно заполнены.</w:t>
      </w:r>
    </w:p>
    <w:p w:rsidR="00FA1D67" w:rsidRDefault="00FA1D67" w:rsidP="0007524F">
      <w:pPr>
        <w:jc w:val="both"/>
      </w:pPr>
      <w:r>
        <w:lastRenderedPageBreak/>
        <w:t>Подставляемое в поле "Мнемокод" значение не должно превышать 20 символов - при необходимости справа "обрезается" фамилия. Подставляемое в поле "Наименование" значение не должно превышать 160 символов - при необходимости справа убираются символы.</w:t>
      </w:r>
    </w:p>
    <w:p w:rsidR="00FA1D67" w:rsidRDefault="00FA1D67" w:rsidP="00FA1D67"/>
    <w:p w:rsidR="00FA1D67" w:rsidRDefault="00FA1D67" w:rsidP="00FA1D67">
      <w:pPr>
        <w:rPr>
          <w:i/>
        </w:rPr>
      </w:pPr>
      <w:r w:rsidRPr="00B57CC9">
        <w:rPr>
          <w:i/>
        </w:rPr>
        <w:t>На вкладке «Физическое лицо»</w:t>
      </w:r>
      <w:r>
        <w:rPr>
          <w:i/>
        </w:rPr>
        <w:t xml:space="preserve"> / «Документы»</w:t>
      </w:r>
      <w:r w:rsidRPr="00B57CC9">
        <w:rPr>
          <w:i/>
        </w:rPr>
        <w:t xml:space="preserve"> заполните параметры:</w:t>
      </w:r>
    </w:p>
    <w:p w:rsidR="00FA1D67" w:rsidRDefault="00FA1D67" w:rsidP="00533630">
      <w:r>
        <w:rPr>
          <w:color w:val="0070C0"/>
          <w:lang w:eastAsia="en-US"/>
        </w:rPr>
        <w:t>СНИЛС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СНИЛС</w:t>
      </w:r>
    </w:p>
    <w:p w:rsidR="00FA1D67" w:rsidRDefault="00533630" w:rsidP="00560616">
      <w:pPr>
        <w:jc w:val="center"/>
      </w:pPr>
      <w:r>
        <w:rPr>
          <w:noProof/>
        </w:rPr>
        <w:drawing>
          <wp:inline distT="0" distB="0" distL="0" distR="0">
            <wp:extent cx="2838450" cy="3495675"/>
            <wp:effectExtent l="19050" t="19050" r="19050" b="28575"/>
            <wp:docPr id="17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4956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D67" w:rsidRDefault="00FA1D67" w:rsidP="00FA1D67">
      <w:pPr>
        <w:rPr>
          <w:i/>
        </w:rPr>
      </w:pPr>
      <w:r w:rsidRPr="00B57CC9">
        <w:rPr>
          <w:i/>
        </w:rPr>
        <w:t>На вкладке «Физическое лицо»</w:t>
      </w:r>
      <w:r>
        <w:rPr>
          <w:i/>
        </w:rPr>
        <w:t xml:space="preserve"> / «От кого/кому»</w:t>
      </w:r>
      <w:r w:rsidRPr="00B57CC9">
        <w:rPr>
          <w:i/>
        </w:rPr>
        <w:t xml:space="preserve"> заполните параметры:</w:t>
      </w:r>
    </w:p>
    <w:p w:rsidR="00FA1D67" w:rsidRDefault="00FA1D67" w:rsidP="0007524F">
      <w:pPr>
        <w:jc w:val="both"/>
        <w:rPr>
          <w:i/>
        </w:rPr>
      </w:pPr>
      <w:r>
        <w:rPr>
          <w:color w:val="0070C0"/>
          <w:lang w:eastAsia="en-US"/>
        </w:rPr>
        <w:t>Просклонять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 w:rsidRPr="00FA1D67">
        <w:rPr>
          <w:lang w:eastAsia="en-US"/>
        </w:rPr>
        <w:t>Если какое-либо (какие-либо) из полей "Фамилия", "Имя" и/или "Отчество" на этой вкладке не заполнены, то после нажатия на кнопку, Система автоматически подставит значения в эти поля в нужных падежах, используя соответствующие значения из Словаря. Кнопка доступна, если задан пол контрагента на вкладке "Анкета".</w:t>
      </w:r>
    </w:p>
    <w:p w:rsidR="00FA1D67" w:rsidRDefault="00DB3960" w:rsidP="00560616">
      <w:pPr>
        <w:jc w:val="center"/>
      </w:pPr>
      <w:r>
        <w:rPr>
          <w:noProof/>
        </w:rPr>
        <w:lastRenderedPageBreak/>
        <w:pict>
          <v:rect id="_x0000_s1044" style="position:absolute;left:0;text-align:left;margin-left:277.95pt;margin-top:97.3pt;width:21.5pt;height:7.15pt;z-index:251677696" stroked="f"/>
        </w:pict>
      </w:r>
      <w:r>
        <w:rPr>
          <w:noProof/>
        </w:rPr>
        <w:pict>
          <v:rect id="_x0000_s1043" style="position:absolute;left:0;text-align:left;margin-left:165.95pt;margin-top:97.3pt;width:21.5pt;height:7.15pt;z-index:251676672" stroked="f"/>
        </w:pict>
      </w:r>
      <w:r>
        <w:rPr>
          <w:noProof/>
        </w:rPr>
        <w:pict>
          <v:rect id="_x0000_s1042" style="position:absolute;left:0;text-align:left;margin-left:274.45pt;margin-top:41.65pt;width:21.5pt;height:7.15pt;z-index:251675648" stroked="f"/>
        </w:pict>
      </w:r>
      <w:r>
        <w:rPr>
          <w:noProof/>
        </w:rPr>
        <w:pict>
          <v:rect id="_x0000_s1041" style="position:absolute;left:0;text-align:left;margin-left:165.95pt;margin-top:41.65pt;width:21.5pt;height:7.15pt;z-index:251674624" stroked="f"/>
        </w:pict>
      </w:r>
      <w:r w:rsidR="00FA1D67">
        <w:rPr>
          <w:noProof/>
        </w:rPr>
        <w:drawing>
          <wp:inline distT="0" distB="0" distL="0" distR="0">
            <wp:extent cx="2911298" cy="3581400"/>
            <wp:effectExtent l="19050" t="19050" r="22402" b="19050"/>
            <wp:docPr id="25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016" cy="358351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D67" w:rsidRDefault="00FA1D67" w:rsidP="00FA1D67"/>
    <w:p w:rsidR="00EB5D1A" w:rsidRDefault="00FA1D67" w:rsidP="00E179D3">
      <w:pPr>
        <w:rPr>
          <w:lang w:eastAsia="en-US"/>
        </w:rPr>
      </w:pPr>
      <w:r>
        <w:rPr>
          <w:lang w:eastAsia="en-US"/>
        </w:rPr>
        <w:t>После добавления родственника, необходимо добавить все документы в спецификацию «Сведения» / «Персональные документы»:</w:t>
      </w:r>
    </w:p>
    <w:p w:rsidR="00FA1D67" w:rsidRDefault="00FA1D67" w:rsidP="00560616">
      <w:pPr>
        <w:jc w:val="center"/>
        <w:rPr>
          <w:lang w:eastAsia="en-US"/>
        </w:rPr>
      </w:pPr>
      <w:r>
        <w:rPr>
          <w:noProof/>
        </w:rPr>
        <w:drawing>
          <wp:inline distT="0" distB="0" distL="0" distR="0">
            <wp:extent cx="3902857" cy="3835301"/>
            <wp:effectExtent l="19050" t="19050" r="21443" b="12799"/>
            <wp:docPr id="27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857" cy="383530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D67" w:rsidRDefault="00FA1D67" w:rsidP="00E179D3">
      <w:pPr>
        <w:rPr>
          <w:lang w:eastAsia="en-US"/>
        </w:rPr>
      </w:pPr>
    </w:p>
    <w:p w:rsidR="00C57D3C" w:rsidRDefault="00C57D3C" w:rsidP="001703A1"/>
    <w:p w:rsidR="00533630" w:rsidRDefault="00331A6A" w:rsidP="001703A1">
      <w:r>
        <w:t>На ребенка</w:t>
      </w:r>
      <w:r w:rsidR="00533630">
        <w:t xml:space="preserve"> обязательно</w:t>
      </w:r>
      <w:r>
        <w:t xml:space="preserve"> необходимо занести</w:t>
      </w:r>
      <w:r w:rsidR="00533630">
        <w:t xml:space="preserve"> следующее персональные документы:</w:t>
      </w:r>
    </w:p>
    <w:p w:rsidR="00E179D3" w:rsidRDefault="00331A6A" w:rsidP="00533630">
      <w:pPr>
        <w:numPr>
          <w:ilvl w:val="0"/>
          <w:numId w:val="10"/>
        </w:numPr>
      </w:pPr>
      <w:r>
        <w:t>Свидетельство о рождени</w:t>
      </w:r>
      <w:bookmarkEnd w:id="2"/>
      <w:bookmarkEnd w:id="3"/>
      <w:bookmarkEnd w:id="4"/>
      <w:r w:rsidR="00A33298">
        <w:t>и</w:t>
      </w:r>
      <w:r w:rsidR="003B2BD2">
        <w:t xml:space="preserve"> (</w:t>
      </w:r>
      <w:r w:rsidR="003B2BD2" w:rsidRPr="00D73238">
        <w:rPr>
          <w:u w:val="single"/>
        </w:rPr>
        <w:t>для получения пособия по уходу</w:t>
      </w:r>
      <w:r w:rsidR="003B2BD2">
        <w:t>)</w:t>
      </w:r>
      <w:r w:rsidR="00A33298">
        <w:t>:</w:t>
      </w:r>
    </w:p>
    <w:p w:rsidR="00A33298" w:rsidRDefault="00A33298" w:rsidP="007102E0">
      <w:pPr>
        <w:jc w:val="center"/>
      </w:pPr>
      <w:r>
        <w:rPr>
          <w:noProof/>
        </w:rPr>
        <w:lastRenderedPageBreak/>
        <w:drawing>
          <wp:inline distT="0" distB="0" distL="0" distR="0">
            <wp:extent cx="2126277" cy="2297143"/>
            <wp:effectExtent l="19050" t="19050" r="26373" b="26957"/>
            <wp:docPr id="29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277" cy="229714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630" w:rsidRDefault="00533630" w:rsidP="00533630">
      <w:pPr>
        <w:numPr>
          <w:ilvl w:val="0"/>
          <w:numId w:val="10"/>
        </w:numPr>
      </w:pPr>
      <w:r>
        <w:t>Справка о неполучении пособия матерью или отцом</w:t>
      </w:r>
      <w:r w:rsidR="003B2BD2">
        <w:t xml:space="preserve"> (</w:t>
      </w:r>
      <w:r w:rsidR="003B2BD2" w:rsidRPr="00D73238">
        <w:rPr>
          <w:u w:val="single"/>
        </w:rPr>
        <w:t>для получения пособия на рождение</w:t>
      </w:r>
      <w:r w:rsidR="003B2BD2">
        <w:t>)</w:t>
      </w:r>
      <w:r>
        <w:t>:</w:t>
      </w:r>
    </w:p>
    <w:p w:rsidR="00533630" w:rsidRDefault="00533630" w:rsidP="00533630">
      <w:pPr>
        <w:ind w:left="825"/>
      </w:pPr>
    </w:p>
    <w:p w:rsidR="00A33298" w:rsidRDefault="00533630" w:rsidP="007102E0">
      <w:pPr>
        <w:jc w:val="center"/>
      </w:pPr>
      <w:r>
        <w:rPr>
          <w:noProof/>
        </w:rPr>
        <w:drawing>
          <wp:inline distT="0" distB="0" distL="0" distR="0">
            <wp:extent cx="2126277" cy="2314898"/>
            <wp:effectExtent l="38100" t="19050" r="26373" b="28252"/>
            <wp:docPr id="18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277" cy="231489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FD0" w:rsidRDefault="00072FD0" w:rsidP="00072FD0">
      <w:pPr>
        <w:numPr>
          <w:ilvl w:val="0"/>
          <w:numId w:val="10"/>
        </w:numPr>
      </w:pPr>
      <w:r w:rsidRPr="00072FD0">
        <w:t>Справка от отца о неполучении пособия по уходу за ребенком</w:t>
      </w:r>
      <w:r w:rsidR="003B2BD2">
        <w:t xml:space="preserve"> (</w:t>
      </w:r>
      <w:r w:rsidR="003B2BD2" w:rsidRPr="00D73238">
        <w:rPr>
          <w:u w:val="single"/>
        </w:rPr>
        <w:t>для получения пособия по уходу</w:t>
      </w:r>
      <w:r w:rsidR="003B2BD2">
        <w:t>)</w:t>
      </w:r>
    </w:p>
    <w:p w:rsidR="00072FD0" w:rsidRDefault="003B708E" w:rsidP="007102E0">
      <w:pPr>
        <w:ind w:left="825"/>
        <w:jc w:val="center"/>
      </w:pPr>
      <w:r>
        <w:rPr>
          <w:noProof/>
        </w:rPr>
        <w:drawing>
          <wp:inline distT="0" distB="0" distL="0" distR="0">
            <wp:extent cx="2126277" cy="2297143"/>
            <wp:effectExtent l="19050" t="19050" r="26373" b="26957"/>
            <wp:docPr id="19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277" cy="229714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BD2" w:rsidRDefault="003B2BD2" w:rsidP="003B2BD2">
      <w:pPr>
        <w:numPr>
          <w:ilvl w:val="0"/>
          <w:numId w:val="10"/>
        </w:numPr>
        <w:jc w:val="both"/>
      </w:pPr>
      <w:r w:rsidRPr="003B2BD2">
        <w:t>Справка о рождении (Выданная органами ЗАГС)</w:t>
      </w:r>
      <w:r>
        <w:t xml:space="preserve"> по ф.24 (</w:t>
      </w:r>
      <w:r w:rsidRPr="00D73238">
        <w:rPr>
          <w:u w:val="single"/>
        </w:rPr>
        <w:t>для получения пособия на рождение</w:t>
      </w:r>
      <w:r>
        <w:t>)</w:t>
      </w:r>
    </w:p>
    <w:p w:rsidR="003B2BD2" w:rsidRDefault="003B2BD2" w:rsidP="003B2BD2">
      <w:pPr>
        <w:ind w:left="825"/>
        <w:jc w:val="center"/>
      </w:pPr>
      <w:r>
        <w:rPr>
          <w:noProof/>
        </w:rPr>
        <w:lastRenderedPageBreak/>
        <w:drawing>
          <wp:inline distT="0" distB="0" distL="0" distR="0">
            <wp:extent cx="2137143" cy="2292035"/>
            <wp:effectExtent l="38100" t="19050" r="15507" b="13015"/>
            <wp:docPr id="6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143" cy="22920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A6A" w:rsidRDefault="00331A6A" w:rsidP="0007524F">
      <w:pPr>
        <w:jc w:val="both"/>
      </w:pPr>
      <w:r>
        <w:t>После занесения</w:t>
      </w:r>
      <w:r w:rsidR="00A33298">
        <w:t xml:space="preserve"> всей информации о контрагенте нажмите ОК, затем перейдите на вкладку окна добавления родственника «Дополнительно», где проставьте параметры:</w:t>
      </w:r>
    </w:p>
    <w:p w:rsidR="00A33298" w:rsidRDefault="00A33298" w:rsidP="0007524F">
      <w:pPr>
        <w:jc w:val="both"/>
        <w:rPr>
          <w:lang w:eastAsia="en-US"/>
        </w:rPr>
      </w:pPr>
      <w:r>
        <w:rPr>
          <w:color w:val="0070C0"/>
          <w:lang w:eastAsia="en-US"/>
        </w:rPr>
        <w:t>Первый ребенок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proofErr w:type="spellStart"/>
      <w:r>
        <w:rPr>
          <w:lang w:eastAsia="en-US"/>
        </w:rPr>
        <w:t>чекер</w:t>
      </w:r>
      <w:proofErr w:type="spellEnd"/>
      <w:r>
        <w:rPr>
          <w:lang w:eastAsia="en-US"/>
        </w:rPr>
        <w:t xml:space="preserve"> устанавливается в случае рождения близнецов, когда даты рождения у детей совпадают.</w:t>
      </w:r>
    </w:p>
    <w:p w:rsidR="00A33298" w:rsidRDefault="00A33298" w:rsidP="0007524F">
      <w:pPr>
        <w:jc w:val="both"/>
        <w:rPr>
          <w:lang w:eastAsia="en-US"/>
        </w:rPr>
      </w:pPr>
      <w:r>
        <w:rPr>
          <w:color w:val="0070C0"/>
          <w:lang w:eastAsia="en-US"/>
        </w:rPr>
        <w:t>Инвалид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используется при расчете лимита оплачиваемых дней по уходу за ребенком.</w:t>
      </w:r>
    </w:p>
    <w:p w:rsidR="00A33298" w:rsidRDefault="00A33298" w:rsidP="0007524F">
      <w:pPr>
        <w:jc w:val="both"/>
        <w:rPr>
          <w:lang w:eastAsia="en-US"/>
        </w:rPr>
      </w:pPr>
      <w:proofErr w:type="gramStart"/>
      <w:r>
        <w:rPr>
          <w:color w:val="0070C0"/>
          <w:lang w:eastAsia="en-US"/>
        </w:rPr>
        <w:t>ВИЧ-инфицированный</w:t>
      </w:r>
      <w:proofErr w:type="gramEnd"/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используются при расчете лимита оплачиваемых дней по уходу за ребенком.</w:t>
      </w:r>
    </w:p>
    <w:p w:rsidR="00A33298" w:rsidRDefault="00A33298" w:rsidP="0007524F">
      <w:pPr>
        <w:jc w:val="both"/>
        <w:rPr>
          <w:lang w:eastAsia="en-US"/>
        </w:rPr>
      </w:pPr>
      <w:r>
        <w:rPr>
          <w:color w:val="0070C0"/>
          <w:lang w:eastAsia="en-US"/>
        </w:rPr>
        <w:t>Лишение родительских прав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признак, было ли лишение родительских прав</w:t>
      </w:r>
    </w:p>
    <w:p w:rsidR="00A33298" w:rsidRDefault="00A33298" w:rsidP="0007524F">
      <w:pPr>
        <w:jc w:val="both"/>
      </w:pPr>
      <w:r>
        <w:rPr>
          <w:color w:val="0070C0"/>
          <w:lang w:eastAsia="en-US"/>
        </w:rPr>
        <w:t>Очередность рождения ребенка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очередность рождения данного ребенка</w:t>
      </w:r>
      <w:r w:rsidR="00560616">
        <w:rPr>
          <w:lang w:eastAsia="en-US"/>
        </w:rPr>
        <w:t xml:space="preserve"> заполнять всегда</w:t>
      </w:r>
      <w:r>
        <w:rPr>
          <w:lang w:eastAsia="en-US"/>
        </w:rPr>
        <w:t>.</w:t>
      </w:r>
    </w:p>
    <w:p w:rsidR="00331A6A" w:rsidRDefault="00331A6A" w:rsidP="00560616">
      <w:pPr>
        <w:jc w:val="center"/>
        <w:rPr>
          <w:lang w:eastAsia="en-US"/>
        </w:rPr>
      </w:pPr>
      <w:r>
        <w:rPr>
          <w:noProof/>
        </w:rPr>
        <w:drawing>
          <wp:inline distT="0" distB="0" distL="0" distR="0">
            <wp:extent cx="2166287" cy="1691876"/>
            <wp:effectExtent l="19050" t="19050" r="24463" b="22624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287" cy="169187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DEB" w:rsidRPr="001F29DE" w:rsidRDefault="00A17DEB" w:rsidP="0085740D">
      <w:pPr>
        <w:pStyle w:val="1"/>
        <w:rPr>
          <w:lang w:bidi="en-US"/>
        </w:rPr>
      </w:pPr>
      <w:bookmarkStart w:id="43" w:name="_Занесение_расчетного_счета"/>
      <w:bookmarkStart w:id="44" w:name="_Заполнение_реквизитов_банковского"/>
      <w:bookmarkStart w:id="45" w:name="_Toc59611258"/>
      <w:bookmarkStart w:id="46" w:name="_Toc137649101"/>
      <w:bookmarkEnd w:id="43"/>
      <w:bookmarkEnd w:id="44"/>
      <w:r w:rsidRPr="001F29DE">
        <w:rPr>
          <w:lang w:bidi="en-US"/>
        </w:rPr>
        <w:t>Заполнение реквизитов банковского счета сотрудника</w:t>
      </w:r>
      <w:bookmarkEnd w:id="45"/>
      <w:bookmarkEnd w:id="46"/>
    </w:p>
    <w:p w:rsidR="00A17DEB" w:rsidRPr="00354CAD" w:rsidRDefault="00A17DEB" w:rsidP="00A17DEB">
      <w:pPr>
        <w:jc w:val="both"/>
      </w:pPr>
      <w:r>
        <w:t xml:space="preserve">Для того чтобы заполнить реквизиты банковского счета сотрудника необходимо зайти в раздел </w:t>
      </w:r>
      <w:r w:rsidRPr="00A17DEB">
        <w:t>«Учет» / «Сотрудники»</w:t>
      </w:r>
    </w:p>
    <w:p w:rsidR="00A17DEB" w:rsidRDefault="00A17DEB" w:rsidP="00A17DEB">
      <w:pPr>
        <w:jc w:val="center"/>
        <w:rPr>
          <w:rFonts w:ascii="Cambria" w:eastAsia="Times New Roman" w:hAnsi="Cambria"/>
          <w:b/>
          <w:bCs/>
          <w:color w:val="365F91"/>
          <w:lang w:bidi="en-US"/>
        </w:rPr>
      </w:pPr>
    </w:p>
    <w:p w:rsidR="007418C1" w:rsidRDefault="007418C1" w:rsidP="00A17DEB">
      <w:pPr>
        <w:jc w:val="center"/>
        <w:rPr>
          <w:rFonts w:ascii="Cambria" w:eastAsia="Times New Roman" w:hAnsi="Cambria"/>
          <w:b/>
          <w:bCs/>
          <w:color w:val="365F91"/>
          <w:lang w:bidi="en-US"/>
        </w:rPr>
      </w:pPr>
      <w:r>
        <w:rPr>
          <w:rFonts w:ascii="Cambria" w:eastAsia="Times New Roman" w:hAnsi="Cambria"/>
          <w:b/>
          <w:bCs/>
          <w:noProof/>
          <w:color w:val="365F91"/>
        </w:rPr>
        <w:drawing>
          <wp:inline distT="0" distB="0" distL="0" distR="0">
            <wp:extent cx="3124200" cy="1992802"/>
            <wp:effectExtent l="19050" t="19050" r="19050" b="26498"/>
            <wp:docPr id="6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99280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DEB" w:rsidRPr="00A17DEB" w:rsidRDefault="00A17DEB" w:rsidP="00A17DEB">
      <w:pPr>
        <w:jc w:val="both"/>
      </w:pPr>
      <w:r w:rsidRPr="00354CAD">
        <w:lastRenderedPageBreak/>
        <w:t>Найти сотрудника</w:t>
      </w:r>
      <w:r>
        <w:t xml:space="preserve"> и</w:t>
      </w:r>
      <w:r w:rsidRPr="00354CAD">
        <w:t xml:space="preserve"> </w:t>
      </w:r>
      <w:r>
        <w:t xml:space="preserve">в контекстном меню выбрать пункт </w:t>
      </w:r>
      <w:r w:rsidRPr="00A17DEB">
        <w:t>«</w:t>
      </w:r>
      <w:r w:rsidRPr="00A17DEB">
        <w:rPr>
          <w:i/>
        </w:rPr>
        <w:t>Анкета»-&gt;»Реквизиты лицевых счетов в финансовых учреждениях»</w:t>
      </w:r>
    </w:p>
    <w:p w:rsidR="00A17DEB" w:rsidRDefault="00A17DEB" w:rsidP="00A17DEB">
      <w:pPr>
        <w:jc w:val="center"/>
      </w:pPr>
    </w:p>
    <w:p w:rsidR="007418C1" w:rsidRDefault="007418C1" w:rsidP="00A17DEB">
      <w:pPr>
        <w:jc w:val="center"/>
      </w:pPr>
      <w:r>
        <w:rPr>
          <w:noProof/>
        </w:rPr>
        <w:drawing>
          <wp:inline distT="0" distB="0" distL="0" distR="0">
            <wp:extent cx="4488418" cy="2420720"/>
            <wp:effectExtent l="19050" t="19050" r="26432" b="17680"/>
            <wp:docPr id="6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7698" cy="242033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DEB" w:rsidRDefault="00A17DEB" w:rsidP="00A17DEB">
      <w:pPr>
        <w:jc w:val="both"/>
      </w:pPr>
      <w:r>
        <w:t>В окне "Контрагенты. Реквизиты лицевых счетов в финансовых учреждениях" в контекстном меню выбрать пункт</w:t>
      </w:r>
      <w:proofErr w:type="gramStart"/>
      <w:r>
        <w:t xml:space="preserve"> </w:t>
      </w:r>
      <w:r>
        <w:rPr>
          <w:b/>
          <w:i/>
        </w:rPr>
        <w:t>Д</w:t>
      </w:r>
      <w:proofErr w:type="gramEnd"/>
      <w:r>
        <w:rPr>
          <w:b/>
          <w:i/>
        </w:rPr>
        <w:t>обавить.</w:t>
      </w:r>
    </w:p>
    <w:p w:rsidR="00A17DEB" w:rsidRDefault="00A17DEB" w:rsidP="00A17DEB">
      <w:pPr>
        <w:jc w:val="center"/>
      </w:pPr>
    </w:p>
    <w:p w:rsidR="007418C1" w:rsidRDefault="007418C1" w:rsidP="00A17DEB">
      <w:pPr>
        <w:jc w:val="center"/>
      </w:pPr>
      <w:r>
        <w:rPr>
          <w:noProof/>
        </w:rPr>
        <w:drawing>
          <wp:inline distT="0" distB="0" distL="0" distR="0">
            <wp:extent cx="2523746" cy="2899776"/>
            <wp:effectExtent l="19050" t="19050" r="9904" b="14874"/>
            <wp:docPr id="6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06" cy="28993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DEB" w:rsidRDefault="00A17DEB" w:rsidP="00A17DEB">
      <w:pPr>
        <w:jc w:val="both"/>
      </w:pPr>
      <w:r>
        <w:t>Есть два варианта добавления реквизитов:</w:t>
      </w:r>
    </w:p>
    <w:p w:rsidR="00A17DEB" w:rsidRDefault="00A17DEB" w:rsidP="00A17DEB">
      <w:pPr>
        <w:jc w:val="both"/>
      </w:pPr>
      <w:r>
        <w:t>1. Реквизиты расчетного счета и БИК банка – только в случае, если счет сотрудника привязан к карте Мир.</w:t>
      </w:r>
    </w:p>
    <w:p w:rsidR="00A17DEB" w:rsidRDefault="00A17DEB" w:rsidP="00A17DEB">
      <w:pPr>
        <w:jc w:val="both"/>
      </w:pPr>
      <w:r>
        <w:t>2. Реквизиты номера карты «Мир» сотрудника.</w:t>
      </w:r>
    </w:p>
    <w:p w:rsidR="00A17DEB" w:rsidRPr="005916E1" w:rsidRDefault="00A17DEB" w:rsidP="00560616">
      <w:pPr>
        <w:pStyle w:val="3"/>
      </w:pPr>
      <w:bookmarkStart w:id="47" w:name="_Toc59611259"/>
      <w:bookmarkStart w:id="48" w:name="_Toc137649102"/>
      <w:r w:rsidRPr="005916E1">
        <w:t xml:space="preserve">1. </w:t>
      </w:r>
      <w:r w:rsidRPr="0085740D">
        <w:t>Реквизиты</w:t>
      </w:r>
      <w:r w:rsidRPr="005916E1">
        <w:t xml:space="preserve"> расчетного счета и БИК банка.</w:t>
      </w:r>
      <w:bookmarkEnd w:id="47"/>
      <w:bookmarkEnd w:id="48"/>
    </w:p>
    <w:p w:rsidR="00A17DEB" w:rsidRDefault="00A17DEB" w:rsidP="00A17DEB">
      <w:pPr>
        <w:jc w:val="both"/>
        <w:rPr>
          <w:b/>
        </w:rPr>
      </w:pPr>
      <w:r w:rsidRPr="00F20366">
        <w:rPr>
          <w:b/>
        </w:rPr>
        <w:t>Закладка «</w:t>
      </w:r>
      <w:r>
        <w:rPr>
          <w:b/>
        </w:rPr>
        <w:t>Реквизиты</w:t>
      </w:r>
      <w:r w:rsidRPr="00F20366">
        <w:rPr>
          <w:b/>
        </w:rPr>
        <w:t>»</w:t>
      </w:r>
    </w:p>
    <w:p w:rsidR="007418C1" w:rsidRDefault="007418C1" w:rsidP="00A17DEB">
      <w:pPr>
        <w:jc w:val="center"/>
      </w:pPr>
      <w:r>
        <w:rPr>
          <w:noProof/>
        </w:rPr>
        <w:drawing>
          <wp:inline distT="0" distB="0" distL="0" distR="0">
            <wp:extent cx="2441948" cy="1500056"/>
            <wp:effectExtent l="19050" t="19050" r="15502" b="23944"/>
            <wp:docPr id="6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07" cy="150955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DEB" w:rsidRDefault="00A17DEB" w:rsidP="00A17DEB">
      <w:pPr>
        <w:jc w:val="both"/>
      </w:pPr>
      <w:r w:rsidRPr="007418C1">
        <w:rPr>
          <w:color w:val="0070C0"/>
          <w:lang w:eastAsia="en-US"/>
        </w:rPr>
        <w:lastRenderedPageBreak/>
        <w:t>Номер счета</w:t>
      </w:r>
      <w:r w:rsidRPr="00B351F2">
        <w:t xml:space="preserve"> </w:t>
      </w:r>
      <w:r>
        <w:t>–</w:t>
      </w:r>
      <w:r w:rsidR="007418C1">
        <w:t xml:space="preserve"> </w:t>
      </w:r>
      <w:r>
        <w:t>номер расчетного счета сотрудника.</w:t>
      </w:r>
    </w:p>
    <w:p w:rsidR="00A17DEB" w:rsidRPr="0088011D" w:rsidRDefault="00A17DEB" w:rsidP="00A17DEB">
      <w:pPr>
        <w:jc w:val="both"/>
      </w:pPr>
      <w:r w:rsidRPr="00F20366">
        <w:rPr>
          <w:b/>
        </w:rPr>
        <w:t>Закладка «</w:t>
      </w:r>
      <w:r>
        <w:rPr>
          <w:b/>
        </w:rPr>
        <w:t>Банк</w:t>
      </w:r>
      <w:r w:rsidRPr="00F20366">
        <w:rPr>
          <w:b/>
        </w:rPr>
        <w:t>»</w:t>
      </w:r>
    </w:p>
    <w:p w:rsidR="00A17DEB" w:rsidRDefault="00A17DEB" w:rsidP="00A17DEB">
      <w:pPr>
        <w:jc w:val="center"/>
      </w:pPr>
    </w:p>
    <w:p w:rsidR="007418C1" w:rsidRDefault="007418C1" w:rsidP="00A17DEB">
      <w:pPr>
        <w:jc w:val="center"/>
      </w:pPr>
      <w:r>
        <w:rPr>
          <w:noProof/>
        </w:rPr>
        <w:drawing>
          <wp:inline distT="0" distB="0" distL="0" distR="0">
            <wp:extent cx="2704222" cy="2922614"/>
            <wp:effectExtent l="38100" t="19050" r="19928" b="11086"/>
            <wp:docPr id="7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60" cy="292362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DEB" w:rsidRPr="0088011D" w:rsidRDefault="00A17DEB" w:rsidP="00A17DEB">
      <w:pPr>
        <w:jc w:val="both"/>
      </w:pPr>
      <w:r w:rsidRPr="007418C1">
        <w:rPr>
          <w:color w:val="0070C0"/>
          <w:lang w:eastAsia="en-US"/>
        </w:rPr>
        <w:t>Банковское учреждение</w:t>
      </w:r>
      <w:r w:rsidRPr="00B351F2">
        <w:t xml:space="preserve"> </w:t>
      </w:r>
      <w:r>
        <w:t>–</w:t>
      </w:r>
      <w:r w:rsidR="007418C1">
        <w:t xml:space="preserve"> </w:t>
      </w:r>
      <w:r>
        <w:t>выбрать значение из словаря "Банковские учреждения".</w:t>
      </w:r>
    </w:p>
    <w:p w:rsidR="00A17DEB" w:rsidRDefault="00A17DEB" w:rsidP="00A17DEB">
      <w:pPr>
        <w:jc w:val="both"/>
      </w:pPr>
      <w:r>
        <w:t xml:space="preserve">После заполнения полей нажать </w:t>
      </w:r>
      <w:proofErr w:type="spellStart"/>
      <w:r>
        <w:t>Ок</w:t>
      </w:r>
      <w:proofErr w:type="spellEnd"/>
      <w:r>
        <w:t>.</w:t>
      </w:r>
    </w:p>
    <w:p w:rsidR="00A17DEB" w:rsidRPr="005916E1" w:rsidRDefault="00A17DEB" w:rsidP="00560616">
      <w:pPr>
        <w:pStyle w:val="3"/>
      </w:pPr>
      <w:bookmarkStart w:id="49" w:name="_Toc59611260"/>
      <w:bookmarkStart w:id="50" w:name="_Toc137649103"/>
      <w:r w:rsidRPr="005916E1">
        <w:t>2. Реквизиты номера карты</w:t>
      </w:r>
      <w:r>
        <w:t xml:space="preserve"> «Мир»</w:t>
      </w:r>
      <w:r w:rsidRPr="005916E1">
        <w:t xml:space="preserve"> сотрудника.</w:t>
      </w:r>
      <w:bookmarkEnd w:id="49"/>
      <w:bookmarkEnd w:id="50"/>
    </w:p>
    <w:p w:rsidR="00A17DEB" w:rsidRDefault="00A17DEB" w:rsidP="00A17DEB">
      <w:pPr>
        <w:jc w:val="both"/>
        <w:rPr>
          <w:b/>
        </w:rPr>
      </w:pPr>
      <w:r w:rsidRPr="00F20366">
        <w:rPr>
          <w:b/>
        </w:rPr>
        <w:t>Закладка «</w:t>
      </w:r>
      <w:r>
        <w:rPr>
          <w:b/>
        </w:rPr>
        <w:t>Реквизиты</w:t>
      </w:r>
      <w:r w:rsidRPr="00F20366">
        <w:rPr>
          <w:b/>
        </w:rPr>
        <w:t>»</w:t>
      </w:r>
    </w:p>
    <w:p w:rsidR="00A17DEB" w:rsidRDefault="00A17DEB" w:rsidP="00A17DEB">
      <w:pPr>
        <w:jc w:val="center"/>
      </w:pPr>
    </w:p>
    <w:p w:rsidR="007418C1" w:rsidRDefault="007418C1" w:rsidP="00A17DEB">
      <w:pPr>
        <w:jc w:val="center"/>
      </w:pPr>
      <w:r>
        <w:rPr>
          <w:noProof/>
        </w:rPr>
        <w:drawing>
          <wp:inline distT="0" distB="0" distL="0" distR="0">
            <wp:extent cx="2806066" cy="3026018"/>
            <wp:effectExtent l="19050" t="19050" r="13334" b="21982"/>
            <wp:docPr id="7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066" cy="302601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DEB" w:rsidRDefault="00A17DEB" w:rsidP="00A17DEB">
      <w:pPr>
        <w:jc w:val="both"/>
      </w:pPr>
      <w:r w:rsidRPr="007418C1">
        <w:rPr>
          <w:color w:val="0070C0"/>
          <w:lang w:eastAsia="en-US"/>
        </w:rPr>
        <w:t>Тип счета</w:t>
      </w:r>
      <w:r>
        <w:t xml:space="preserve"> – Выбрать значение из словаря типов счетов (обязательно должна быть указана карта Мир).</w:t>
      </w:r>
    </w:p>
    <w:p w:rsidR="00A17DEB" w:rsidRDefault="00A17DEB" w:rsidP="00A17DEB">
      <w:pPr>
        <w:jc w:val="both"/>
      </w:pPr>
      <w:r w:rsidRPr="007418C1">
        <w:rPr>
          <w:color w:val="0070C0"/>
          <w:lang w:eastAsia="en-US"/>
        </w:rPr>
        <w:t>Номер кредитной карточки</w:t>
      </w:r>
      <w:r>
        <w:t xml:space="preserve"> – Номер карты сотрудника.</w:t>
      </w:r>
    </w:p>
    <w:p w:rsidR="00A17DEB" w:rsidRDefault="00A17DEB" w:rsidP="00A17DEB">
      <w:pPr>
        <w:jc w:val="both"/>
      </w:pPr>
      <w:r>
        <w:t xml:space="preserve">После заполнения полей нажать </w:t>
      </w:r>
      <w:proofErr w:type="spellStart"/>
      <w:r w:rsidRPr="007418C1">
        <w:rPr>
          <w:color w:val="0070C0"/>
          <w:lang w:eastAsia="en-US"/>
        </w:rPr>
        <w:t>Ок</w:t>
      </w:r>
      <w:proofErr w:type="spellEnd"/>
      <w:r>
        <w:t>.</w:t>
      </w:r>
    </w:p>
    <w:p w:rsidR="00AA4AD0" w:rsidRDefault="00AA4AD0" w:rsidP="00AA4AD0">
      <w:pPr>
        <w:pStyle w:val="1"/>
        <w:rPr>
          <w:lang w:eastAsia="en-US"/>
        </w:rPr>
      </w:pPr>
      <w:bookmarkStart w:id="51" w:name="_Toc137649104"/>
      <w:r>
        <w:rPr>
          <w:lang w:eastAsia="en-US"/>
        </w:rPr>
        <w:t>Заполнение спецификации сотрудника «Анкета» / «Адреса»</w:t>
      </w:r>
      <w:bookmarkEnd w:id="51"/>
    </w:p>
    <w:p w:rsidR="000E7D2D" w:rsidRDefault="00AA4AD0" w:rsidP="000E7D2D">
      <w:pPr>
        <w:ind w:firstLine="709"/>
        <w:jc w:val="both"/>
      </w:pPr>
      <w:r>
        <w:t>С 01.01.2021 года меняется порядок заполнения в ПП Парус-Бюджет 8 информации об адресах сотрудников. Адрес сотрудника необходимо заполнять по ФИАС.</w:t>
      </w:r>
    </w:p>
    <w:p w:rsidR="00AA4AD0" w:rsidRDefault="00AA4AD0" w:rsidP="000E7D2D">
      <w:pPr>
        <w:ind w:firstLine="709"/>
        <w:jc w:val="both"/>
      </w:pPr>
      <w:r w:rsidRPr="00AA4AD0">
        <w:lastRenderedPageBreak/>
        <w:t>Для управления адресами сотрудника следует в его контекстном меню выбрать пункт </w:t>
      </w:r>
      <w:r>
        <w:t>«</w:t>
      </w:r>
      <w:r w:rsidRPr="00AA4AD0">
        <w:rPr>
          <w:rStyle w:val="aff6"/>
          <w:b w:val="0"/>
          <w:i w:val="0"/>
          <w:sz w:val="24"/>
          <w:szCs w:val="24"/>
        </w:rPr>
        <w:t>Анкета</w:t>
      </w:r>
      <w:r>
        <w:rPr>
          <w:rStyle w:val="aff6"/>
          <w:b w:val="0"/>
          <w:i w:val="0"/>
          <w:sz w:val="24"/>
          <w:szCs w:val="24"/>
        </w:rPr>
        <w:t>» / «</w:t>
      </w:r>
      <w:r w:rsidRPr="00AA4AD0">
        <w:rPr>
          <w:rStyle w:val="aff6"/>
          <w:b w:val="0"/>
          <w:i w:val="0"/>
          <w:sz w:val="24"/>
          <w:szCs w:val="24"/>
        </w:rPr>
        <w:t>Адреса</w:t>
      </w:r>
      <w:r>
        <w:rPr>
          <w:rStyle w:val="aff6"/>
          <w:b w:val="0"/>
          <w:i w:val="0"/>
          <w:sz w:val="24"/>
          <w:szCs w:val="24"/>
        </w:rPr>
        <w:t>»</w:t>
      </w:r>
      <w:r w:rsidRPr="00AA4AD0">
        <w:t xml:space="preserve">. </w:t>
      </w:r>
    </w:p>
    <w:p w:rsidR="00AA4AD0" w:rsidRPr="00AA4AD0" w:rsidRDefault="00AA4AD0" w:rsidP="00AA4AD0">
      <w:pPr>
        <w:pStyle w:val="16"/>
        <w:keepNext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1535" cy="2329815"/>
            <wp:effectExtent l="19050" t="19050" r="12065" b="13335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23298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AD0" w:rsidRPr="00AA4AD0" w:rsidRDefault="00AA4AD0" w:rsidP="00AA4AD0">
      <w:pPr>
        <w:pStyle w:val="4"/>
      </w:pPr>
      <w:r w:rsidRPr="00AA4AD0">
        <w:t>Добавление адреса сотрудника</w:t>
      </w:r>
    </w:p>
    <w:p w:rsidR="00AA4AD0" w:rsidRPr="00AA4AD0" w:rsidRDefault="00AA4AD0" w:rsidP="00AA4AD0">
      <w:pPr>
        <w:pStyle w:val="16"/>
        <w:rPr>
          <w:rFonts w:ascii="Times New Roman" w:hAnsi="Times New Roman" w:cs="Times New Roman"/>
          <w:sz w:val="24"/>
          <w:szCs w:val="24"/>
        </w:rPr>
      </w:pPr>
      <w:r w:rsidRPr="00AA4AD0">
        <w:rPr>
          <w:rFonts w:ascii="Times New Roman" w:hAnsi="Times New Roman" w:cs="Times New Roman"/>
          <w:sz w:val="24"/>
          <w:szCs w:val="24"/>
        </w:rPr>
        <w:t>Для добавления адреса следует в контекстном меню окна «Адреса» выбрать пункт</w:t>
      </w:r>
      <w:proofErr w:type="gramStart"/>
      <w:r w:rsidRPr="00AA4AD0">
        <w:rPr>
          <w:rFonts w:ascii="Times New Roman" w:hAnsi="Times New Roman" w:cs="Times New Roman"/>
          <w:sz w:val="24"/>
          <w:szCs w:val="24"/>
        </w:rPr>
        <w:t> </w:t>
      </w:r>
      <w:r w:rsidRPr="00AA4AD0">
        <w:rPr>
          <w:rStyle w:val="aff6"/>
          <w:rFonts w:ascii="Times New Roman" w:hAnsi="Times New Roman" w:cs="Times New Roman"/>
          <w:sz w:val="24"/>
          <w:szCs w:val="24"/>
        </w:rPr>
        <w:t>Д</w:t>
      </w:r>
      <w:proofErr w:type="gramEnd"/>
      <w:r w:rsidRPr="00AA4AD0">
        <w:rPr>
          <w:rStyle w:val="aff6"/>
          <w:rFonts w:ascii="Times New Roman" w:hAnsi="Times New Roman" w:cs="Times New Roman"/>
          <w:sz w:val="24"/>
          <w:szCs w:val="24"/>
        </w:rPr>
        <w:t>обавить</w:t>
      </w:r>
      <w:r w:rsidRPr="00AA4AD0">
        <w:rPr>
          <w:rFonts w:ascii="Times New Roman" w:hAnsi="Times New Roman" w:cs="Times New Roman"/>
          <w:sz w:val="24"/>
          <w:szCs w:val="24"/>
        </w:rPr>
        <w:t>. В открывшемся окне можно указать следующую информацию:</w:t>
      </w:r>
    </w:p>
    <w:p w:rsidR="00AA4AD0" w:rsidRDefault="00AA4AD0" w:rsidP="00AA4AD0">
      <w:pPr>
        <w:jc w:val="center"/>
        <w:rPr>
          <w:lang w:eastAsia="en-US"/>
        </w:rPr>
      </w:pPr>
      <w:r>
        <w:rPr>
          <w:noProof/>
        </w:rPr>
        <w:drawing>
          <wp:inline distT="0" distB="0" distL="0" distR="0">
            <wp:extent cx="3830590" cy="3729096"/>
            <wp:effectExtent l="19050" t="19050" r="17510" b="23754"/>
            <wp:docPr id="3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6869" cy="373520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AD0" w:rsidRPr="00AA4AD0" w:rsidRDefault="00AA4AD0" w:rsidP="00AA4AD0">
      <w:pPr>
        <w:rPr>
          <w:b/>
          <w:i/>
        </w:rPr>
      </w:pPr>
      <w:r w:rsidRPr="00AA4AD0">
        <w:rPr>
          <w:b/>
          <w:i/>
        </w:rPr>
        <w:t>Закладка «ФИАС»:</w:t>
      </w:r>
    </w:p>
    <w:p w:rsidR="00AA4AD0" w:rsidRPr="00AA4AD0" w:rsidRDefault="00AA4AD0" w:rsidP="007418C1">
      <w:pPr>
        <w:ind w:firstLine="708"/>
        <w:jc w:val="both"/>
        <w:rPr>
          <w:lang w:bidi="en-US"/>
        </w:rPr>
      </w:pPr>
      <w:r w:rsidRPr="00AA4AD0">
        <w:rPr>
          <w:lang w:bidi="en-US"/>
        </w:rPr>
        <w:t xml:space="preserve">Закладка предназначена для указания непосредственно адреса сотрудника. При заполнении полей используются раскрывающиеся словари с </w:t>
      </w:r>
      <w:proofErr w:type="spellStart"/>
      <w:r w:rsidRPr="00AA4AD0">
        <w:rPr>
          <w:lang w:bidi="en-US"/>
        </w:rPr>
        <w:t>преднаполненными</w:t>
      </w:r>
      <w:proofErr w:type="spellEnd"/>
      <w:r w:rsidRPr="00AA4AD0">
        <w:rPr>
          <w:lang w:bidi="en-US"/>
        </w:rPr>
        <w:t xml:space="preserve"> данными по ФИАС. </w:t>
      </w:r>
      <w:r w:rsidRPr="00AA4AD0">
        <w:rPr>
          <w:b/>
          <w:lang w:bidi="en-US"/>
        </w:rPr>
        <w:t>Внимание!</w:t>
      </w:r>
      <w:r w:rsidRPr="00AA4AD0">
        <w:rPr>
          <w:lang w:bidi="en-US"/>
        </w:rPr>
        <w:t xml:space="preserve"> В данные поля </w:t>
      </w:r>
      <w:r w:rsidRPr="00AA4AD0">
        <w:rPr>
          <w:b/>
          <w:lang w:bidi="en-US"/>
        </w:rPr>
        <w:t>НЕЛЬЗЯ</w:t>
      </w:r>
      <w:r w:rsidRPr="00AA4AD0">
        <w:rPr>
          <w:lang w:bidi="en-US"/>
        </w:rPr>
        <w:t xml:space="preserve"> вводить значения вручную, за исключением полей </w:t>
      </w:r>
      <w:r w:rsidRPr="00AA4AD0">
        <w:rPr>
          <w:color w:val="0070C0"/>
          <w:lang w:eastAsia="en-US"/>
        </w:rPr>
        <w:t>Дом</w:t>
      </w:r>
      <w:r w:rsidRPr="007418C1">
        <w:rPr>
          <w:color w:val="0070C0"/>
          <w:lang w:eastAsia="en-US"/>
        </w:rPr>
        <w:t>/Корпус/Строение/Офис/Квартира/Почтовый индекс</w:t>
      </w:r>
      <w:r w:rsidRPr="00AA4AD0">
        <w:rPr>
          <w:lang w:bidi="en-US"/>
        </w:rPr>
        <w:t>.</w:t>
      </w:r>
    </w:p>
    <w:p w:rsidR="00AA4AD0" w:rsidRPr="00AA4AD0" w:rsidRDefault="00AA4AD0" w:rsidP="00AA4AD0">
      <w:pPr>
        <w:pStyle w:val="16"/>
        <w:rPr>
          <w:rFonts w:ascii="Times New Roman" w:hAnsi="Times New Roman" w:cs="Times New Roman"/>
          <w:sz w:val="24"/>
          <w:szCs w:val="24"/>
          <w:lang w:bidi="en-US"/>
        </w:rPr>
      </w:pPr>
      <w:r w:rsidRPr="00AA4AD0">
        <w:rPr>
          <w:rFonts w:ascii="Times New Roman" w:hAnsi="Times New Roman" w:cs="Times New Roman"/>
          <w:b/>
          <w:sz w:val="24"/>
          <w:szCs w:val="24"/>
          <w:lang w:bidi="en-US"/>
        </w:rPr>
        <w:t>Внимание!</w:t>
      </w:r>
      <w:r w:rsidRPr="00AA4AD0">
        <w:rPr>
          <w:rFonts w:ascii="Times New Roman" w:hAnsi="Times New Roman" w:cs="Times New Roman"/>
          <w:sz w:val="24"/>
          <w:szCs w:val="24"/>
          <w:lang w:bidi="en-US"/>
        </w:rPr>
        <w:t xml:space="preserve"> При выборе значения из справочника ФИАС необходимо выбирать «Актуальные» записи. Для этого рекомендуем выставить фильтр по колонке  «Статус актуальности адресного объекта».</w:t>
      </w:r>
    </w:p>
    <w:p w:rsidR="00AA4AD0" w:rsidRDefault="00AA4AD0" w:rsidP="00AA4AD0">
      <w:pPr>
        <w:jc w:val="center"/>
        <w:rPr>
          <w:lang w:eastAsia="en-US"/>
        </w:rPr>
      </w:pPr>
      <w:r>
        <w:rPr>
          <w:noProof/>
        </w:rPr>
        <w:lastRenderedPageBreak/>
        <w:drawing>
          <wp:inline distT="0" distB="0" distL="0" distR="0">
            <wp:extent cx="4322364" cy="1685254"/>
            <wp:effectExtent l="19050" t="19050" r="21036" b="10196"/>
            <wp:docPr id="5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635" cy="16853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AD0" w:rsidRDefault="00AA4AD0" w:rsidP="00AA4AD0">
      <w:pPr>
        <w:ind w:firstLine="709"/>
        <w:jc w:val="both"/>
      </w:pPr>
      <w:r w:rsidRPr="00FB3E0C">
        <w:rPr>
          <w:b/>
        </w:rPr>
        <w:t>Внимание!</w:t>
      </w:r>
      <w:r>
        <w:t xml:space="preserve"> Ранее информация об адресе сотрудника вносилась на закладке «Адрес». Сейчас информацию необходимо заполнять на закладке «ФИАС». Одновременно закладки «Адрес» и «ФИАС» не могут быть заполнены. При заполнении закладки «ФИАС» очищается закладка «Адрес» и наоборот.</w:t>
      </w:r>
    </w:p>
    <w:p w:rsidR="00AA4AD0" w:rsidRDefault="00AA4AD0" w:rsidP="00AA4AD0">
      <w:pPr>
        <w:jc w:val="center"/>
        <w:rPr>
          <w:lang w:eastAsia="en-US"/>
        </w:rPr>
      </w:pPr>
      <w:r>
        <w:rPr>
          <w:noProof/>
        </w:rPr>
        <w:drawing>
          <wp:inline distT="0" distB="0" distL="0" distR="0">
            <wp:extent cx="3845284" cy="3761052"/>
            <wp:effectExtent l="19050" t="19050" r="21866" b="10848"/>
            <wp:docPr id="5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735" cy="376344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AD0" w:rsidRPr="007418C1" w:rsidRDefault="00AA4AD0" w:rsidP="00AA4AD0">
      <w:pPr>
        <w:keepNext/>
        <w:rPr>
          <w:b/>
          <w:i/>
        </w:rPr>
      </w:pPr>
      <w:r w:rsidRPr="007418C1">
        <w:rPr>
          <w:b/>
          <w:i/>
        </w:rPr>
        <w:t>Закладка «Дополнительно»:</w:t>
      </w:r>
    </w:p>
    <w:p w:rsidR="00AA4AD0" w:rsidRPr="007418C1" w:rsidRDefault="00AA4AD0" w:rsidP="007418C1">
      <w:pPr>
        <w:ind w:firstLine="708"/>
        <w:jc w:val="both"/>
      </w:pPr>
      <w:r w:rsidRPr="007418C1">
        <w:rPr>
          <w:color w:val="0070C0"/>
          <w:lang w:eastAsia="en-US"/>
        </w:rPr>
        <w:t>Основной</w:t>
      </w:r>
      <w:r w:rsidRPr="007418C1">
        <w:t xml:space="preserve"> – отметьте этот пункт, если вы хотите, чтобы данный адрес использовался Системой в качестве основного - то есть автоматически подставлялся в формируемые документы. У сотрудника может быть только один основной адрес.</w:t>
      </w:r>
    </w:p>
    <w:p w:rsidR="00AA4AD0" w:rsidRPr="007418C1" w:rsidRDefault="00AA4AD0" w:rsidP="00AA4AD0">
      <w:pPr>
        <w:pStyle w:val="16"/>
        <w:rPr>
          <w:rFonts w:ascii="Times New Roman" w:hAnsi="Times New Roman" w:cs="Times New Roman"/>
          <w:sz w:val="24"/>
          <w:szCs w:val="24"/>
          <w:lang w:eastAsia="ru-RU"/>
        </w:rPr>
      </w:pPr>
      <w:r w:rsidRPr="007418C1">
        <w:rPr>
          <w:rFonts w:ascii="Times New Roman" w:hAnsi="Times New Roman" w:cs="Times New Roman"/>
          <w:sz w:val="24"/>
          <w:szCs w:val="24"/>
        </w:rPr>
        <w:t>Можно задать один или несколько признаков данного адреса сотрудника:</w:t>
      </w:r>
    </w:p>
    <w:p w:rsidR="00AA4AD0" w:rsidRPr="007418C1" w:rsidRDefault="00AA4AD0" w:rsidP="007418C1">
      <w:pPr>
        <w:numPr>
          <w:ilvl w:val="0"/>
          <w:numId w:val="10"/>
        </w:numPr>
        <w:jc w:val="both"/>
        <w:rPr>
          <w:color w:val="000000" w:themeColor="text1"/>
          <w:lang w:eastAsia="en-US"/>
        </w:rPr>
      </w:pPr>
      <w:r w:rsidRPr="007418C1">
        <w:rPr>
          <w:color w:val="000000" w:themeColor="text1"/>
          <w:lang w:eastAsia="en-US"/>
        </w:rPr>
        <w:t>Реального проживания;</w:t>
      </w:r>
    </w:p>
    <w:p w:rsidR="00AA4AD0" w:rsidRPr="007418C1" w:rsidRDefault="00AA4AD0" w:rsidP="007418C1">
      <w:pPr>
        <w:numPr>
          <w:ilvl w:val="0"/>
          <w:numId w:val="10"/>
        </w:numPr>
        <w:jc w:val="both"/>
        <w:rPr>
          <w:color w:val="000000" w:themeColor="text1"/>
          <w:lang w:eastAsia="en-US"/>
        </w:rPr>
      </w:pPr>
      <w:r w:rsidRPr="007418C1">
        <w:rPr>
          <w:color w:val="000000" w:themeColor="text1"/>
          <w:lang w:eastAsia="en-US"/>
        </w:rPr>
        <w:t>Временной регистрации;</w:t>
      </w:r>
    </w:p>
    <w:p w:rsidR="00AA4AD0" w:rsidRPr="007418C1" w:rsidRDefault="00AA4AD0" w:rsidP="007418C1">
      <w:pPr>
        <w:numPr>
          <w:ilvl w:val="0"/>
          <w:numId w:val="10"/>
        </w:numPr>
        <w:jc w:val="both"/>
        <w:rPr>
          <w:color w:val="000000" w:themeColor="text1"/>
          <w:lang w:eastAsia="en-US"/>
        </w:rPr>
      </w:pPr>
      <w:r w:rsidRPr="007418C1">
        <w:rPr>
          <w:color w:val="000000" w:themeColor="text1"/>
          <w:lang w:eastAsia="en-US"/>
        </w:rPr>
        <w:t>Юридический;</w:t>
      </w:r>
    </w:p>
    <w:p w:rsidR="00AA4AD0" w:rsidRPr="007418C1" w:rsidRDefault="00AA4AD0" w:rsidP="007418C1">
      <w:pPr>
        <w:numPr>
          <w:ilvl w:val="0"/>
          <w:numId w:val="10"/>
        </w:numPr>
        <w:jc w:val="both"/>
        <w:rPr>
          <w:color w:val="000000" w:themeColor="text1"/>
          <w:lang w:eastAsia="en-US"/>
        </w:rPr>
      </w:pPr>
      <w:r w:rsidRPr="007418C1">
        <w:rPr>
          <w:color w:val="000000" w:themeColor="text1"/>
          <w:lang w:eastAsia="en-US"/>
        </w:rPr>
        <w:t>Почтового перевода;</w:t>
      </w:r>
    </w:p>
    <w:p w:rsidR="00AA4AD0" w:rsidRPr="007418C1" w:rsidRDefault="00AA4AD0" w:rsidP="007418C1">
      <w:pPr>
        <w:numPr>
          <w:ilvl w:val="0"/>
          <w:numId w:val="10"/>
        </w:numPr>
        <w:jc w:val="both"/>
        <w:rPr>
          <w:color w:val="000000" w:themeColor="text1"/>
          <w:lang w:eastAsia="en-US"/>
        </w:rPr>
      </w:pPr>
      <w:r w:rsidRPr="007418C1">
        <w:rPr>
          <w:color w:val="000000" w:themeColor="text1"/>
          <w:lang w:eastAsia="en-US"/>
        </w:rPr>
        <w:t>Рождения.</w:t>
      </w:r>
    </w:p>
    <w:p w:rsidR="00AA4AD0" w:rsidRPr="007418C1" w:rsidRDefault="00AA4AD0" w:rsidP="00AA4AD0">
      <w:pPr>
        <w:pStyle w:val="330"/>
        <w:rPr>
          <w:rFonts w:ascii="Times New Roman" w:hAnsi="Times New Roman" w:cs="Times New Roman"/>
          <w:sz w:val="24"/>
          <w:szCs w:val="24"/>
          <w:lang w:eastAsia="ru-RU"/>
        </w:rPr>
      </w:pPr>
      <w:r w:rsidRPr="007418C1">
        <w:rPr>
          <w:rFonts w:ascii="Times New Roman" w:eastAsia="Calibri" w:hAnsi="Times New Roman" w:cs="Times New Roman"/>
          <w:color w:val="0070C0"/>
          <w:sz w:val="24"/>
          <w:szCs w:val="24"/>
        </w:rPr>
        <w:t>Дата регистрации</w:t>
      </w:r>
      <w:r w:rsidRPr="007418C1">
        <w:rPr>
          <w:rStyle w:val="aff4"/>
          <w:rFonts w:ascii="Times New Roman" w:hAnsi="Times New Roman" w:cs="Times New Roman"/>
          <w:sz w:val="24"/>
          <w:szCs w:val="24"/>
        </w:rPr>
        <w:t xml:space="preserve"> </w:t>
      </w:r>
      <w:r w:rsidRPr="007418C1">
        <w:rPr>
          <w:rFonts w:ascii="Times New Roman" w:hAnsi="Times New Roman" w:cs="Times New Roman"/>
          <w:sz w:val="24"/>
          <w:szCs w:val="24"/>
          <w:lang w:eastAsia="ru-RU"/>
        </w:rPr>
        <w:t>– дата регистрации сотрудника по данному адресу;</w:t>
      </w:r>
    </w:p>
    <w:p w:rsidR="00AA4AD0" w:rsidRPr="007418C1" w:rsidRDefault="00AA4AD0" w:rsidP="00AA4AD0">
      <w:pPr>
        <w:pStyle w:val="330"/>
        <w:rPr>
          <w:rFonts w:ascii="Times New Roman" w:hAnsi="Times New Roman" w:cs="Times New Roman"/>
          <w:sz w:val="24"/>
          <w:szCs w:val="24"/>
          <w:lang w:eastAsia="ru-RU"/>
        </w:rPr>
      </w:pPr>
      <w:r w:rsidRPr="007418C1">
        <w:rPr>
          <w:rFonts w:ascii="Times New Roman" w:eastAsia="Calibri" w:hAnsi="Times New Roman" w:cs="Times New Roman"/>
          <w:color w:val="0070C0"/>
          <w:sz w:val="24"/>
          <w:szCs w:val="24"/>
        </w:rPr>
        <w:t>Примечание</w:t>
      </w:r>
      <w:r w:rsidRPr="007418C1">
        <w:rPr>
          <w:rStyle w:val="aff4"/>
          <w:rFonts w:ascii="Times New Roman" w:hAnsi="Times New Roman" w:cs="Times New Roman"/>
          <w:sz w:val="24"/>
          <w:szCs w:val="24"/>
        </w:rPr>
        <w:t xml:space="preserve"> </w:t>
      </w:r>
      <w:r w:rsidRPr="007418C1">
        <w:rPr>
          <w:rFonts w:ascii="Times New Roman" w:hAnsi="Times New Roman" w:cs="Times New Roman"/>
          <w:sz w:val="24"/>
          <w:szCs w:val="24"/>
          <w:lang w:eastAsia="ru-RU"/>
        </w:rPr>
        <w:t>– поле предназначено для дополнительной информации.</w:t>
      </w:r>
    </w:p>
    <w:p w:rsidR="00AA4AD0" w:rsidRPr="007418C1" w:rsidRDefault="00AA4AD0" w:rsidP="007418C1">
      <w:pPr>
        <w:pStyle w:val="330"/>
        <w:rPr>
          <w:rFonts w:ascii="Times New Roman" w:hAnsi="Times New Roman" w:cs="Times New Roman"/>
          <w:sz w:val="24"/>
          <w:szCs w:val="24"/>
        </w:rPr>
      </w:pPr>
      <w:r w:rsidRPr="007418C1">
        <w:rPr>
          <w:rFonts w:ascii="Times New Roman" w:hAnsi="Times New Roman" w:cs="Times New Roman"/>
          <w:sz w:val="24"/>
          <w:szCs w:val="24"/>
        </w:rPr>
        <w:t xml:space="preserve">После заполнения полей необходимо нажать кнопку </w:t>
      </w:r>
      <w:r w:rsidRPr="007418C1">
        <w:rPr>
          <w:rFonts w:ascii="Times New Roman" w:eastAsia="Calibri" w:hAnsi="Times New Roman" w:cs="Times New Roman"/>
          <w:b/>
          <w:i/>
          <w:color w:val="0070C0"/>
          <w:sz w:val="24"/>
          <w:szCs w:val="24"/>
        </w:rPr>
        <w:t>OK</w:t>
      </w:r>
      <w:r w:rsidRPr="007418C1">
        <w:rPr>
          <w:rFonts w:ascii="Times New Roman" w:hAnsi="Times New Roman" w:cs="Times New Roman"/>
          <w:sz w:val="24"/>
          <w:szCs w:val="24"/>
        </w:rPr>
        <w:t>.</w:t>
      </w:r>
    </w:p>
    <w:p w:rsidR="00AA4AD0" w:rsidRPr="007418C1" w:rsidRDefault="00AA4AD0" w:rsidP="00AA4AD0">
      <w:pPr>
        <w:pStyle w:val="aff8"/>
        <w:framePr w:wrap="around"/>
        <w:rPr>
          <w:rFonts w:ascii="Times New Roman" w:hAnsi="Times New Roman"/>
          <w:color w:val="0070C0"/>
          <w:sz w:val="24"/>
          <w:szCs w:val="24"/>
          <w:lang w:bidi="ar-SA"/>
        </w:rPr>
      </w:pPr>
      <w:r w:rsidRPr="007418C1">
        <w:rPr>
          <w:rFonts w:ascii="Times New Roman" w:hAnsi="Times New Roman"/>
          <w:b/>
          <w:i/>
          <w:sz w:val="24"/>
          <w:szCs w:val="24"/>
        </w:rPr>
        <w:lastRenderedPageBreak/>
        <w:t>Внимание!</w:t>
      </w:r>
      <w:r w:rsidRPr="007418C1">
        <w:rPr>
          <w:rFonts w:ascii="Times New Roman" w:hAnsi="Times New Roman"/>
          <w:sz w:val="24"/>
          <w:szCs w:val="24"/>
        </w:rPr>
        <w:t xml:space="preserve"> У каждого сотрудника должен быть заведен адрес с признаками: </w:t>
      </w:r>
      <w:proofErr w:type="gramStart"/>
      <w:r w:rsidRPr="007418C1">
        <w:rPr>
          <w:rFonts w:ascii="Times New Roman" w:hAnsi="Times New Roman"/>
          <w:color w:val="0070C0"/>
          <w:sz w:val="24"/>
          <w:szCs w:val="24"/>
          <w:lang w:bidi="ar-SA"/>
        </w:rPr>
        <w:t>Основной</w:t>
      </w:r>
      <w:proofErr w:type="gramEnd"/>
      <w:r w:rsidRPr="007418C1">
        <w:rPr>
          <w:rFonts w:ascii="Times New Roman" w:hAnsi="Times New Roman"/>
          <w:color w:val="0070C0"/>
          <w:sz w:val="24"/>
          <w:szCs w:val="24"/>
          <w:lang w:bidi="ar-SA"/>
        </w:rPr>
        <w:t>, Юридический, Реального проживания.</w:t>
      </w:r>
    </w:p>
    <w:p w:rsidR="00E90B98" w:rsidRDefault="000E7D2D" w:rsidP="00E90B98">
      <w:pPr>
        <w:pStyle w:val="1"/>
      </w:pPr>
      <w:bookmarkStart w:id="52" w:name="_Сведения_о_застрахованных"/>
      <w:bookmarkStart w:id="53" w:name="_Hlk97389428"/>
      <w:bookmarkEnd w:id="52"/>
      <w:r>
        <w:br w:type="page"/>
      </w:r>
      <w:bookmarkStart w:id="54" w:name="_Toc137649105"/>
      <w:r w:rsidR="00E90B98">
        <w:lastRenderedPageBreak/>
        <w:t>Сведения о застрахованных лицах</w:t>
      </w:r>
      <w:bookmarkEnd w:id="54"/>
    </w:p>
    <w:p w:rsidR="00E90B98" w:rsidRPr="00B3003B" w:rsidRDefault="00E90B98" w:rsidP="00E90B98">
      <w:pPr>
        <w:spacing w:before="120"/>
        <w:ind w:firstLine="708"/>
        <w:jc w:val="both"/>
      </w:pPr>
      <w:proofErr w:type="gramStart"/>
      <w:r w:rsidRPr="00B3003B">
        <w:t>Раздел предназначен для хранения информации о подготовленных для передачи в ФСС сведений о застрахованных лицах.</w:t>
      </w:r>
      <w:proofErr w:type="gramEnd"/>
      <w:r w:rsidRPr="00B3003B">
        <w:t xml:space="preserve"> Поддерживается два вида процесса передачи: </w:t>
      </w:r>
    </w:p>
    <w:bookmarkEnd w:id="53"/>
    <w:p w:rsidR="00BA7E41" w:rsidRPr="00B3003B" w:rsidRDefault="00BA7E41" w:rsidP="00BA7E41">
      <w:pPr>
        <w:spacing w:before="120"/>
        <w:jc w:val="both"/>
      </w:pPr>
      <w:proofErr w:type="gramStart"/>
      <w:r w:rsidRPr="00B3003B">
        <w:t>1. отправка сведений напрямую через СЭДО ФСС (через раздел «ФСС.</w:t>
      </w:r>
      <w:proofErr w:type="gramEnd"/>
      <w:r w:rsidRPr="00B3003B">
        <w:t xml:space="preserve"> </w:t>
      </w:r>
      <w:proofErr w:type="gramStart"/>
      <w:r w:rsidRPr="00B3003B">
        <w:t>СЭДО»);</w:t>
      </w:r>
      <w:proofErr w:type="gramEnd"/>
    </w:p>
    <w:p w:rsidR="00BA7E41" w:rsidRPr="00B3003B" w:rsidRDefault="00BA7E41" w:rsidP="00BA7E41">
      <w:pPr>
        <w:spacing w:before="120"/>
        <w:jc w:val="both"/>
      </w:pPr>
      <w:r w:rsidRPr="00B3003B">
        <w:t xml:space="preserve">2. путем подготовки файлов, предназначенных для отправки, средствами </w:t>
      </w:r>
      <w:proofErr w:type="gramStart"/>
      <w:r w:rsidRPr="00B3003B">
        <w:t>стороннего</w:t>
      </w:r>
      <w:proofErr w:type="gramEnd"/>
      <w:r w:rsidRPr="00B3003B">
        <w:t xml:space="preserve"> ПО.</w:t>
      </w:r>
    </w:p>
    <w:p w:rsidR="00BA7E41" w:rsidRPr="00B3003B" w:rsidRDefault="00BA7E41" w:rsidP="00BA7E41">
      <w:pPr>
        <w:spacing w:before="120" w:after="120"/>
        <w:ind w:firstLine="708"/>
        <w:jc w:val="both"/>
      </w:pPr>
      <w:r w:rsidRPr="00B3003B">
        <w:t xml:space="preserve">В записи заголовка отражается существенная информация из содержимого документа и вспомогательные сведения: инициатор передачи документа, статус документа, информация о создании записи и ее передаче в ФСС: </w:t>
      </w:r>
    </w:p>
    <w:p w:rsidR="00BA7E41" w:rsidRDefault="00BA7E41" w:rsidP="00BA7E41">
      <w:pPr>
        <w:spacing w:before="120" w:after="120"/>
        <w:jc w:val="center"/>
      </w:pPr>
      <w:r w:rsidRPr="00B3003B">
        <w:rPr>
          <w:noProof/>
        </w:rPr>
        <w:drawing>
          <wp:inline distT="0" distB="0" distL="0" distR="0">
            <wp:extent cx="4769524" cy="3353268"/>
            <wp:effectExtent l="19050" t="0" r="0" b="0"/>
            <wp:docPr id="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9524" cy="3353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3"/>
        <w:gridCol w:w="5102"/>
      </w:tblGrid>
      <w:tr w:rsidR="00BA7E41" w:rsidTr="00ED7FAB">
        <w:tc>
          <w:tcPr>
            <w:tcW w:w="4253" w:type="dxa"/>
          </w:tcPr>
          <w:p w:rsidR="00BA7E41" w:rsidRPr="003907BA" w:rsidRDefault="00BA7E41" w:rsidP="00ED7FAB">
            <w:pPr>
              <w:spacing w:before="120" w:after="120"/>
              <w:ind w:firstLine="284"/>
            </w:pPr>
            <w:r w:rsidRPr="003907BA">
              <w:t>Возможные инициаторы документа:</w:t>
            </w:r>
          </w:p>
          <w:p w:rsidR="00BA7E41" w:rsidRPr="003907BA" w:rsidRDefault="00BA7E41" w:rsidP="00BA7E41">
            <w:pPr>
              <w:numPr>
                <w:ilvl w:val="0"/>
                <w:numId w:val="19"/>
              </w:numPr>
              <w:tabs>
                <w:tab w:val="left" w:pos="870"/>
              </w:tabs>
              <w:ind w:left="415" w:firstLine="294"/>
            </w:pPr>
            <w:r w:rsidRPr="003907BA">
              <w:t>1 «Работодатель»</w:t>
            </w:r>
          </w:p>
          <w:p w:rsidR="00BA7E41" w:rsidRPr="003907BA" w:rsidRDefault="00BA7E41" w:rsidP="00BA7E41">
            <w:pPr>
              <w:numPr>
                <w:ilvl w:val="0"/>
                <w:numId w:val="19"/>
              </w:numPr>
              <w:tabs>
                <w:tab w:val="left" w:pos="870"/>
              </w:tabs>
              <w:ind w:left="415" w:firstLine="294"/>
            </w:pPr>
            <w:r w:rsidRPr="003907BA">
              <w:t>2 «ФСС»</w:t>
            </w:r>
          </w:p>
        </w:tc>
        <w:tc>
          <w:tcPr>
            <w:tcW w:w="5102" w:type="dxa"/>
          </w:tcPr>
          <w:p w:rsidR="00BA7E41" w:rsidRPr="003907BA" w:rsidRDefault="00BA7E41" w:rsidP="00ED7FAB">
            <w:pPr>
              <w:tabs>
                <w:tab w:val="left" w:pos="366"/>
              </w:tabs>
              <w:spacing w:before="120" w:after="120"/>
              <w:ind w:firstLine="425"/>
            </w:pPr>
            <w:r w:rsidRPr="003907BA">
              <w:t>Возможные статусы документа:</w:t>
            </w:r>
          </w:p>
          <w:p w:rsidR="00BA7E41" w:rsidRPr="003907BA" w:rsidRDefault="00BA7E41" w:rsidP="00BA7E41">
            <w:pPr>
              <w:numPr>
                <w:ilvl w:val="0"/>
                <w:numId w:val="19"/>
              </w:numPr>
              <w:tabs>
                <w:tab w:val="left" w:pos="665"/>
                <w:tab w:val="left" w:pos="855"/>
              </w:tabs>
              <w:ind w:left="415" w:firstLine="294"/>
            </w:pPr>
            <w:r w:rsidRPr="003907BA">
              <w:t>1 «Сведения сформированы»</w:t>
            </w:r>
          </w:p>
          <w:p w:rsidR="00BA7E41" w:rsidRPr="003907BA" w:rsidRDefault="00BA7E41" w:rsidP="00BA7E41">
            <w:pPr>
              <w:numPr>
                <w:ilvl w:val="0"/>
                <w:numId w:val="19"/>
              </w:numPr>
              <w:tabs>
                <w:tab w:val="left" w:pos="665"/>
                <w:tab w:val="left" w:pos="855"/>
              </w:tabs>
              <w:ind w:left="415" w:firstLine="294"/>
            </w:pPr>
            <w:r w:rsidRPr="003907BA">
              <w:t>2 «Сведения отправлены»</w:t>
            </w:r>
          </w:p>
          <w:p w:rsidR="00BA7E41" w:rsidRPr="003907BA" w:rsidRDefault="00BA7E41" w:rsidP="00BA7E41">
            <w:pPr>
              <w:numPr>
                <w:ilvl w:val="0"/>
                <w:numId w:val="19"/>
              </w:numPr>
              <w:tabs>
                <w:tab w:val="left" w:pos="665"/>
                <w:tab w:val="left" w:pos="855"/>
              </w:tabs>
              <w:ind w:left="415" w:firstLine="294"/>
            </w:pPr>
            <w:r w:rsidRPr="003907BA">
              <w:t>3 «Сведения переданы с ошибкой»</w:t>
            </w:r>
          </w:p>
          <w:p w:rsidR="00BA7E41" w:rsidRPr="003907BA" w:rsidRDefault="00BA7E41" w:rsidP="00BA7E41">
            <w:pPr>
              <w:numPr>
                <w:ilvl w:val="0"/>
                <w:numId w:val="19"/>
              </w:numPr>
              <w:tabs>
                <w:tab w:val="left" w:pos="665"/>
                <w:tab w:val="left" w:pos="855"/>
              </w:tabs>
              <w:ind w:left="415" w:firstLine="294"/>
            </w:pPr>
            <w:r w:rsidRPr="003907BA">
              <w:t>4 «Сведения успешно переданы»</w:t>
            </w:r>
          </w:p>
          <w:p w:rsidR="00BA7E41" w:rsidRPr="003907BA" w:rsidRDefault="00BA7E41" w:rsidP="00BA7E41">
            <w:pPr>
              <w:numPr>
                <w:ilvl w:val="0"/>
                <w:numId w:val="19"/>
              </w:numPr>
              <w:tabs>
                <w:tab w:val="left" w:pos="665"/>
                <w:tab w:val="left" w:pos="855"/>
              </w:tabs>
              <w:ind w:left="415" w:firstLine="294"/>
            </w:pPr>
            <w:r w:rsidRPr="003907BA">
              <w:t>5 «Сведения обрабатываются»</w:t>
            </w:r>
          </w:p>
          <w:p w:rsidR="00BA7E41" w:rsidRPr="003907BA" w:rsidRDefault="00BA7E41" w:rsidP="00BA7E41">
            <w:pPr>
              <w:numPr>
                <w:ilvl w:val="0"/>
                <w:numId w:val="19"/>
              </w:numPr>
              <w:tabs>
                <w:tab w:val="left" w:pos="665"/>
                <w:tab w:val="left" w:pos="855"/>
              </w:tabs>
              <w:ind w:left="1134" w:hanging="425"/>
            </w:pPr>
            <w:r w:rsidRPr="003907BA">
              <w:t>6 «Сведения сформированы с ошибкой»</w:t>
            </w:r>
          </w:p>
        </w:tc>
      </w:tr>
    </w:tbl>
    <w:p w:rsidR="00BA7E41" w:rsidRPr="00B3003B" w:rsidRDefault="00BA7E41" w:rsidP="00BA7E41">
      <w:pPr>
        <w:spacing w:before="120" w:after="120"/>
      </w:pPr>
    </w:p>
    <w:p w:rsidR="00BA7E41" w:rsidRPr="00B3003B" w:rsidRDefault="00BA7E41" w:rsidP="00BA7E41">
      <w:pPr>
        <w:spacing w:before="120" w:after="120"/>
        <w:jc w:val="center"/>
      </w:pPr>
      <w:r w:rsidRPr="00B3003B">
        <w:rPr>
          <w:noProof/>
        </w:rPr>
        <w:lastRenderedPageBreak/>
        <w:drawing>
          <wp:inline distT="0" distB="0" distL="0" distR="0">
            <wp:extent cx="4769524" cy="3344762"/>
            <wp:effectExtent l="19050" t="0" r="0" b="0"/>
            <wp:docPr id="6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9524" cy="3344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E41" w:rsidRPr="00B3003B" w:rsidRDefault="00BA7E41" w:rsidP="00BA7E41">
      <w:pPr>
        <w:spacing w:before="120" w:after="120"/>
        <w:jc w:val="center"/>
      </w:pPr>
      <w:r w:rsidRPr="00B3003B">
        <w:rPr>
          <w:noProof/>
        </w:rPr>
        <w:drawing>
          <wp:inline distT="0" distB="0" distL="0" distR="0">
            <wp:extent cx="4807619" cy="3383753"/>
            <wp:effectExtent l="19050" t="0" r="0" b="0"/>
            <wp:docPr id="6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7619" cy="3383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E41" w:rsidRPr="00B3003B" w:rsidRDefault="00BA7E41" w:rsidP="00BA7E41">
      <w:pPr>
        <w:spacing w:before="120"/>
        <w:jc w:val="both"/>
      </w:pPr>
      <w:r w:rsidRPr="00B3003B">
        <w:t>В спецификации «Протокол несоответствия» хранится протокол формирования записи на основании сведений о Работнике/Служащем:</w:t>
      </w:r>
    </w:p>
    <w:p w:rsidR="00BA7E41" w:rsidRPr="00B3003B" w:rsidRDefault="00BA7E41" w:rsidP="00BA7E41">
      <w:pPr>
        <w:spacing w:before="120"/>
        <w:jc w:val="center"/>
        <w:rPr>
          <w:rFonts w:eastAsia="Times New Roman"/>
        </w:rPr>
      </w:pPr>
      <w:r w:rsidRPr="00B3003B">
        <w:rPr>
          <w:noProof/>
        </w:rPr>
        <w:drawing>
          <wp:inline distT="0" distB="0" distL="0" distR="0">
            <wp:extent cx="4419600" cy="708660"/>
            <wp:effectExtent l="19050" t="0" r="0" b="0"/>
            <wp:docPr id="72" name="Рисунок 10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70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E41" w:rsidRPr="00B3003B" w:rsidRDefault="00BA7E41" w:rsidP="00BA7E41">
      <w:pPr>
        <w:spacing w:before="120"/>
        <w:jc w:val="both"/>
        <w:rPr>
          <w:rFonts w:eastAsia="Times New Roman"/>
        </w:rPr>
      </w:pPr>
    </w:p>
    <w:p w:rsidR="00BA7E41" w:rsidRDefault="00BA7E41" w:rsidP="00BA7E41">
      <w:pPr>
        <w:jc w:val="both"/>
      </w:pPr>
    </w:p>
    <w:p w:rsidR="00BA7E41" w:rsidRDefault="00BA7E41" w:rsidP="00BA7E41">
      <w:pPr>
        <w:rPr>
          <w:rFonts w:ascii="Cambria" w:eastAsia="Times New Roman" w:hAnsi="Cambria"/>
          <w:b/>
          <w:bCs/>
          <w:color w:val="365F91"/>
          <w:sz w:val="32"/>
          <w:lang w:bidi="en-US"/>
        </w:rPr>
      </w:pPr>
    </w:p>
    <w:p w:rsidR="00BA7E41" w:rsidRDefault="00BA7E41" w:rsidP="007150E9">
      <w:pPr>
        <w:pStyle w:val="2"/>
        <w:rPr>
          <w:rFonts w:ascii="Cambria" w:eastAsia="Times New Roman" w:hAnsi="Cambria"/>
          <w:b w:val="0"/>
          <w:bCs w:val="0"/>
          <w:color w:val="365F91"/>
          <w:sz w:val="32"/>
          <w:szCs w:val="24"/>
          <w:lang w:bidi="en-US"/>
        </w:rPr>
      </w:pPr>
      <w:bookmarkStart w:id="55" w:name="_Toc137649106"/>
      <w:r>
        <w:rPr>
          <w:rFonts w:ascii="Cambria" w:eastAsia="Times New Roman" w:hAnsi="Cambria"/>
          <w:color w:val="365F91"/>
          <w:sz w:val="32"/>
          <w:szCs w:val="24"/>
          <w:lang w:bidi="en-US"/>
        </w:rPr>
        <w:lastRenderedPageBreak/>
        <w:t>Добавление и корректировка записей</w:t>
      </w:r>
      <w:bookmarkEnd w:id="55"/>
    </w:p>
    <w:p w:rsidR="00BA7E41" w:rsidRDefault="00BA7E41" w:rsidP="00BA7E41">
      <w:pPr>
        <w:spacing w:before="120"/>
        <w:ind w:firstLine="708"/>
        <w:jc w:val="both"/>
        <w:rPr>
          <w:rFonts w:eastAsia="Times New Roman"/>
        </w:rPr>
      </w:pPr>
      <w:r w:rsidRPr="00B3003B">
        <w:rPr>
          <w:rFonts w:eastAsia="Times New Roman"/>
        </w:rPr>
        <w:t>Записи в раздел добавляются при выполнении списочного действия «Сформировать»</w:t>
      </w:r>
      <w:r>
        <w:rPr>
          <w:rFonts w:eastAsia="Times New Roman"/>
        </w:rPr>
        <w:t>.</w:t>
      </w:r>
    </w:p>
    <w:p w:rsidR="00BA7E41" w:rsidRDefault="00BA7E41" w:rsidP="00BA7E41">
      <w:pPr>
        <w:spacing w:before="120"/>
        <w:ind w:firstLine="708"/>
        <w:jc w:val="both"/>
        <w:rPr>
          <w:rFonts w:eastAsia="Times New Roman"/>
        </w:rPr>
      </w:pPr>
      <w:r w:rsidRPr="003907BA">
        <w:rPr>
          <w:rFonts w:eastAsia="Times New Roman"/>
        </w:rPr>
        <w:t>Действие «Сформировать» добавляет новую запись в раздел, если по этому Страхователю (Работодателю) и Сотруднику нет записей в разделе, находящихся НЕ в статусе «Сведения успешно переданы».</w:t>
      </w:r>
    </w:p>
    <w:p w:rsidR="00BA7E41" w:rsidRPr="00B3003B" w:rsidRDefault="00BA7E41" w:rsidP="00BA7E41">
      <w:pPr>
        <w:spacing w:before="120"/>
        <w:jc w:val="center"/>
        <w:rPr>
          <w:rFonts w:eastAsia="Times New Roman"/>
        </w:rPr>
      </w:pPr>
      <w:r w:rsidRPr="00E704C1">
        <w:rPr>
          <w:rFonts w:eastAsia="Times New Roman"/>
          <w:noProof/>
        </w:rPr>
        <w:drawing>
          <wp:inline distT="0" distB="0" distL="0" distR="0">
            <wp:extent cx="3955332" cy="1524213"/>
            <wp:effectExtent l="19050" t="0" r="7068" b="0"/>
            <wp:docPr id="73" name="Рисунок 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332" cy="1524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E41" w:rsidRPr="00BC5EB4" w:rsidRDefault="00BA7E41" w:rsidP="00BA7E41">
      <w:pPr>
        <w:spacing w:before="120" w:after="120"/>
        <w:jc w:val="both"/>
        <w:rPr>
          <w:rFonts w:eastAsia="Times New Roman"/>
          <w:i/>
        </w:rPr>
      </w:pPr>
      <w:r w:rsidRPr="00BC5EB4">
        <w:rPr>
          <w:rFonts w:eastAsia="Times New Roman"/>
          <w:i/>
        </w:rPr>
        <w:t>В параметрах действия задаются:</w:t>
      </w:r>
    </w:p>
    <w:p w:rsidR="00BA7E41" w:rsidRPr="00BC5EB4" w:rsidRDefault="00BA7E41" w:rsidP="00BA7E41">
      <w:pPr>
        <w:jc w:val="both"/>
        <w:rPr>
          <w:rFonts w:eastAsia="Times New Roman"/>
        </w:rPr>
      </w:pPr>
      <w:r>
        <w:rPr>
          <w:color w:val="0070C0"/>
        </w:rPr>
        <w:t>Организация</w:t>
      </w:r>
      <w:r w:rsidRPr="00BC5EB4">
        <w:rPr>
          <w:rFonts w:eastAsia="Times New Roman"/>
          <w:color w:val="244061" w:themeColor="accent1" w:themeShade="80"/>
        </w:rPr>
        <w:t xml:space="preserve"> </w:t>
      </w:r>
      <w:r w:rsidRPr="00BC5EB4">
        <w:rPr>
          <w:rFonts w:eastAsia="Times New Roman"/>
        </w:rPr>
        <w:t>- указывается Страхователь</w:t>
      </w:r>
      <w:r>
        <w:rPr>
          <w:rFonts w:eastAsia="Times New Roman"/>
        </w:rPr>
        <w:t>.</w:t>
      </w:r>
    </w:p>
    <w:p w:rsidR="00BA7E41" w:rsidRPr="00BC5EB4" w:rsidRDefault="00BA7E41" w:rsidP="00BA7E41">
      <w:pPr>
        <w:jc w:val="both"/>
        <w:rPr>
          <w:rFonts w:eastAsia="Times New Roman"/>
        </w:rPr>
      </w:pPr>
      <w:r w:rsidRPr="00BC5EB4">
        <w:rPr>
          <w:color w:val="0070C0"/>
        </w:rPr>
        <w:t>Дата формирования</w:t>
      </w:r>
      <w:r w:rsidRPr="00BC5EB4">
        <w:rPr>
          <w:rFonts w:eastAsia="Times New Roman"/>
        </w:rPr>
        <w:t xml:space="preserve"> - указывается дата формирования</w:t>
      </w:r>
      <w:r>
        <w:rPr>
          <w:rFonts w:eastAsia="Times New Roman"/>
        </w:rPr>
        <w:t>.</w:t>
      </w:r>
    </w:p>
    <w:p w:rsidR="00BA7E41" w:rsidRPr="00BC5EB4" w:rsidRDefault="00BA7E41" w:rsidP="00BA7E41">
      <w:pPr>
        <w:jc w:val="both"/>
        <w:rPr>
          <w:rFonts w:eastAsia="Times New Roman"/>
        </w:rPr>
      </w:pPr>
      <w:r w:rsidRPr="00BC5EB4">
        <w:rPr>
          <w:color w:val="0070C0"/>
        </w:rPr>
        <w:t>Иная ор</w:t>
      </w:r>
      <w:r>
        <w:rPr>
          <w:color w:val="0070C0"/>
        </w:rPr>
        <w:t xml:space="preserve">ганизация для получения пособия </w:t>
      </w:r>
      <w:r w:rsidRPr="00BC5EB4">
        <w:rPr>
          <w:rFonts w:eastAsia="Times New Roman"/>
        </w:rPr>
        <w:t>- заполняется ссылка на словарь «Контрагенты», указывается</w:t>
      </w:r>
      <w:proofErr w:type="gramStart"/>
      <w:r w:rsidRPr="00BC5EB4">
        <w:rPr>
          <w:rFonts w:eastAsia="Times New Roman"/>
        </w:rPr>
        <w:t xml:space="preserve"> И</w:t>
      </w:r>
      <w:proofErr w:type="gramEnd"/>
      <w:r w:rsidRPr="00BC5EB4">
        <w:rPr>
          <w:rFonts w:eastAsia="Times New Roman"/>
        </w:rPr>
        <w:t>ная организация, через которую осуществляется получение пособия.</w:t>
      </w:r>
    </w:p>
    <w:p w:rsidR="00BA7E41" w:rsidRPr="00BC5EB4" w:rsidRDefault="00BA7E41" w:rsidP="00BA7E41">
      <w:pPr>
        <w:jc w:val="both"/>
        <w:rPr>
          <w:rFonts w:eastAsia="Times New Roman"/>
        </w:rPr>
      </w:pPr>
      <w:r w:rsidRPr="00BC5EB4">
        <w:rPr>
          <w:color w:val="0070C0"/>
        </w:rPr>
        <w:t>Банковские реквизиты иной организации</w:t>
      </w:r>
      <w:r w:rsidRPr="00BC5EB4">
        <w:rPr>
          <w:rFonts w:eastAsia="Times New Roman"/>
          <w:color w:val="244061" w:themeColor="accent1" w:themeShade="80"/>
        </w:rPr>
        <w:t xml:space="preserve"> </w:t>
      </w:r>
      <w:r w:rsidRPr="00BC5EB4">
        <w:rPr>
          <w:rFonts w:eastAsia="Times New Roman"/>
        </w:rPr>
        <w:t>- заполняется ссылка на реквизиты банковских счетов указанного в параметре «Иная организация для получения пособия» контрагента.</w:t>
      </w:r>
    </w:p>
    <w:p w:rsidR="00BA7E41" w:rsidRDefault="00BA7E41" w:rsidP="00BA7E41">
      <w:pPr>
        <w:spacing w:before="120" w:after="120"/>
        <w:ind w:firstLine="708"/>
        <w:jc w:val="both"/>
        <w:rPr>
          <w:rFonts w:eastAsia="Times New Roman"/>
        </w:rPr>
      </w:pPr>
    </w:p>
    <w:p w:rsidR="00BA7E41" w:rsidRPr="00E704C1" w:rsidRDefault="00BA7E41" w:rsidP="009461BF">
      <w:pPr>
        <w:spacing w:before="120" w:after="120"/>
        <w:jc w:val="both"/>
        <w:rPr>
          <w:rFonts w:eastAsia="Times New Roman"/>
        </w:rPr>
      </w:pPr>
      <w:r w:rsidRPr="00E704C1">
        <w:rPr>
          <w:rFonts w:eastAsia="Times New Roman"/>
        </w:rPr>
        <w:t xml:space="preserve">При формировании записи используются следующие правила: </w:t>
      </w:r>
    </w:p>
    <w:p w:rsidR="00BA7E41" w:rsidRPr="00E704C1" w:rsidRDefault="00BA7E41" w:rsidP="00BA7E41">
      <w:pPr>
        <w:spacing w:before="120" w:after="120"/>
        <w:ind w:firstLine="708"/>
        <w:jc w:val="both"/>
        <w:rPr>
          <w:rFonts w:eastAsia="Times New Roman"/>
        </w:rPr>
      </w:pPr>
      <w:r w:rsidRPr="00E704C1">
        <w:rPr>
          <w:rFonts w:eastAsia="Times New Roman"/>
        </w:rPr>
        <w:t xml:space="preserve">При поиске Сотрудника/ Контрагента подбирается запись, для которой имеется Сотрудник с максимальной датой приема. </w:t>
      </w:r>
    </w:p>
    <w:p w:rsidR="00BA7E41" w:rsidRPr="00E704C1" w:rsidRDefault="00BA7E41" w:rsidP="00BA7E41">
      <w:pPr>
        <w:spacing w:before="120" w:after="120"/>
        <w:ind w:firstLine="708"/>
        <w:jc w:val="both"/>
        <w:rPr>
          <w:rFonts w:eastAsia="Times New Roman"/>
        </w:rPr>
      </w:pPr>
      <w:r w:rsidRPr="00E704C1">
        <w:rPr>
          <w:rFonts w:eastAsia="Times New Roman"/>
        </w:rPr>
        <w:t>Определение типа документа, удостоверяющего личность:</w:t>
      </w:r>
    </w:p>
    <w:p w:rsidR="00BA7E41" w:rsidRPr="00E704C1" w:rsidRDefault="00BA7E41" w:rsidP="00BA7E41">
      <w:pPr>
        <w:spacing w:before="120" w:after="120"/>
        <w:ind w:firstLine="708"/>
        <w:jc w:val="both"/>
        <w:rPr>
          <w:rFonts w:eastAsia="Times New Roman"/>
        </w:rPr>
      </w:pPr>
      <w:r w:rsidRPr="00E704C1">
        <w:rPr>
          <w:rFonts w:eastAsia="Times New Roman"/>
        </w:rPr>
        <w:t>-</w:t>
      </w:r>
      <w:r w:rsidRPr="00E704C1">
        <w:rPr>
          <w:rFonts w:eastAsia="Times New Roman"/>
        </w:rPr>
        <w:tab/>
        <w:t>Реквизиты паспорта гражданина РФ выводятся в блок &lt;</w:t>
      </w:r>
      <w:proofErr w:type="spellStart"/>
      <w:r w:rsidRPr="00E704C1">
        <w:rPr>
          <w:rFonts w:eastAsia="Times New Roman"/>
        </w:rPr>
        <w:t>passport</w:t>
      </w:r>
      <w:proofErr w:type="spellEnd"/>
      <w:r w:rsidRPr="00E704C1">
        <w:rPr>
          <w:rFonts w:eastAsia="Times New Roman"/>
        </w:rPr>
        <w:t xml:space="preserve">&gt; - определение документа </w:t>
      </w:r>
      <w:proofErr w:type="gramStart"/>
      <w:r w:rsidRPr="00E704C1">
        <w:rPr>
          <w:rFonts w:eastAsia="Times New Roman"/>
        </w:rPr>
        <w:t>осуществляется по коду ГНИ</w:t>
      </w:r>
      <w:proofErr w:type="gramEnd"/>
      <w:r w:rsidRPr="00E704C1">
        <w:rPr>
          <w:rFonts w:eastAsia="Times New Roman"/>
        </w:rPr>
        <w:t xml:space="preserve"> = 21</w:t>
      </w:r>
    </w:p>
    <w:p w:rsidR="00BA7E41" w:rsidRPr="00E704C1" w:rsidRDefault="00BA7E41" w:rsidP="00BA7E41">
      <w:pPr>
        <w:spacing w:before="120" w:after="120"/>
        <w:ind w:firstLine="708"/>
        <w:jc w:val="both"/>
        <w:rPr>
          <w:rFonts w:eastAsia="Times New Roman"/>
        </w:rPr>
      </w:pPr>
      <w:r w:rsidRPr="00E704C1">
        <w:rPr>
          <w:rFonts w:eastAsia="Times New Roman"/>
        </w:rPr>
        <w:t>-</w:t>
      </w:r>
      <w:r w:rsidRPr="00E704C1">
        <w:rPr>
          <w:rFonts w:eastAsia="Times New Roman"/>
        </w:rPr>
        <w:tab/>
        <w:t>Реквизиты временного удостоверения личности выводятся в блок &lt;</w:t>
      </w:r>
      <w:proofErr w:type="spellStart"/>
      <w:r w:rsidRPr="00E704C1">
        <w:rPr>
          <w:rFonts w:eastAsia="Times New Roman"/>
        </w:rPr>
        <w:t>tempIdentDocType</w:t>
      </w:r>
      <w:proofErr w:type="spellEnd"/>
      <w:r w:rsidRPr="00E704C1">
        <w:rPr>
          <w:rFonts w:eastAsia="Times New Roman"/>
        </w:rPr>
        <w:t xml:space="preserve">&gt; - определение документа </w:t>
      </w:r>
      <w:proofErr w:type="gramStart"/>
      <w:r w:rsidRPr="00E704C1">
        <w:rPr>
          <w:rFonts w:eastAsia="Times New Roman"/>
        </w:rPr>
        <w:t>осуществляется по коду ГНИ</w:t>
      </w:r>
      <w:proofErr w:type="gramEnd"/>
      <w:r w:rsidRPr="00E704C1">
        <w:rPr>
          <w:rFonts w:eastAsia="Times New Roman"/>
        </w:rPr>
        <w:t xml:space="preserve"> = 14</w:t>
      </w:r>
    </w:p>
    <w:p w:rsidR="00BA7E41" w:rsidRPr="00E704C1" w:rsidRDefault="00BA7E41" w:rsidP="00BA7E41">
      <w:pPr>
        <w:spacing w:before="120" w:after="120"/>
        <w:ind w:firstLine="708"/>
        <w:jc w:val="both"/>
        <w:rPr>
          <w:rFonts w:eastAsia="Times New Roman"/>
        </w:rPr>
      </w:pPr>
      <w:r w:rsidRPr="00E704C1">
        <w:rPr>
          <w:rFonts w:eastAsia="Times New Roman"/>
        </w:rPr>
        <w:t>-</w:t>
      </w:r>
      <w:r w:rsidRPr="00E704C1">
        <w:rPr>
          <w:rFonts w:eastAsia="Times New Roman"/>
        </w:rPr>
        <w:tab/>
        <w:t>Реквизиты другого документа выводятся в блок &lt;</w:t>
      </w:r>
      <w:proofErr w:type="spellStart"/>
      <w:r w:rsidRPr="00E704C1">
        <w:rPr>
          <w:rFonts w:eastAsia="Times New Roman"/>
        </w:rPr>
        <w:t>otherIdentDocType</w:t>
      </w:r>
      <w:proofErr w:type="spellEnd"/>
      <w:r w:rsidRPr="00E704C1">
        <w:rPr>
          <w:rFonts w:eastAsia="Times New Roman"/>
        </w:rPr>
        <w:t xml:space="preserve">&gt; - определение документа </w:t>
      </w:r>
      <w:proofErr w:type="gramStart"/>
      <w:r w:rsidRPr="00E704C1">
        <w:rPr>
          <w:rFonts w:eastAsia="Times New Roman"/>
        </w:rPr>
        <w:t>осуществляется по коду ГНИ</w:t>
      </w:r>
      <w:proofErr w:type="gramEnd"/>
      <w:r w:rsidRPr="00E704C1">
        <w:rPr>
          <w:rFonts w:eastAsia="Times New Roman"/>
        </w:rPr>
        <w:t xml:space="preserve"> = 01, 03, 05, 08, 09, 10, 11, 12, 13, 15, 19, 22, 23, 24, 26, 27, 60, 61, 62, 63, 81, 91, 93. </w:t>
      </w:r>
      <w:proofErr w:type="gramStart"/>
      <w:r w:rsidRPr="00E704C1">
        <w:rPr>
          <w:rFonts w:eastAsia="Times New Roman"/>
        </w:rPr>
        <w:t>Подбирается первый документ при сортировке по коду ГНИ</w:t>
      </w:r>
      <w:proofErr w:type="gramEnd"/>
      <w:r w:rsidRPr="00E704C1">
        <w:rPr>
          <w:rFonts w:eastAsia="Times New Roman"/>
        </w:rPr>
        <w:t>.</w:t>
      </w:r>
    </w:p>
    <w:p w:rsidR="00BA7E41" w:rsidRPr="00E704C1" w:rsidRDefault="00BA7E41" w:rsidP="00BA7E41">
      <w:pPr>
        <w:spacing w:before="120" w:after="120"/>
        <w:ind w:firstLine="708"/>
        <w:jc w:val="both"/>
        <w:rPr>
          <w:rFonts w:eastAsia="Times New Roman"/>
        </w:rPr>
      </w:pPr>
      <w:r w:rsidRPr="00E704C1">
        <w:rPr>
          <w:rFonts w:eastAsia="Times New Roman"/>
        </w:rPr>
        <w:t>При подборе адреса сотрудника учитывается последний по сроку действия регистрации адрес.</w:t>
      </w:r>
    </w:p>
    <w:p w:rsidR="00BA7E41" w:rsidRPr="00BC5EB4" w:rsidRDefault="00BA7E41" w:rsidP="00BA7E41">
      <w:pPr>
        <w:spacing w:before="120" w:after="120"/>
        <w:ind w:firstLine="708"/>
        <w:jc w:val="both"/>
        <w:rPr>
          <w:rFonts w:eastAsia="Times New Roman"/>
        </w:rPr>
      </w:pPr>
      <w:r w:rsidRPr="00BC5EB4">
        <w:rPr>
          <w:rFonts w:eastAsia="Times New Roman"/>
        </w:rPr>
        <w:t>Записи в разделе так же могут быть созданы автоматически при получении от ФСС сообщения типа 88 через СЭДО и отсутствии в разделе записи Сведений по застрахованному лицу не в статусе «Успешно переданы». В этом случае инициатор будет указан «ФСС», а в графе «Примечание» будет отражен текст «Запись сформирована по запросу ФСС (88)». Дальнейшая работа с записью не отличается от работы с записями, инициатором отправки которых является Страхователь.</w:t>
      </w:r>
    </w:p>
    <w:p w:rsidR="00BA7E41" w:rsidRDefault="00BA7E41" w:rsidP="00BA7E41">
      <w:pPr>
        <w:spacing w:before="120" w:after="120"/>
        <w:jc w:val="both"/>
        <w:rPr>
          <w:rFonts w:eastAsia="Times New Roman"/>
        </w:rPr>
      </w:pPr>
      <w:r w:rsidRPr="00BC5EB4">
        <w:rPr>
          <w:rFonts w:eastAsia="Times New Roman"/>
        </w:rPr>
        <w:lastRenderedPageBreak/>
        <w:t>При выявлении ошибок формирования Сведений (перечень в спецификации «Протокол несоответствия») необходимо сначала исправить учетные данные, а затем выполнить списочное действие «Переформировать</w:t>
      </w:r>
      <w:r>
        <w:rPr>
          <w:rFonts w:eastAsia="Times New Roman"/>
        </w:rPr>
        <w:t xml:space="preserve"> данные</w:t>
      </w:r>
      <w:r w:rsidRPr="00BC5EB4">
        <w:rPr>
          <w:rFonts w:eastAsia="Times New Roman"/>
        </w:rPr>
        <w:t xml:space="preserve">». </w:t>
      </w:r>
    </w:p>
    <w:p w:rsidR="00BA7E41" w:rsidRDefault="00BA7E41" w:rsidP="00BA7E41">
      <w:pPr>
        <w:spacing w:before="120" w:after="120"/>
        <w:jc w:val="center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4016301" cy="861180"/>
            <wp:effectExtent l="19050" t="0" r="3249" b="0"/>
            <wp:docPr id="8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6301" cy="861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E41" w:rsidRPr="00BC5EB4" w:rsidRDefault="00BA7E41" w:rsidP="00BA7E41">
      <w:pPr>
        <w:jc w:val="both"/>
        <w:rPr>
          <w:rFonts w:eastAsia="Times New Roman"/>
        </w:rPr>
      </w:pPr>
      <w:r w:rsidRPr="00BC5EB4">
        <w:rPr>
          <w:color w:val="0070C0"/>
        </w:rPr>
        <w:t>Иная организация для получения пособия</w:t>
      </w:r>
      <w:r w:rsidRPr="00BC5EB4">
        <w:rPr>
          <w:rFonts w:eastAsia="Times New Roman"/>
          <w:color w:val="244061" w:themeColor="accent1" w:themeShade="80"/>
        </w:rPr>
        <w:t xml:space="preserve"> </w:t>
      </w:r>
      <w:r w:rsidRPr="00BC5EB4">
        <w:rPr>
          <w:rFonts w:eastAsia="Times New Roman"/>
        </w:rPr>
        <w:t>- заполняется ссылка на словарь «Контрагенты», указывается</w:t>
      </w:r>
      <w:proofErr w:type="gramStart"/>
      <w:r w:rsidRPr="00BC5EB4">
        <w:rPr>
          <w:rFonts w:eastAsia="Times New Roman"/>
        </w:rPr>
        <w:t xml:space="preserve"> И</w:t>
      </w:r>
      <w:proofErr w:type="gramEnd"/>
      <w:r w:rsidRPr="00BC5EB4">
        <w:rPr>
          <w:rFonts w:eastAsia="Times New Roman"/>
        </w:rPr>
        <w:t>ная организация, через которую осуществляется получение пособия.</w:t>
      </w:r>
    </w:p>
    <w:p w:rsidR="00BA7E41" w:rsidRPr="00BC5EB4" w:rsidRDefault="00BA7E41" w:rsidP="00BA7E41">
      <w:pPr>
        <w:jc w:val="both"/>
        <w:rPr>
          <w:rFonts w:eastAsia="Times New Roman"/>
        </w:rPr>
      </w:pPr>
      <w:r w:rsidRPr="00BC5EB4">
        <w:rPr>
          <w:color w:val="0070C0"/>
        </w:rPr>
        <w:t>Банковские реквизиты иной организации</w:t>
      </w:r>
      <w:r w:rsidRPr="00BC5EB4">
        <w:rPr>
          <w:rFonts w:eastAsia="Times New Roman"/>
          <w:color w:val="244061" w:themeColor="accent1" w:themeShade="80"/>
        </w:rPr>
        <w:t xml:space="preserve"> </w:t>
      </w:r>
      <w:r w:rsidRPr="00BC5EB4">
        <w:rPr>
          <w:rFonts w:eastAsia="Times New Roman"/>
        </w:rPr>
        <w:t>- заполняется ссылка на реквизиты банковских счетов указанного в параметре «Иная организация для получения пособия» контрагента.</w:t>
      </w:r>
    </w:p>
    <w:p w:rsidR="00BA7E41" w:rsidRPr="00BC5EB4" w:rsidRDefault="00BA7E41" w:rsidP="00BA7E41">
      <w:pPr>
        <w:spacing w:before="120"/>
        <w:jc w:val="both"/>
        <w:rPr>
          <w:rFonts w:eastAsia="Times New Roman"/>
        </w:rPr>
      </w:pPr>
      <w:r w:rsidRPr="00BC5EB4">
        <w:rPr>
          <w:rFonts w:eastAsia="Times New Roman"/>
        </w:rPr>
        <w:t xml:space="preserve">Удаление записей </w:t>
      </w:r>
      <w:proofErr w:type="gramStart"/>
      <w:r w:rsidRPr="00BC5EB4">
        <w:rPr>
          <w:rFonts w:eastAsia="Times New Roman"/>
        </w:rPr>
        <w:t>раздела</w:t>
      </w:r>
      <w:proofErr w:type="gramEnd"/>
      <w:r w:rsidRPr="00BC5EB4">
        <w:rPr>
          <w:rFonts w:eastAsia="Times New Roman"/>
        </w:rPr>
        <w:t xml:space="preserve"> возможно при отсутствии связей с разделом «ФСС СЭДО» и статус записи не равен «Сведения успешно переданы».</w:t>
      </w:r>
    </w:p>
    <w:p w:rsidR="00BA7E41" w:rsidRDefault="00BA7E41" w:rsidP="00BA7E41">
      <w:pPr>
        <w:pBdr>
          <w:bottom w:val="single" w:sz="12" w:space="1" w:color="auto"/>
        </w:pBdr>
        <w:rPr>
          <w:rFonts w:ascii="Cambria" w:eastAsia="Times New Roman" w:hAnsi="Cambria"/>
          <w:b/>
          <w:bCs/>
          <w:color w:val="365F91"/>
          <w:sz w:val="32"/>
          <w:lang w:bidi="en-US"/>
        </w:rPr>
      </w:pPr>
      <w:bookmarkStart w:id="56" w:name="_Toc112947953"/>
    </w:p>
    <w:p w:rsidR="00BA7E41" w:rsidRPr="00710F71" w:rsidRDefault="00BA7E41" w:rsidP="007150E9">
      <w:pPr>
        <w:pStyle w:val="2"/>
        <w:rPr>
          <w:rFonts w:ascii="Cambria" w:eastAsia="Times New Roman" w:hAnsi="Cambria"/>
          <w:b w:val="0"/>
          <w:bCs w:val="0"/>
          <w:color w:val="365F91"/>
          <w:sz w:val="32"/>
          <w:szCs w:val="24"/>
          <w:lang w:bidi="en-US"/>
        </w:rPr>
      </w:pPr>
      <w:bookmarkStart w:id="57" w:name="_Toc137649107"/>
      <w:r w:rsidRPr="00710F71">
        <w:rPr>
          <w:rFonts w:ascii="Cambria" w:eastAsia="Times New Roman" w:hAnsi="Cambria"/>
          <w:color w:val="365F91"/>
          <w:sz w:val="32"/>
          <w:szCs w:val="24"/>
          <w:lang w:bidi="en-US"/>
        </w:rPr>
        <w:t>Предоставление</w:t>
      </w:r>
      <w:r w:rsidRPr="00A00250">
        <w:rPr>
          <w:rFonts w:ascii="Cambria" w:eastAsia="Times New Roman" w:hAnsi="Cambria"/>
          <w:color w:val="365F91"/>
          <w:sz w:val="32"/>
          <w:szCs w:val="24"/>
          <w:lang w:bidi="en-US"/>
        </w:rPr>
        <w:t xml:space="preserve"> </w:t>
      </w:r>
      <w:r w:rsidRPr="00710F71">
        <w:rPr>
          <w:rFonts w:ascii="Cambria" w:eastAsia="Times New Roman" w:hAnsi="Cambria"/>
          <w:color w:val="365F91"/>
          <w:sz w:val="32"/>
          <w:szCs w:val="24"/>
          <w:lang w:bidi="en-US"/>
        </w:rPr>
        <w:t>Сведений при увольнении или аннулировании ТД</w:t>
      </w:r>
      <w:bookmarkEnd w:id="56"/>
      <w:bookmarkEnd w:id="57"/>
    </w:p>
    <w:p w:rsidR="00BA7E41" w:rsidRPr="00710F71" w:rsidRDefault="00BA7E41" w:rsidP="00BA7E41">
      <w:pPr>
        <w:spacing w:before="120"/>
        <w:ind w:firstLine="708"/>
        <w:jc w:val="both"/>
        <w:rPr>
          <w:rFonts w:eastAsia="Times New Roman"/>
        </w:rPr>
      </w:pPr>
      <w:r w:rsidRPr="00710F71">
        <w:rPr>
          <w:rFonts w:eastAsia="Times New Roman"/>
        </w:rPr>
        <w:t>Списочное действие «Отменить подписку» предназначено для формирования Сведений о ЗЛ, подаваемых в ситуации расторжения ТД (контракта) или в случае выявления входящих сообщений от ФСС по физическим лицам, не являющимся работниками Страхователя</w:t>
      </w:r>
      <w:proofErr w:type="gramStart"/>
      <w:r w:rsidRPr="00710F71">
        <w:rPr>
          <w:rFonts w:eastAsia="Times New Roman"/>
        </w:rPr>
        <w:t xml:space="preserve"> .</w:t>
      </w:r>
      <w:proofErr w:type="gramEnd"/>
    </w:p>
    <w:p w:rsidR="00BA7E41" w:rsidRPr="00710F71" w:rsidRDefault="00BA7E41" w:rsidP="00BA7E41">
      <w:pPr>
        <w:spacing w:before="120"/>
        <w:ind w:firstLine="708"/>
        <w:jc w:val="both"/>
        <w:rPr>
          <w:rFonts w:eastAsia="Times New Roman"/>
        </w:rPr>
      </w:pPr>
      <w:r w:rsidRPr="00710F71">
        <w:rPr>
          <w:rFonts w:eastAsia="Times New Roman"/>
        </w:rPr>
        <w:t xml:space="preserve">При выполнении действия необходимо сначала выбрать перечень </w:t>
      </w:r>
      <w:proofErr w:type="spellStart"/>
      <w:proofErr w:type="gramStart"/>
      <w:r w:rsidRPr="00710F71">
        <w:rPr>
          <w:rFonts w:eastAsia="Times New Roman"/>
        </w:rPr>
        <w:t>контрагентов-физических</w:t>
      </w:r>
      <w:proofErr w:type="spellEnd"/>
      <w:proofErr w:type="gramEnd"/>
      <w:r w:rsidRPr="00710F71">
        <w:rPr>
          <w:rFonts w:eastAsia="Times New Roman"/>
        </w:rPr>
        <w:t xml:space="preserve"> лиц, в отношении которых составляются Сведения. Далее указываются сведения о Страхователе и дата формирования:</w:t>
      </w:r>
    </w:p>
    <w:p w:rsidR="00BA7E41" w:rsidRPr="00710F71" w:rsidRDefault="00BA7E41" w:rsidP="00BA7E41">
      <w:pPr>
        <w:spacing w:before="120"/>
        <w:jc w:val="center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3185605" cy="807833"/>
            <wp:effectExtent l="19050" t="0" r="0" b="0"/>
            <wp:docPr id="8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605" cy="807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E41" w:rsidRPr="00710F71" w:rsidRDefault="00BA7E41" w:rsidP="00BA7E41">
      <w:pPr>
        <w:spacing w:before="120"/>
        <w:jc w:val="both"/>
        <w:rPr>
          <w:rFonts w:eastAsia="Times New Roman"/>
        </w:rPr>
      </w:pPr>
      <w:r w:rsidRPr="00710F71">
        <w:rPr>
          <w:rFonts w:eastAsia="Times New Roman"/>
        </w:rPr>
        <w:t xml:space="preserve">Далее для пары </w:t>
      </w:r>
      <w:proofErr w:type="spellStart"/>
      <w:r w:rsidRPr="00710F71">
        <w:rPr>
          <w:rFonts w:eastAsia="Times New Roman"/>
        </w:rPr>
        <w:t>Контрагент-ФЛ</w:t>
      </w:r>
      <w:proofErr w:type="spellEnd"/>
      <w:r w:rsidRPr="00710F71">
        <w:rPr>
          <w:rFonts w:eastAsia="Times New Roman"/>
        </w:rPr>
        <w:t xml:space="preserve"> и Страхователь подбирается Сотрудник на Дату формирования с причиной расторжения контракта по </w:t>
      </w:r>
      <w:proofErr w:type="gramStart"/>
      <w:r w:rsidRPr="00710F71">
        <w:rPr>
          <w:rFonts w:eastAsia="Times New Roman"/>
        </w:rPr>
        <w:t>ч</w:t>
      </w:r>
      <w:proofErr w:type="gramEnd"/>
      <w:r w:rsidRPr="00710F71">
        <w:rPr>
          <w:rFonts w:eastAsia="Times New Roman"/>
        </w:rPr>
        <w:t>.4 ст.</w:t>
      </w:r>
      <w:r>
        <w:rPr>
          <w:rFonts w:eastAsia="Times New Roman"/>
        </w:rPr>
        <w:t>6</w:t>
      </w:r>
      <w:r w:rsidRPr="00710F71">
        <w:rPr>
          <w:rFonts w:eastAsia="Times New Roman"/>
        </w:rPr>
        <w:t>1 ТК РФ. Если запись найдена, то формируется блок сведений о расторжении ТД (контракта). Дата окончания контракта = Дата аннулирования контракта.</w:t>
      </w:r>
    </w:p>
    <w:p w:rsidR="00BA7E41" w:rsidRDefault="00BA7E41" w:rsidP="00BA7E41">
      <w:pPr>
        <w:spacing w:before="120"/>
        <w:jc w:val="both"/>
        <w:rPr>
          <w:rFonts w:eastAsia="Times New Roman"/>
        </w:rPr>
      </w:pPr>
      <w:r w:rsidRPr="00710F71">
        <w:rPr>
          <w:rFonts w:eastAsia="Times New Roman"/>
        </w:rPr>
        <w:t>Если Сотрудник не найден, или у подобранного Сотрудника не найден подходящий ТД (контракт), то формируются сведения о том, что ФЛ не является работником Страхователя.</w:t>
      </w:r>
    </w:p>
    <w:p w:rsidR="00BA7E41" w:rsidRPr="00710F71" w:rsidRDefault="00BA7E41" w:rsidP="00BA7E41">
      <w:pPr>
        <w:spacing w:before="120"/>
        <w:jc w:val="both"/>
        <w:rPr>
          <w:rFonts w:eastAsia="Times New Roman"/>
        </w:rPr>
      </w:pPr>
    </w:p>
    <w:p w:rsidR="00BA7E41" w:rsidRDefault="00BA7E41" w:rsidP="007150E9">
      <w:pPr>
        <w:pStyle w:val="2"/>
        <w:rPr>
          <w:rFonts w:ascii="Cambria" w:eastAsia="Times New Roman" w:hAnsi="Cambria"/>
          <w:b w:val="0"/>
          <w:bCs w:val="0"/>
          <w:color w:val="365F91"/>
          <w:sz w:val="32"/>
          <w:szCs w:val="24"/>
          <w:lang w:bidi="en-US"/>
        </w:rPr>
      </w:pPr>
      <w:bookmarkStart w:id="58" w:name="_Toc137649108"/>
      <w:r>
        <w:rPr>
          <w:rFonts w:ascii="Cambria" w:eastAsia="Times New Roman" w:hAnsi="Cambria"/>
          <w:color w:val="365F91"/>
          <w:sz w:val="32"/>
          <w:szCs w:val="24"/>
          <w:lang w:bidi="en-US"/>
        </w:rPr>
        <w:t>Передача сведений в ФСС</w:t>
      </w:r>
      <w:bookmarkEnd w:id="58"/>
    </w:p>
    <w:p w:rsidR="00BA7E41" w:rsidRPr="007B5C84" w:rsidRDefault="00BA7E41" w:rsidP="00BA7E41">
      <w:pPr>
        <w:spacing w:before="120"/>
        <w:ind w:firstLine="708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Внимание!!! </w:t>
      </w:r>
      <w:r w:rsidRPr="007B5C84">
        <w:rPr>
          <w:rFonts w:eastAsia="Times New Roman"/>
          <w:b/>
        </w:rPr>
        <w:t>Рекомендуем передавать документы, сформированные</w:t>
      </w:r>
      <w:r>
        <w:rPr>
          <w:rFonts w:eastAsia="Times New Roman"/>
          <w:b/>
        </w:rPr>
        <w:t xml:space="preserve"> без предупреждений об ошибках.</w:t>
      </w:r>
    </w:p>
    <w:p w:rsidR="00BA7E41" w:rsidRPr="007B5C84" w:rsidRDefault="00BA7E41" w:rsidP="00BA7E41">
      <w:pPr>
        <w:spacing w:before="120"/>
        <w:ind w:firstLine="708"/>
        <w:jc w:val="both"/>
        <w:rPr>
          <w:rFonts w:eastAsia="Times New Roman"/>
        </w:rPr>
      </w:pPr>
      <w:r w:rsidRPr="007B5C84">
        <w:rPr>
          <w:rFonts w:eastAsia="Times New Roman"/>
        </w:rPr>
        <w:t xml:space="preserve">Если используется прямая передача в СЭДО, то требуется сформировать документы в разделе «ФСС СЭДО». Записи в раздел «ФСС СЭДО» добавляются при выполнении списочного действия «Передать в ФСС» после создания записи в разделе </w:t>
      </w:r>
      <w:r w:rsidRPr="007B5C84">
        <w:rPr>
          <w:rFonts w:eastAsia="Times New Roman"/>
        </w:rPr>
        <w:lastRenderedPageBreak/>
        <w:t>«Сведения о застрахованных лицах».</w:t>
      </w:r>
      <w:r>
        <w:rPr>
          <w:rFonts w:eastAsia="Times New Roman"/>
        </w:rPr>
        <w:t xml:space="preserve"> </w:t>
      </w:r>
      <w:r w:rsidRPr="007B5C84">
        <w:rPr>
          <w:rFonts w:eastAsia="Times New Roman"/>
        </w:rPr>
        <w:t xml:space="preserve">После получения от ФСС ответов по типам документов 14 и 87/88 статус записи в разделе будет меняться в зависимости от содержания ответа. При этом в спецификации «Протокол несоответствия» записи </w:t>
      </w:r>
      <w:proofErr w:type="gramStart"/>
      <w:r w:rsidRPr="007B5C84">
        <w:rPr>
          <w:rFonts w:eastAsia="Times New Roman"/>
        </w:rPr>
        <w:t>очищаются</w:t>
      </w:r>
      <w:proofErr w:type="gramEnd"/>
      <w:r w:rsidRPr="007B5C84">
        <w:rPr>
          <w:rFonts w:eastAsia="Times New Roman"/>
        </w:rPr>
        <w:t xml:space="preserve"> и формируется список сообщений из полученного сообщения.</w:t>
      </w:r>
    </w:p>
    <w:p w:rsidR="00BA7E41" w:rsidRDefault="00BA7E41" w:rsidP="00BA7E41">
      <w:pPr>
        <w:spacing w:before="120"/>
        <w:jc w:val="both"/>
        <w:rPr>
          <w:rFonts w:eastAsia="Times New Roman"/>
        </w:rPr>
      </w:pPr>
      <w:r w:rsidRPr="007B5C84">
        <w:rPr>
          <w:rFonts w:eastAsia="Times New Roman"/>
        </w:rPr>
        <w:t xml:space="preserve">Если используется передача в СЭДО средствами стороннего ПО, то требуется сформировать файл </w:t>
      </w:r>
      <w:r w:rsidRPr="007B5C84">
        <w:rPr>
          <w:rFonts w:eastAsia="Times New Roman"/>
          <w:lang w:val="en-US"/>
        </w:rPr>
        <w:t>XML</w:t>
      </w:r>
      <w:r w:rsidRPr="007B5C84">
        <w:rPr>
          <w:rFonts w:eastAsia="Times New Roman"/>
        </w:rPr>
        <w:t>, используя пользовательский отчет «</w:t>
      </w:r>
      <w:r w:rsidRPr="006A050A">
        <w:rPr>
          <w:rFonts w:eastAsia="Times New Roman"/>
        </w:rPr>
        <w:t>Сведения о застрахованном лице (приказ №119 от 08.04.2022)</w:t>
      </w:r>
      <w:r w:rsidRPr="007B5C84">
        <w:rPr>
          <w:rFonts w:eastAsia="Times New Roman"/>
        </w:rPr>
        <w:t xml:space="preserve">». </w:t>
      </w:r>
    </w:p>
    <w:p w:rsidR="00BA7E41" w:rsidRDefault="00BA7E41" w:rsidP="00BA7E41">
      <w:pPr>
        <w:spacing w:before="120"/>
        <w:jc w:val="both"/>
        <w:rPr>
          <w:rFonts w:eastAsia="Times New Roman"/>
        </w:rPr>
      </w:pPr>
      <w:r w:rsidRPr="007B5C84">
        <w:rPr>
          <w:rFonts w:eastAsia="Times New Roman"/>
        </w:rPr>
        <w:t>Параметры формирования отчета:</w:t>
      </w:r>
    </w:p>
    <w:p w:rsidR="00BA7E41" w:rsidRPr="007B5C84" w:rsidRDefault="00BA7E41" w:rsidP="00BA7E41">
      <w:pPr>
        <w:spacing w:before="120"/>
        <w:jc w:val="center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4007619" cy="1676634"/>
            <wp:effectExtent l="19050" t="0" r="0" b="0"/>
            <wp:docPr id="9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7619" cy="1676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E41" w:rsidRPr="007B5C84" w:rsidRDefault="00BA7E41" w:rsidP="00BA7E41">
      <w:pPr>
        <w:jc w:val="both"/>
        <w:rPr>
          <w:rFonts w:eastAsia="Times New Roman"/>
        </w:rPr>
      </w:pPr>
      <w:r w:rsidRPr="007B422B">
        <w:rPr>
          <w:color w:val="0070C0"/>
        </w:rPr>
        <w:t>Иная организация для получения пособия</w:t>
      </w:r>
      <w:r w:rsidRPr="007B5C84">
        <w:rPr>
          <w:rFonts w:eastAsia="Times New Roman"/>
          <w:color w:val="244061" w:themeColor="accent1" w:themeShade="80"/>
        </w:rPr>
        <w:t xml:space="preserve"> </w:t>
      </w:r>
      <w:r w:rsidRPr="007B5C84">
        <w:rPr>
          <w:rFonts w:eastAsia="Times New Roman"/>
        </w:rPr>
        <w:t>- заполняется ссылка на словарь «Контрагенты», указывается</w:t>
      </w:r>
      <w:proofErr w:type="gramStart"/>
      <w:r w:rsidRPr="007B5C84">
        <w:rPr>
          <w:rFonts w:eastAsia="Times New Roman"/>
        </w:rPr>
        <w:t xml:space="preserve"> И</w:t>
      </w:r>
      <w:proofErr w:type="gramEnd"/>
      <w:r w:rsidRPr="007B5C84">
        <w:rPr>
          <w:rFonts w:eastAsia="Times New Roman"/>
        </w:rPr>
        <w:t>ная организация, через которую осуществляется получение пособия.</w:t>
      </w:r>
    </w:p>
    <w:p w:rsidR="00BA7E41" w:rsidRPr="007B5C84" w:rsidRDefault="00BA7E41" w:rsidP="00BA7E41">
      <w:pPr>
        <w:jc w:val="both"/>
        <w:rPr>
          <w:rFonts w:eastAsia="Times New Roman"/>
        </w:rPr>
      </w:pPr>
      <w:r w:rsidRPr="007B422B">
        <w:rPr>
          <w:color w:val="0070C0"/>
        </w:rPr>
        <w:t>Банковские реквизиты иной организации</w:t>
      </w:r>
      <w:r w:rsidRPr="007B5C84">
        <w:rPr>
          <w:rFonts w:eastAsia="Times New Roman"/>
          <w:color w:val="244061" w:themeColor="accent1" w:themeShade="80"/>
        </w:rPr>
        <w:t xml:space="preserve"> </w:t>
      </w:r>
      <w:r w:rsidRPr="007B5C84">
        <w:rPr>
          <w:rFonts w:eastAsia="Times New Roman"/>
        </w:rPr>
        <w:t>- заполняется ссылка на реквизиты банковских счетов указанного в параметре «Иная организация для получения пособия» контрагента.</w:t>
      </w:r>
    </w:p>
    <w:p w:rsidR="00BA7E41" w:rsidRPr="007B5C84" w:rsidRDefault="00BA7E41" w:rsidP="00BA7E41">
      <w:pPr>
        <w:jc w:val="both"/>
        <w:rPr>
          <w:rFonts w:eastAsia="Times New Roman"/>
        </w:rPr>
      </w:pPr>
      <w:r w:rsidRPr="007B422B">
        <w:rPr>
          <w:color w:val="0070C0"/>
        </w:rPr>
        <w:t>Уполномоченный представитель</w:t>
      </w:r>
      <w:r w:rsidRPr="007B5C84">
        <w:rPr>
          <w:rFonts w:eastAsia="Times New Roman"/>
          <w:color w:val="244061" w:themeColor="accent1" w:themeShade="80"/>
        </w:rPr>
        <w:t xml:space="preserve"> - </w:t>
      </w:r>
      <w:r w:rsidRPr="007B5C84">
        <w:rPr>
          <w:rFonts w:eastAsia="Times New Roman"/>
        </w:rPr>
        <w:t>заполняется ссылка на словарь «Контрагенты», указывается уполномоченный представитель заявителя (при наличии).</w:t>
      </w:r>
    </w:p>
    <w:p w:rsidR="00BA7E41" w:rsidRPr="007B5C84" w:rsidRDefault="00BA7E41" w:rsidP="00BA7E41">
      <w:pPr>
        <w:jc w:val="both"/>
        <w:rPr>
          <w:rFonts w:eastAsia="Times New Roman"/>
        </w:rPr>
      </w:pPr>
      <w:r w:rsidRPr="007B422B">
        <w:rPr>
          <w:color w:val="0070C0"/>
        </w:rPr>
        <w:t>В имени файла использовать ФИО</w:t>
      </w:r>
      <w:r w:rsidRPr="007B5C84">
        <w:rPr>
          <w:rFonts w:eastAsia="Times New Roman"/>
          <w:color w:val="244061" w:themeColor="accent1" w:themeShade="80"/>
        </w:rPr>
        <w:t xml:space="preserve"> -</w:t>
      </w:r>
      <w:r w:rsidRPr="007B5C84">
        <w:rPr>
          <w:rFonts w:eastAsia="Times New Roman"/>
        </w:rPr>
        <w:t xml:space="preserve"> логический параметр, определяющий правило формирования имени файла</w:t>
      </w:r>
      <w:r>
        <w:rPr>
          <w:rFonts w:eastAsia="Times New Roman"/>
        </w:rPr>
        <w:t xml:space="preserve"> </w:t>
      </w:r>
      <w:r w:rsidRPr="007B5C84">
        <w:rPr>
          <w:rFonts w:eastAsia="Times New Roman"/>
        </w:rPr>
        <w:t xml:space="preserve">выгрузки по выбору пользователя: с использованием ФИО или СНИЛС работника. Если </w:t>
      </w:r>
      <w:proofErr w:type="spellStart"/>
      <w:r>
        <w:rPr>
          <w:rFonts w:eastAsia="Times New Roman"/>
        </w:rPr>
        <w:t>чекер</w:t>
      </w:r>
      <w:proofErr w:type="spellEnd"/>
      <w:r>
        <w:rPr>
          <w:rFonts w:eastAsia="Times New Roman"/>
        </w:rPr>
        <w:t xml:space="preserve"> </w:t>
      </w:r>
      <w:proofErr w:type="gramStart"/>
      <w:r>
        <w:rPr>
          <w:rFonts w:eastAsia="Times New Roman"/>
        </w:rPr>
        <w:t>нажат</w:t>
      </w:r>
      <w:proofErr w:type="gramEnd"/>
      <w:r w:rsidRPr="007B5C84">
        <w:rPr>
          <w:rFonts w:eastAsia="Times New Roman"/>
        </w:rPr>
        <w:t xml:space="preserve">, то Наименование файла выгрузки: «Сведения о </w:t>
      </w:r>
      <w:proofErr w:type="gramStart"/>
      <w:r w:rsidRPr="007B5C84">
        <w:rPr>
          <w:rFonts w:eastAsia="Times New Roman"/>
        </w:rPr>
        <w:t>застрахованном</w:t>
      </w:r>
      <w:proofErr w:type="gramEnd"/>
      <w:r w:rsidRPr="007B5C84">
        <w:rPr>
          <w:rFonts w:eastAsia="Times New Roman"/>
        </w:rPr>
        <w:t xml:space="preserve"> ФИО (полностью).</w:t>
      </w:r>
      <w:proofErr w:type="spellStart"/>
      <w:r w:rsidRPr="007B5C84">
        <w:rPr>
          <w:rFonts w:eastAsia="Times New Roman"/>
        </w:rPr>
        <w:t>xml</w:t>
      </w:r>
      <w:proofErr w:type="spellEnd"/>
      <w:r w:rsidRPr="007B5C84">
        <w:rPr>
          <w:rFonts w:eastAsia="Times New Roman"/>
        </w:rPr>
        <w:t>». При дублировании по ФИО в наименование добавляется единица</w:t>
      </w:r>
      <w:r>
        <w:rPr>
          <w:rFonts w:eastAsia="Times New Roman"/>
        </w:rPr>
        <w:t xml:space="preserve">. Если </w:t>
      </w:r>
      <w:proofErr w:type="spellStart"/>
      <w:r>
        <w:rPr>
          <w:rFonts w:eastAsia="Times New Roman"/>
        </w:rPr>
        <w:t>чекер</w:t>
      </w:r>
      <w:proofErr w:type="spellEnd"/>
      <w:r>
        <w:rPr>
          <w:rFonts w:eastAsia="Times New Roman"/>
        </w:rPr>
        <w:t xml:space="preserve"> не </w:t>
      </w:r>
      <w:proofErr w:type="gramStart"/>
      <w:r>
        <w:rPr>
          <w:rFonts w:eastAsia="Times New Roman"/>
        </w:rPr>
        <w:t>нажат</w:t>
      </w:r>
      <w:proofErr w:type="gramEnd"/>
      <w:r>
        <w:rPr>
          <w:rFonts w:eastAsia="Times New Roman"/>
        </w:rPr>
        <w:t xml:space="preserve">, то </w:t>
      </w:r>
      <w:r w:rsidRPr="007B5C84">
        <w:rPr>
          <w:rFonts w:eastAsia="Times New Roman"/>
        </w:rPr>
        <w:t xml:space="preserve">Наименование файла выгрузки: «SEDO_086_рег. номер </w:t>
      </w:r>
      <w:proofErr w:type="spellStart"/>
      <w:r w:rsidRPr="007B5C84">
        <w:rPr>
          <w:rFonts w:eastAsia="Times New Roman"/>
        </w:rPr>
        <w:t>ФСС_СНИЛС_GUID.xml</w:t>
      </w:r>
      <w:proofErr w:type="spellEnd"/>
      <w:r w:rsidRPr="007B5C84">
        <w:rPr>
          <w:rFonts w:eastAsia="Times New Roman"/>
        </w:rPr>
        <w:t>»</w:t>
      </w:r>
    </w:p>
    <w:p w:rsidR="00BA7E41" w:rsidRPr="007B5C84" w:rsidRDefault="00BA7E41" w:rsidP="00BA7E41">
      <w:pPr>
        <w:jc w:val="both"/>
        <w:rPr>
          <w:rFonts w:eastAsia="Times New Roman"/>
          <w:color w:val="002060"/>
        </w:rPr>
      </w:pPr>
      <w:r w:rsidRPr="007B422B">
        <w:rPr>
          <w:color w:val="0070C0"/>
        </w:rPr>
        <w:t>Аннулирующие</w:t>
      </w:r>
      <w:r w:rsidRPr="007B5C84">
        <w:rPr>
          <w:rFonts w:eastAsia="Times New Roman"/>
          <w:color w:val="244061" w:themeColor="accent1" w:themeShade="80"/>
        </w:rPr>
        <w:t xml:space="preserve"> -</w:t>
      </w:r>
      <w:r w:rsidRPr="007B5C84">
        <w:rPr>
          <w:rFonts w:eastAsia="Times New Roman"/>
        </w:rPr>
        <w:t xml:space="preserve"> логический параметр, определяющий необходимость направления в ФСС сведений об аннулировании контракта (ТД) по </w:t>
      </w:r>
      <w:proofErr w:type="gramStart"/>
      <w:r w:rsidRPr="007B5C84">
        <w:rPr>
          <w:rFonts w:eastAsia="Times New Roman"/>
        </w:rPr>
        <w:t>ч</w:t>
      </w:r>
      <w:proofErr w:type="gramEnd"/>
      <w:r w:rsidRPr="007B5C84">
        <w:rPr>
          <w:rFonts w:eastAsia="Times New Roman"/>
        </w:rPr>
        <w:t>.4 ст.</w:t>
      </w:r>
      <w:r>
        <w:rPr>
          <w:rFonts w:eastAsia="Times New Roman"/>
        </w:rPr>
        <w:t>6</w:t>
      </w:r>
      <w:r w:rsidRPr="007B5C84">
        <w:rPr>
          <w:rFonts w:eastAsia="Times New Roman"/>
        </w:rPr>
        <w:t>1 ТК РФ.</w:t>
      </w:r>
      <w:r>
        <w:rPr>
          <w:rFonts w:eastAsia="Times New Roman"/>
        </w:rPr>
        <w:t xml:space="preserve"> </w:t>
      </w:r>
    </w:p>
    <w:p w:rsidR="00BA7E41" w:rsidRPr="007B5C84" w:rsidRDefault="00BA7E41" w:rsidP="00BA7E41">
      <w:pPr>
        <w:jc w:val="both"/>
        <w:rPr>
          <w:rFonts w:eastAsia="Times New Roman"/>
        </w:rPr>
      </w:pPr>
      <w:r w:rsidRPr="007B422B">
        <w:rPr>
          <w:color w:val="0070C0"/>
        </w:rPr>
        <w:t>Режим печати</w:t>
      </w:r>
      <w:r w:rsidRPr="007B5C84">
        <w:rPr>
          <w:rFonts w:eastAsia="Times New Roman"/>
          <w:color w:val="244061" w:themeColor="accent1" w:themeShade="80"/>
        </w:rPr>
        <w:t xml:space="preserve"> </w:t>
      </w:r>
      <w:r w:rsidRPr="007B5C84">
        <w:rPr>
          <w:rFonts w:eastAsia="Times New Roman"/>
        </w:rPr>
        <w:t>- указывается одно из трех значений: «Печать», «Печать и выгрузка», «Выгрузка».</w:t>
      </w:r>
    </w:p>
    <w:p w:rsidR="00BA7E41" w:rsidRPr="007B5C84" w:rsidRDefault="00BA7E41" w:rsidP="00BA7E41">
      <w:pPr>
        <w:jc w:val="both"/>
        <w:rPr>
          <w:rFonts w:eastAsia="Times New Roman"/>
        </w:rPr>
      </w:pPr>
      <w:r w:rsidRPr="007B422B">
        <w:rPr>
          <w:color w:val="0070C0"/>
        </w:rPr>
        <w:t>Дата</w:t>
      </w:r>
      <w:r>
        <w:rPr>
          <w:color w:val="0070C0"/>
        </w:rPr>
        <w:t xml:space="preserve"> </w:t>
      </w:r>
      <w:r w:rsidRPr="007B422B">
        <w:rPr>
          <w:color w:val="0070C0"/>
        </w:rPr>
        <w:t>формирования</w:t>
      </w:r>
      <w:r w:rsidRPr="007B5C84">
        <w:rPr>
          <w:rFonts w:eastAsia="Times New Roman"/>
        </w:rPr>
        <w:t xml:space="preserve"> - указывается дата формирования документа.</w:t>
      </w:r>
    </w:p>
    <w:p w:rsidR="00BA7E41" w:rsidRDefault="00BA7E41" w:rsidP="00BA7E41">
      <w:pPr>
        <w:jc w:val="both"/>
      </w:pPr>
    </w:p>
    <w:p w:rsidR="00BA7E41" w:rsidRPr="00D0126E" w:rsidRDefault="00BA7E41" w:rsidP="007150E9">
      <w:pPr>
        <w:pStyle w:val="2"/>
        <w:rPr>
          <w:rFonts w:ascii="Cambria" w:eastAsia="Times New Roman" w:hAnsi="Cambria"/>
          <w:b w:val="0"/>
          <w:bCs w:val="0"/>
          <w:color w:val="365F91"/>
          <w:sz w:val="32"/>
          <w:szCs w:val="24"/>
          <w:lang w:bidi="en-US"/>
        </w:rPr>
      </w:pPr>
      <w:bookmarkStart w:id="59" w:name="_Toc137649109"/>
      <w:r w:rsidRPr="00D0126E">
        <w:rPr>
          <w:rFonts w:ascii="Cambria" w:eastAsia="Times New Roman" w:hAnsi="Cambria"/>
          <w:color w:val="365F91"/>
          <w:sz w:val="32"/>
          <w:szCs w:val="24"/>
          <w:lang w:bidi="en-US"/>
        </w:rPr>
        <w:t>Прочие действия в разделе</w:t>
      </w:r>
      <w:bookmarkEnd w:id="59"/>
    </w:p>
    <w:p w:rsidR="00BA7E41" w:rsidRPr="00595BCE" w:rsidRDefault="00BA7E41" w:rsidP="00BA7E41">
      <w:pPr>
        <w:spacing w:before="120"/>
        <w:ind w:firstLine="708"/>
        <w:jc w:val="both"/>
        <w:rPr>
          <w:rFonts w:eastAsia="Times New Roman"/>
        </w:rPr>
      </w:pPr>
      <w:r w:rsidRPr="00595BCE">
        <w:rPr>
          <w:rFonts w:eastAsia="Times New Roman"/>
        </w:rPr>
        <w:t>Действие «Выгрузить содержимое сообщения» предназначено для получения файла (в формате XML) с данными, на основании которых создана запись раздела.</w:t>
      </w:r>
    </w:p>
    <w:p w:rsidR="00BA7E41" w:rsidRPr="006A050A" w:rsidRDefault="00BA7E41" w:rsidP="00BA7E41">
      <w:pPr>
        <w:spacing w:before="120"/>
        <w:ind w:firstLine="708"/>
        <w:jc w:val="both"/>
        <w:rPr>
          <w:rFonts w:eastAsia="Times New Roman"/>
        </w:rPr>
      </w:pPr>
      <w:r w:rsidRPr="006A050A">
        <w:rPr>
          <w:rFonts w:eastAsia="Times New Roman"/>
        </w:rPr>
        <w:t>Действие «Связи» предназначено для просмотра записей других разделов, связанных с текущей записью раздела «Сведения о застрахованных лицах»:</w:t>
      </w:r>
    </w:p>
    <w:p w:rsidR="00BA7E41" w:rsidRPr="006A050A" w:rsidRDefault="00BA7E41" w:rsidP="00BA7E41">
      <w:pPr>
        <w:spacing w:before="120"/>
        <w:jc w:val="both"/>
        <w:rPr>
          <w:rFonts w:eastAsia="Times New Roman"/>
        </w:rPr>
      </w:pPr>
      <w:r w:rsidRPr="006A050A">
        <w:rPr>
          <w:rFonts w:eastAsia="Times New Roman"/>
          <w:noProof/>
        </w:rPr>
        <w:lastRenderedPageBreak/>
        <w:drawing>
          <wp:inline distT="0" distB="0" distL="0" distR="0">
            <wp:extent cx="5940425" cy="1362710"/>
            <wp:effectExtent l="0" t="0" r="3175" b="8890"/>
            <wp:docPr id="97" name="Рисунок 4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6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B98" w:rsidRDefault="00BA7E41" w:rsidP="00BA7E41">
      <w:pPr>
        <w:spacing w:before="120"/>
        <w:jc w:val="both"/>
        <w:rPr>
          <w:rFonts w:eastAsia="Times New Roman"/>
        </w:rPr>
      </w:pPr>
      <w:r w:rsidRPr="006A050A">
        <w:rPr>
          <w:rFonts w:eastAsia="Times New Roman"/>
        </w:rPr>
        <w:t>По связям с входящими или исходящими документами можно определить дату-время получения/отправки документа и его идентификатор (</w:t>
      </w:r>
      <w:proofErr w:type="spellStart"/>
      <w:r w:rsidRPr="006A050A">
        <w:rPr>
          <w:rFonts w:eastAsia="Times New Roman"/>
        </w:rPr>
        <w:t>uuid</w:t>
      </w:r>
      <w:proofErr w:type="spellEnd"/>
      <w:r w:rsidRPr="006A050A">
        <w:rPr>
          <w:rFonts w:eastAsia="Times New Roman"/>
        </w:rPr>
        <w:t>).</w:t>
      </w:r>
    </w:p>
    <w:p w:rsidR="00ED7FAB" w:rsidRDefault="00193DAB" w:rsidP="00ED7FAB">
      <w:pPr>
        <w:pStyle w:val="1"/>
        <w:rPr>
          <w:b w:val="0"/>
          <w:bCs w:val="0"/>
        </w:rPr>
      </w:pPr>
      <w:r>
        <w:br w:type="page"/>
      </w:r>
      <w:bookmarkStart w:id="60" w:name="_Toc137649110"/>
      <w:r w:rsidR="00ED7FAB" w:rsidRPr="00ED7FAB">
        <w:lastRenderedPageBreak/>
        <w:t>Сведения для исчисления пособий</w:t>
      </w:r>
      <w:bookmarkEnd w:id="60"/>
      <w:r w:rsidR="00ED7FAB" w:rsidRPr="00ED7FAB">
        <w:t xml:space="preserve"> </w:t>
      </w:r>
    </w:p>
    <w:p w:rsidR="00ED7FAB" w:rsidRDefault="00ED7FAB" w:rsidP="00ED7FAB">
      <w:pPr>
        <w:spacing w:before="120"/>
        <w:ind w:firstLine="708"/>
        <w:jc w:val="both"/>
      </w:pPr>
      <w:r>
        <w:t>Раздел предназначен</w:t>
      </w:r>
      <w:r w:rsidRPr="00ED7FAB">
        <w:t xml:space="preserve"> </w:t>
      </w:r>
      <w:proofErr w:type="gramStart"/>
      <w:r w:rsidRPr="00ED7FAB">
        <w:t xml:space="preserve">для хранения данных о заработке по годам для исчисления пособий по </w:t>
      </w:r>
      <w:r>
        <w:t>листкам</w:t>
      </w:r>
      <w:proofErr w:type="gramEnd"/>
      <w:r>
        <w:t xml:space="preserve"> нетрудоспособности</w:t>
      </w:r>
      <w:r w:rsidRPr="00ED7FAB">
        <w:t xml:space="preserve"> и обмена с СФР сообщениями 320/321</w:t>
      </w:r>
      <w:r w:rsidRPr="00B3003B">
        <w:t xml:space="preserve">. </w:t>
      </w:r>
    </w:p>
    <w:p w:rsidR="00ED7FAB" w:rsidRDefault="00ED7FAB" w:rsidP="00ED7FAB">
      <w:pPr>
        <w:spacing w:before="120"/>
        <w:ind w:firstLine="708"/>
        <w:jc w:val="both"/>
        <w:rPr>
          <w:rFonts w:eastAsia="Times New Roman"/>
        </w:rPr>
      </w:pPr>
      <w:r w:rsidRPr="00B3003B">
        <w:rPr>
          <w:rFonts w:eastAsia="Times New Roman"/>
        </w:rPr>
        <w:t xml:space="preserve">Записи в раздел добавляются </w:t>
      </w:r>
      <w:r w:rsidR="00FF61A3">
        <w:t>пользователем вручную или могут быть созданы из «Журнала больничных листов»</w:t>
      </w:r>
      <w:r>
        <w:rPr>
          <w:rFonts w:eastAsia="Times New Roman"/>
        </w:rPr>
        <w:t>.</w:t>
      </w:r>
    </w:p>
    <w:p w:rsidR="002C48B9" w:rsidRDefault="002C48B9" w:rsidP="00ED7FAB">
      <w:pPr>
        <w:spacing w:before="120"/>
        <w:ind w:firstLine="708"/>
        <w:jc w:val="both"/>
        <w:rPr>
          <w:rFonts w:eastAsia="Times New Roman"/>
        </w:rPr>
      </w:pPr>
      <w:r w:rsidRPr="002C48B9">
        <w:rPr>
          <w:rFonts w:eastAsia="Times New Roman"/>
        </w:rPr>
        <w:t xml:space="preserve">Для работы в разделе </w:t>
      </w:r>
      <w:r>
        <w:rPr>
          <w:rFonts w:eastAsia="Times New Roman"/>
        </w:rPr>
        <w:t>Сведения для исчисления пособий</w:t>
      </w:r>
      <w:r w:rsidRPr="002C48B9">
        <w:rPr>
          <w:rFonts w:eastAsia="Times New Roman"/>
        </w:rPr>
        <w:t xml:space="preserve"> следует воспользоваться пунктом меню </w:t>
      </w:r>
      <w:r>
        <w:rPr>
          <w:rFonts w:eastAsia="Times New Roman"/>
        </w:rPr>
        <w:t>Документы</w:t>
      </w:r>
      <w:r w:rsidRPr="002C48B9">
        <w:rPr>
          <w:rFonts w:eastAsia="Times New Roman"/>
        </w:rPr>
        <w:t>&gt;</w:t>
      </w:r>
      <w:proofErr w:type="gramStart"/>
      <w:r>
        <w:rPr>
          <w:rFonts w:eastAsia="Times New Roman"/>
        </w:rPr>
        <w:t>Документы</w:t>
      </w:r>
      <w:proofErr w:type="gramEnd"/>
      <w:r>
        <w:rPr>
          <w:rFonts w:eastAsia="Times New Roman"/>
        </w:rPr>
        <w:t xml:space="preserve"> для ФСС</w:t>
      </w:r>
      <w:r>
        <w:rPr>
          <w:rFonts w:eastAsia="Times New Roman"/>
          <w:lang w:val="en-US"/>
        </w:rPr>
        <w:t>&gt;</w:t>
      </w:r>
      <w:r>
        <w:rPr>
          <w:rFonts w:eastAsia="Times New Roman"/>
        </w:rPr>
        <w:t>Сведения для исчисления пособий</w:t>
      </w:r>
      <w:r w:rsidRPr="002C48B9">
        <w:rPr>
          <w:rFonts w:eastAsia="Times New Roman"/>
        </w:rPr>
        <w:t>.</w:t>
      </w:r>
    </w:p>
    <w:p w:rsidR="002C48B9" w:rsidRDefault="002C48B9" w:rsidP="002C48B9">
      <w:pPr>
        <w:spacing w:before="120"/>
        <w:ind w:firstLine="708"/>
        <w:jc w:val="center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4259581" cy="4323844"/>
            <wp:effectExtent l="19050" t="0" r="7619" b="0"/>
            <wp:docPr id="2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9581" cy="4323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1A3" w:rsidRDefault="002C48B9" w:rsidP="00FF61A3">
      <w:pPr>
        <w:pStyle w:val="2"/>
        <w:rPr>
          <w:rFonts w:ascii="Cambria" w:eastAsia="Times New Roman" w:hAnsi="Cambria"/>
          <w:b w:val="0"/>
          <w:bCs w:val="0"/>
          <w:color w:val="365F91"/>
          <w:sz w:val="32"/>
          <w:szCs w:val="24"/>
          <w:lang w:bidi="en-US"/>
        </w:rPr>
      </w:pPr>
      <w:r>
        <w:rPr>
          <w:rFonts w:ascii="Cambria" w:eastAsia="Times New Roman" w:hAnsi="Cambria"/>
          <w:color w:val="365F91"/>
          <w:sz w:val="32"/>
          <w:szCs w:val="24"/>
          <w:lang w:bidi="en-US"/>
        </w:rPr>
        <w:br w:type="page"/>
      </w:r>
      <w:bookmarkStart w:id="61" w:name="_Toc137649111"/>
      <w:r w:rsidR="00FF61A3">
        <w:rPr>
          <w:rFonts w:ascii="Cambria" w:eastAsia="Times New Roman" w:hAnsi="Cambria"/>
          <w:color w:val="365F91"/>
          <w:sz w:val="32"/>
          <w:szCs w:val="24"/>
          <w:lang w:bidi="en-US"/>
        </w:rPr>
        <w:lastRenderedPageBreak/>
        <w:t>Добавление записей вручную</w:t>
      </w:r>
      <w:r w:rsidR="00EE7C2C">
        <w:rPr>
          <w:rFonts w:ascii="Cambria" w:eastAsia="Times New Roman" w:hAnsi="Cambria"/>
          <w:color w:val="365F91"/>
          <w:sz w:val="32"/>
          <w:szCs w:val="24"/>
          <w:lang w:bidi="en-US"/>
        </w:rPr>
        <w:t xml:space="preserve"> из справок с предыдущего места работы</w:t>
      </w:r>
      <w:bookmarkEnd w:id="61"/>
    </w:p>
    <w:p w:rsidR="00FF61A3" w:rsidRDefault="002C48B9" w:rsidP="00ED7FAB">
      <w:pPr>
        <w:spacing w:before="120"/>
        <w:ind w:firstLine="708"/>
        <w:jc w:val="both"/>
        <w:rPr>
          <w:rFonts w:eastAsia="Times New Roman"/>
          <w:lang w:val="en-US"/>
        </w:rPr>
      </w:pPr>
      <w:r w:rsidRPr="002C48B9">
        <w:rPr>
          <w:rFonts w:eastAsia="Times New Roman"/>
        </w:rPr>
        <w:t xml:space="preserve">Для добавления </w:t>
      </w:r>
      <w:r>
        <w:rPr>
          <w:rFonts w:eastAsia="Times New Roman"/>
        </w:rPr>
        <w:t>записи</w:t>
      </w:r>
      <w:r w:rsidRPr="002C48B9">
        <w:rPr>
          <w:rFonts w:eastAsia="Times New Roman"/>
        </w:rPr>
        <w:t xml:space="preserve"> в контекстном меню окна «</w:t>
      </w:r>
      <w:r>
        <w:rPr>
          <w:rFonts w:eastAsia="Times New Roman"/>
        </w:rPr>
        <w:t>Сведения для исчисления пособий</w:t>
      </w:r>
      <w:r w:rsidRPr="002C48B9">
        <w:rPr>
          <w:rFonts w:eastAsia="Times New Roman"/>
        </w:rPr>
        <w:t xml:space="preserve">» следует выбрать пункт </w:t>
      </w:r>
      <w:r w:rsidR="00082390">
        <w:rPr>
          <w:rFonts w:eastAsia="Times New Roman"/>
        </w:rPr>
        <w:t>«</w:t>
      </w:r>
      <w:r w:rsidRPr="002C48B9">
        <w:rPr>
          <w:rFonts w:eastAsia="Times New Roman"/>
        </w:rPr>
        <w:t>Добавить</w:t>
      </w:r>
      <w:r w:rsidR="00082390">
        <w:rPr>
          <w:rFonts w:eastAsia="Times New Roman"/>
        </w:rPr>
        <w:t>»</w:t>
      </w:r>
      <w:r w:rsidRPr="002C48B9">
        <w:rPr>
          <w:rFonts w:eastAsia="Times New Roman"/>
        </w:rPr>
        <w:t>. В открывшемся окне можно указать следующие данные:</w:t>
      </w:r>
    </w:p>
    <w:p w:rsidR="002C48B9" w:rsidRDefault="002C48B9" w:rsidP="002C48B9">
      <w:pPr>
        <w:spacing w:before="120"/>
        <w:ind w:firstLine="708"/>
        <w:jc w:val="center"/>
        <w:rPr>
          <w:rFonts w:eastAsia="Times New Roman"/>
          <w:lang w:val="en-US"/>
        </w:rPr>
      </w:pPr>
      <w:r>
        <w:rPr>
          <w:rFonts w:eastAsia="Times New Roman"/>
          <w:noProof/>
        </w:rPr>
        <w:drawing>
          <wp:inline distT="0" distB="0" distL="0" distR="0">
            <wp:extent cx="3903218" cy="3587870"/>
            <wp:effectExtent l="19050" t="0" r="2032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218" cy="3587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8B9" w:rsidRPr="00BC5EB4" w:rsidRDefault="002C48B9" w:rsidP="002C48B9">
      <w:pPr>
        <w:jc w:val="both"/>
        <w:rPr>
          <w:rFonts w:eastAsia="Times New Roman"/>
        </w:rPr>
      </w:pPr>
      <w:r>
        <w:rPr>
          <w:color w:val="0070C0"/>
        </w:rPr>
        <w:t>Организация</w:t>
      </w:r>
      <w:r w:rsidRPr="00BC5EB4">
        <w:rPr>
          <w:rFonts w:eastAsia="Times New Roman"/>
          <w:color w:val="244061" w:themeColor="accent1" w:themeShade="80"/>
        </w:rPr>
        <w:t xml:space="preserve"> </w:t>
      </w:r>
      <w:r w:rsidRPr="00BC5EB4">
        <w:rPr>
          <w:rFonts w:eastAsia="Times New Roman"/>
        </w:rPr>
        <w:t>- указывается Страхователь</w:t>
      </w:r>
      <w:r>
        <w:rPr>
          <w:rFonts w:eastAsia="Times New Roman"/>
        </w:rPr>
        <w:t>.</w:t>
      </w:r>
    </w:p>
    <w:p w:rsidR="002C48B9" w:rsidRDefault="002C48B9" w:rsidP="002C48B9">
      <w:pPr>
        <w:jc w:val="both"/>
        <w:rPr>
          <w:rFonts w:eastAsia="Times New Roman"/>
        </w:rPr>
      </w:pPr>
      <w:r>
        <w:rPr>
          <w:color w:val="0070C0"/>
        </w:rPr>
        <w:t>Работник</w:t>
      </w:r>
      <w:r w:rsidRPr="00BC5EB4">
        <w:rPr>
          <w:rFonts w:eastAsia="Times New Roman"/>
        </w:rPr>
        <w:t xml:space="preserve"> - указывается </w:t>
      </w:r>
      <w:r>
        <w:rPr>
          <w:rFonts w:eastAsia="Times New Roman"/>
        </w:rPr>
        <w:t>контрагент сотрудника.</w:t>
      </w:r>
    </w:p>
    <w:p w:rsidR="00082390" w:rsidRDefault="00082390" w:rsidP="00082390">
      <w:pPr>
        <w:spacing w:before="120"/>
        <w:ind w:firstLine="708"/>
        <w:jc w:val="both"/>
        <w:rPr>
          <w:rFonts w:eastAsia="Times New Roman"/>
        </w:rPr>
      </w:pPr>
      <w:r w:rsidRPr="002C48B9">
        <w:rPr>
          <w:rFonts w:eastAsia="Times New Roman"/>
        </w:rPr>
        <w:t xml:space="preserve">Для добавления </w:t>
      </w:r>
      <w:r w:rsidR="00EE7C2C">
        <w:rPr>
          <w:rFonts w:eastAsia="Times New Roman"/>
        </w:rPr>
        <w:t>сведений</w:t>
      </w:r>
      <w:r w:rsidRPr="002C48B9">
        <w:rPr>
          <w:rFonts w:eastAsia="Times New Roman"/>
        </w:rPr>
        <w:t xml:space="preserve"> </w:t>
      </w:r>
      <w:r w:rsidR="00EE7C2C">
        <w:t>из справок с предыдущего места работы</w:t>
      </w:r>
      <w:r w:rsidR="00EE7C2C" w:rsidRPr="002C48B9">
        <w:rPr>
          <w:rFonts w:eastAsia="Times New Roman"/>
        </w:rPr>
        <w:t xml:space="preserve"> </w:t>
      </w:r>
      <w:r w:rsidRPr="002C48B9">
        <w:rPr>
          <w:rFonts w:eastAsia="Times New Roman"/>
        </w:rPr>
        <w:t>в контекстном меню окна «</w:t>
      </w:r>
      <w:r>
        <w:t>Сведения о заработке</w:t>
      </w:r>
      <w:r w:rsidRPr="002C48B9">
        <w:rPr>
          <w:rFonts w:eastAsia="Times New Roman"/>
        </w:rPr>
        <w:t xml:space="preserve">» следует выбрать пункт </w:t>
      </w:r>
      <w:r>
        <w:rPr>
          <w:rFonts w:eastAsia="Times New Roman"/>
        </w:rPr>
        <w:t>«</w:t>
      </w:r>
      <w:r w:rsidRPr="002C48B9">
        <w:rPr>
          <w:rFonts w:eastAsia="Times New Roman"/>
        </w:rPr>
        <w:t>Добавить</w:t>
      </w:r>
      <w:r>
        <w:rPr>
          <w:rFonts w:eastAsia="Times New Roman"/>
        </w:rPr>
        <w:t>»</w:t>
      </w:r>
      <w:r w:rsidRPr="002C48B9">
        <w:rPr>
          <w:rFonts w:eastAsia="Times New Roman"/>
        </w:rPr>
        <w:t>. В открывшемся окне можно указать следующие данные:</w:t>
      </w:r>
    </w:p>
    <w:p w:rsidR="002C48B9" w:rsidRDefault="00EE7C2C" w:rsidP="00EE7C2C">
      <w:pPr>
        <w:spacing w:before="120"/>
        <w:ind w:firstLine="708"/>
        <w:jc w:val="center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3949336" cy="1856660"/>
            <wp:effectExtent l="19050" t="0" r="0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336" cy="1856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C2C" w:rsidRDefault="00EE7C2C" w:rsidP="00EE7C2C">
      <w:pPr>
        <w:jc w:val="both"/>
        <w:rPr>
          <w:rFonts w:eastAsia="Times New Roman"/>
        </w:rPr>
      </w:pPr>
      <w:r>
        <w:rPr>
          <w:color w:val="0070C0"/>
        </w:rPr>
        <w:t>Год</w:t>
      </w:r>
      <w:r w:rsidRPr="00BC5EB4">
        <w:rPr>
          <w:rFonts w:eastAsia="Times New Roman"/>
          <w:color w:val="244061" w:themeColor="accent1" w:themeShade="80"/>
        </w:rPr>
        <w:t xml:space="preserve"> </w:t>
      </w:r>
      <w:r w:rsidRPr="00BC5EB4">
        <w:rPr>
          <w:rFonts w:eastAsia="Times New Roman"/>
        </w:rPr>
        <w:t xml:space="preserve">- указывается </w:t>
      </w:r>
      <w:r>
        <w:rPr>
          <w:rFonts w:eastAsia="Times New Roman"/>
        </w:rPr>
        <w:t>год.</w:t>
      </w:r>
    </w:p>
    <w:p w:rsidR="00ED7FAB" w:rsidRDefault="00EE7C2C" w:rsidP="00EE7C2C">
      <w:pPr>
        <w:jc w:val="both"/>
        <w:rPr>
          <w:rFonts w:eastAsia="Times New Roman"/>
        </w:rPr>
      </w:pPr>
      <w:r>
        <w:rPr>
          <w:color w:val="0070C0"/>
        </w:rPr>
        <w:t>Общая сумма</w:t>
      </w:r>
      <w:r w:rsidRPr="00BC5EB4">
        <w:rPr>
          <w:rFonts w:eastAsia="Times New Roman"/>
        </w:rPr>
        <w:t xml:space="preserve"> - указывается </w:t>
      </w:r>
      <w:r>
        <w:rPr>
          <w:rFonts w:eastAsia="Times New Roman"/>
        </w:rPr>
        <w:t>сумма дохода их справки.</w:t>
      </w:r>
    </w:p>
    <w:p w:rsidR="00EE7C2C" w:rsidRDefault="00EE7C2C" w:rsidP="00EE7C2C">
      <w:pPr>
        <w:pStyle w:val="2"/>
        <w:rPr>
          <w:rFonts w:ascii="Cambria" w:eastAsia="Times New Roman" w:hAnsi="Cambria"/>
          <w:b w:val="0"/>
          <w:bCs w:val="0"/>
          <w:color w:val="365F91"/>
          <w:sz w:val="32"/>
          <w:szCs w:val="24"/>
          <w:lang w:bidi="en-US"/>
        </w:rPr>
      </w:pPr>
      <w:bookmarkStart w:id="62" w:name="_Toc137649112"/>
      <w:r>
        <w:rPr>
          <w:rFonts w:ascii="Cambria" w:eastAsia="Times New Roman" w:hAnsi="Cambria"/>
          <w:color w:val="365F91"/>
          <w:sz w:val="32"/>
          <w:szCs w:val="24"/>
          <w:lang w:bidi="en-US"/>
        </w:rPr>
        <w:t>Добавление записей вручную для обмена данными с СФР</w:t>
      </w:r>
      <w:bookmarkEnd w:id="62"/>
    </w:p>
    <w:p w:rsidR="00EE7C2C" w:rsidRDefault="00EE7C2C" w:rsidP="00EE7C2C">
      <w:pPr>
        <w:spacing w:before="120"/>
        <w:ind w:firstLine="708"/>
        <w:jc w:val="both"/>
        <w:rPr>
          <w:rFonts w:eastAsia="Times New Roman"/>
          <w:lang w:val="en-US"/>
        </w:rPr>
      </w:pPr>
      <w:r w:rsidRPr="002C48B9">
        <w:rPr>
          <w:rFonts w:eastAsia="Times New Roman"/>
        </w:rPr>
        <w:t xml:space="preserve">Для добавления </w:t>
      </w:r>
      <w:r>
        <w:rPr>
          <w:rFonts w:eastAsia="Times New Roman"/>
        </w:rPr>
        <w:t>записи</w:t>
      </w:r>
      <w:r w:rsidRPr="002C48B9">
        <w:rPr>
          <w:rFonts w:eastAsia="Times New Roman"/>
        </w:rPr>
        <w:t xml:space="preserve"> в контекстном меню окна «</w:t>
      </w:r>
      <w:r>
        <w:rPr>
          <w:rFonts w:eastAsia="Times New Roman"/>
        </w:rPr>
        <w:t>Сведения для исчисления пособий</w:t>
      </w:r>
      <w:r w:rsidRPr="002C48B9">
        <w:rPr>
          <w:rFonts w:eastAsia="Times New Roman"/>
        </w:rPr>
        <w:t xml:space="preserve">» следует выбрать пункт </w:t>
      </w:r>
      <w:r>
        <w:rPr>
          <w:rFonts w:eastAsia="Times New Roman"/>
        </w:rPr>
        <w:t>«</w:t>
      </w:r>
      <w:r w:rsidRPr="002C48B9">
        <w:rPr>
          <w:rFonts w:eastAsia="Times New Roman"/>
        </w:rPr>
        <w:t>Добавить</w:t>
      </w:r>
      <w:r>
        <w:rPr>
          <w:rFonts w:eastAsia="Times New Roman"/>
        </w:rPr>
        <w:t>»</w:t>
      </w:r>
      <w:r w:rsidRPr="002C48B9">
        <w:rPr>
          <w:rFonts w:eastAsia="Times New Roman"/>
        </w:rPr>
        <w:t>. В открывшемся окне можно указать следующие данные:</w:t>
      </w:r>
    </w:p>
    <w:p w:rsidR="00EE7C2C" w:rsidRDefault="00EE7C2C" w:rsidP="00EE7C2C">
      <w:pPr>
        <w:spacing w:before="120"/>
        <w:ind w:firstLine="708"/>
        <w:jc w:val="center"/>
        <w:rPr>
          <w:rFonts w:eastAsia="Times New Roman"/>
          <w:lang w:val="en-US"/>
        </w:rPr>
      </w:pPr>
      <w:r>
        <w:rPr>
          <w:rFonts w:eastAsia="Times New Roman"/>
          <w:noProof/>
        </w:rPr>
        <w:lastRenderedPageBreak/>
        <w:drawing>
          <wp:inline distT="0" distB="0" distL="0" distR="0">
            <wp:extent cx="3903218" cy="3587870"/>
            <wp:effectExtent l="19050" t="0" r="2032" b="0"/>
            <wp:docPr id="8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218" cy="3587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C2C" w:rsidRPr="00BC5EB4" w:rsidRDefault="00EE7C2C" w:rsidP="00EE7C2C">
      <w:pPr>
        <w:jc w:val="both"/>
        <w:rPr>
          <w:rFonts w:eastAsia="Times New Roman"/>
        </w:rPr>
      </w:pPr>
      <w:r>
        <w:rPr>
          <w:color w:val="0070C0"/>
        </w:rPr>
        <w:t>Организация</w:t>
      </w:r>
      <w:r w:rsidRPr="00BC5EB4">
        <w:rPr>
          <w:rFonts w:eastAsia="Times New Roman"/>
          <w:color w:val="244061" w:themeColor="accent1" w:themeShade="80"/>
        </w:rPr>
        <w:t xml:space="preserve"> </w:t>
      </w:r>
      <w:r w:rsidRPr="00BC5EB4">
        <w:rPr>
          <w:rFonts w:eastAsia="Times New Roman"/>
        </w:rPr>
        <w:t>- указывается Страхователь</w:t>
      </w:r>
      <w:r>
        <w:rPr>
          <w:rFonts w:eastAsia="Times New Roman"/>
        </w:rPr>
        <w:t>.</w:t>
      </w:r>
    </w:p>
    <w:p w:rsidR="00EE7C2C" w:rsidRDefault="00EE7C2C" w:rsidP="00EE7C2C">
      <w:pPr>
        <w:jc w:val="both"/>
        <w:rPr>
          <w:rFonts w:eastAsia="Times New Roman"/>
        </w:rPr>
      </w:pPr>
      <w:r>
        <w:rPr>
          <w:color w:val="0070C0"/>
        </w:rPr>
        <w:t>Работник</w:t>
      </w:r>
      <w:r w:rsidRPr="00BC5EB4">
        <w:rPr>
          <w:rFonts w:eastAsia="Times New Roman"/>
        </w:rPr>
        <w:t xml:space="preserve"> - указывается </w:t>
      </w:r>
      <w:r>
        <w:rPr>
          <w:rFonts w:eastAsia="Times New Roman"/>
        </w:rPr>
        <w:t>контрагент сотрудника.</w:t>
      </w:r>
    </w:p>
    <w:p w:rsidR="002E5D90" w:rsidRDefault="00EE7C2C" w:rsidP="00EE7C2C">
      <w:pPr>
        <w:spacing w:before="120"/>
        <w:ind w:firstLine="708"/>
        <w:jc w:val="both"/>
        <w:rPr>
          <w:rFonts w:eastAsia="Times New Roman"/>
        </w:rPr>
      </w:pPr>
      <w:r w:rsidRPr="002C48B9">
        <w:rPr>
          <w:rFonts w:eastAsia="Times New Roman"/>
        </w:rPr>
        <w:t xml:space="preserve">Для </w:t>
      </w:r>
      <w:r>
        <w:rPr>
          <w:rFonts w:eastAsia="Times New Roman"/>
        </w:rPr>
        <w:t>добавления записи для обмена данными с СФР</w:t>
      </w:r>
      <w:r w:rsidRPr="002C48B9">
        <w:rPr>
          <w:rFonts w:eastAsia="Times New Roman"/>
        </w:rPr>
        <w:t xml:space="preserve"> в контекстном меню окна «</w:t>
      </w:r>
      <w:r>
        <w:t>Запросы сведений о заработке</w:t>
      </w:r>
      <w:r w:rsidRPr="002C48B9">
        <w:rPr>
          <w:rFonts w:eastAsia="Times New Roman"/>
        </w:rPr>
        <w:t xml:space="preserve">» следует выбрать пункт </w:t>
      </w:r>
      <w:r>
        <w:rPr>
          <w:rFonts w:eastAsia="Times New Roman"/>
        </w:rPr>
        <w:t>«</w:t>
      </w:r>
      <w:r w:rsidRPr="002C48B9">
        <w:rPr>
          <w:rFonts w:eastAsia="Times New Roman"/>
        </w:rPr>
        <w:t>Добавить</w:t>
      </w:r>
      <w:r>
        <w:rPr>
          <w:rFonts w:eastAsia="Times New Roman"/>
        </w:rPr>
        <w:t>»</w:t>
      </w:r>
      <w:r w:rsidRPr="002C48B9">
        <w:rPr>
          <w:rFonts w:eastAsia="Times New Roman"/>
        </w:rPr>
        <w:t xml:space="preserve">. </w:t>
      </w:r>
    </w:p>
    <w:p w:rsidR="00EE7C2C" w:rsidRDefault="00EE7C2C" w:rsidP="00EE7C2C">
      <w:pPr>
        <w:spacing w:before="120"/>
        <w:ind w:firstLine="708"/>
        <w:jc w:val="both"/>
        <w:rPr>
          <w:rFonts w:eastAsia="Times New Roman"/>
        </w:rPr>
      </w:pPr>
      <w:r w:rsidRPr="002C48B9">
        <w:rPr>
          <w:rFonts w:eastAsia="Times New Roman"/>
        </w:rPr>
        <w:t>В открывшемся окне</w:t>
      </w:r>
      <w:r w:rsidR="002E5D90">
        <w:rPr>
          <w:rFonts w:eastAsia="Times New Roman"/>
        </w:rPr>
        <w:t xml:space="preserve"> на закладке «Основные данные»</w:t>
      </w:r>
      <w:r w:rsidRPr="002C48B9">
        <w:rPr>
          <w:rFonts w:eastAsia="Times New Roman"/>
        </w:rPr>
        <w:t xml:space="preserve"> можно указать следующие данные:</w:t>
      </w:r>
    </w:p>
    <w:p w:rsidR="00EE7C2C" w:rsidRDefault="00EE7C2C" w:rsidP="00EE7C2C">
      <w:pPr>
        <w:spacing w:before="120"/>
        <w:jc w:val="center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6154849" cy="2729792"/>
            <wp:effectExtent l="19050" t="0" r="0" b="0"/>
            <wp:docPr id="10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849" cy="2729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CEA" w:rsidRPr="00BC5EB4" w:rsidRDefault="00A61CEA" w:rsidP="00A61CEA">
      <w:pPr>
        <w:jc w:val="both"/>
        <w:rPr>
          <w:rFonts w:eastAsia="Times New Roman"/>
        </w:rPr>
      </w:pPr>
      <w:r>
        <w:rPr>
          <w:color w:val="0070C0"/>
        </w:rPr>
        <w:t>Дата формирования</w:t>
      </w:r>
      <w:r w:rsidRPr="00BC5EB4">
        <w:rPr>
          <w:rFonts w:eastAsia="Times New Roman"/>
          <w:color w:val="244061" w:themeColor="accent1" w:themeShade="80"/>
        </w:rPr>
        <w:t xml:space="preserve"> </w:t>
      </w:r>
      <w:r w:rsidRPr="00BC5EB4">
        <w:rPr>
          <w:rFonts w:eastAsia="Times New Roman"/>
        </w:rPr>
        <w:t xml:space="preserve">- указывается </w:t>
      </w:r>
      <w:r>
        <w:rPr>
          <w:rFonts w:eastAsia="Times New Roman"/>
        </w:rPr>
        <w:t>дата запроса сведений.</w:t>
      </w:r>
    </w:p>
    <w:p w:rsidR="00A61CEA" w:rsidRDefault="00A61CEA" w:rsidP="00A61CEA">
      <w:pPr>
        <w:jc w:val="both"/>
        <w:rPr>
          <w:rFonts w:eastAsia="Times New Roman"/>
        </w:rPr>
      </w:pPr>
      <w:r>
        <w:rPr>
          <w:color w:val="0070C0"/>
        </w:rPr>
        <w:t>Первый год</w:t>
      </w:r>
      <w:r w:rsidRPr="00BC5EB4">
        <w:rPr>
          <w:rFonts w:eastAsia="Times New Roman"/>
        </w:rPr>
        <w:t xml:space="preserve"> - указывается </w:t>
      </w:r>
      <w:r>
        <w:rPr>
          <w:rFonts w:eastAsia="Times New Roman"/>
        </w:rPr>
        <w:t>первый год запроса сведений о заработной плате.</w:t>
      </w:r>
    </w:p>
    <w:p w:rsidR="00A61CEA" w:rsidRDefault="00A61CEA" w:rsidP="00A61CEA">
      <w:pPr>
        <w:jc w:val="both"/>
        <w:rPr>
          <w:rFonts w:eastAsia="Times New Roman"/>
        </w:rPr>
      </w:pPr>
      <w:r w:rsidRPr="00A61CEA">
        <w:rPr>
          <w:color w:val="0070C0"/>
        </w:rPr>
        <w:t>Второй год</w:t>
      </w:r>
      <w:r>
        <w:rPr>
          <w:rFonts w:eastAsia="Times New Roman"/>
        </w:rPr>
        <w:t xml:space="preserve"> - </w:t>
      </w:r>
      <w:r w:rsidRPr="00BC5EB4">
        <w:rPr>
          <w:rFonts w:eastAsia="Times New Roman"/>
        </w:rPr>
        <w:t xml:space="preserve">указывается </w:t>
      </w:r>
      <w:r>
        <w:rPr>
          <w:rFonts w:eastAsia="Times New Roman"/>
        </w:rPr>
        <w:t>второй год запроса сведений о заработной плате.</w:t>
      </w:r>
    </w:p>
    <w:p w:rsidR="002E5D90" w:rsidRDefault="002E5D90" w:rsidP="002E5D90">
      <w:pPr>
        <w:spacing w:before="120"/>
        <w:ind w:firstLine="708"/>
        <w:jc w:val="both"/>
        <w:rPr>
          <w:rFonts w:eastAsia="Times New Roman"/>
        </w:rPr>
      </w:pPr>
      <w:r>
        <w:rPr>
          <w:rFonts w:eastAsia="Times New Roman"/>
        </w:rPr>
        <w:br w:type="page"/>
      </w:r>
      <w:r>
        <w:rPr>
          <w:rFonts w:eastAsia="Times New Roman"/>
        </w:rPr>
        <w:lastRenderedPageBreak/>
        <w:t>На закладке «Дополнительно запрашиваемый период»</w:t>
      </w:r>
      <w:r w:rsidRPr="002C48B9">
        <w:rPr>
          <w:rFonts w:eastAsia="Times New Roman"/>
        </w:rPr>
        <w:t xml:space="preserve"> можно указать следующие данные:</w:t>
      </w:r>
    </w:p>
    <w:p w:rsidR="00EE7C2C" w:rsidRDefault="002E5D90" w:rsidP="00EE7C2C">
      <w:pPr>
        <w:jc w:val="both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6152515" cy="2743200"/>
            <wp:effectExtent l="19050" t="0" r="635" b="0"/>
            <wp:docPr id="15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D90" w:rsidRDefault="002E5D90" w:rsidP="002E5D90">
      <w:pPr>
        <w:jc w:val="both"/>
        <w:rPr>
          <w:rFonts w:eastAsia="Times New Roman"/>
        </w:rPr>
      </w:pPr>
      <w:r>
        <w:rPr>
          <w:color w:val="0070C0"/>
        </w:rPr>
        <w:t>Первый год</w:t>
      </w:r>
      <w:r w:rsidRPr="00BC5EB4">
        <w:rPr>
          <w:rFonts w:eastAsia="Times New Roman"/>
        </w:rPr>
        <w:t xml:space="preserve"> - указывается </w:t>
      </w:r>
      <w:r>
        <w:rPr>
          <w:rFonts w:eastAsia="Times New Roman"/>
        </w:rPr>
        <w:t>первый год запроса сведений о заработной плате.</w:t>
      </w:r>
    </w:p>
    <w:p w:rsidR="00EE7C2C" w:rsidRDefault="002E5D90" w:rsidP="002E5D90">
      <w:pPr>
        <w:jc w:val="both"/>
        <w:rPr>
          <w:rFonts w:eastAsia="Times New Roman"/>
        </w:rPr>
      </w:pPr>
      <w:r w:rsidRPr="00A61CEA">
        <w:rPr>
          <w:color w:val="0070C0"/>
        </w:rPr>
        <w:t>Второй год</w:t>
      </w:r>
      <w:r>
        <w:rPr>
          <w:rFonts w:eastAsia="Times New Roman"/>
        </w:rPr>
        <w:t xml:space="preserve"> - </w:t>
      </w:r>
      <w:r w:rsidRPr="00BC5EB4">
        <w:rPr>
          <w:rFonts w:eastAsia="Times New Roman"/>
        </w:rPr>
        <w:t xml:space="preserve">указывается </w:t>
      </w:r>
      <w:r>
        <w:rPr>
          <w:rFonts w:eastAsia="Times New Roman"/>
        </w:rPr>
        <w:t>второй год запроса сведений о заработной плате.</w:t>
      </w:r>
    </w:p>
    <w:p w:rsidR="002E5D90" w:rsidRDefault="002E5D90" w:rsidP="002E5D90">
      <w:pPr>
        <w:jc w:val="both"/>
        <w:rPr>
          <w:rFonts w:eastAsia="Times New Roman"/>
        </w:rPr>
      </w:pPr>
      <w:r>
        <w:rPr>
          <w:color w:val="0070C0"/>
        </w:rPr>
        <w:t>Третий</w:t>
      </w:r>
      <w:r w:rsidRPr="00A61CEA">
        <w:rPr>
          <w:color w:val="0070C0"/>
        </w:rPr>
        <w:t xml:space="preserve"> год</w:t>
      </w:r>
      <w:r>
        <w:rPr>
          <w:rFonts w:eastAsia="Times New Roman"/>
        </w:rPr>
        <w:t xml:space="preserve"> - </w:t>
      </w:r>
      <w:r w:rsidRPr="00BC5EB4">
        <w:rPr>
          <w:rFonts w:eastAsia="Times New Roman"/>
        </w:rPr>
        <w:t xml:space="preserve">указывается </w:t>
      </w:r>
      <w:r>
        <w:rPr>
          <w:rFonts w:eastAsia="Times New Roman"/>
        </w:rPr>
        <w:t>третий год запроса сведений о заработной плате.</w:t>
      </w:r>
    </w:p>
    <w:p w:rsidR="002E5D90" w:rsidRDefault="002E5D90" w:rsidP="002E5D90">
      <w:pPr>
        <w:jc w:val="both"/>
        <w:rPr>
          <w:rFonts w:eastAsia="Times New Roman"/>
        </w:rPr>
      </w:pPr>
    </w:p>
    <w:p w:rsidR="00D42C9C" w:rsidRDefault="00D42C9C" w:rsidP="00D42C9C">
      <w:pPr>
        <w:ind w:firstLine="708"/>
        <w:jc w:val="both"/>
        <w:rPr>
          <w:rFonts w:eastAsia="Times New Roman"/>
        </w:rPr>
      </w:pPr>
      <w:r>
        <w:rPr>
          <w:rFonts w:eastAsia="Times New Roman"/>
        </w:rPr>
        <w:t>Для обмена данными с СФР</w:t>
      </w:r>
      <w:r w:rsidRPr="002C48B9">
        <w:rPr>
          <w:rFonts w:eastAsia="Times New Roman"/>
        </w:rPr>
        <w:t xml:space="preserve"> в контекстном меню окна</w:t>
      </w:r>
      <w:r>
        <w:rPr>
          <w:rFonts w:eastAsia="Times New Roman"/>
        </w:rPr>
        <w:t xml:space="preserve"> спецификации</w:t>
      </w:r>
      <w:r w:rsidRPr="002C48B9">
        <w:rPr>
          <w:rFonts w:eastAsia="Times New Roman"/>
        </w:rPr>
        <w:t xml:space="preserve"> «</w:t>
      </w:r>
      <w:r>
        <w:t>Запросы сведений о заработке</w:t>
      </w:r>
      <w:r w:rsidRPr="002C48B9">
        <w:rPr>
          <w:rFonts w:eastAsia="Times New Roman"/>
        </w:rPr>
        <w:t xml:space="preserve">» следует выбрать пункт </w:t>
      </w:r>
      <w:r>
        <w:rPr>
          <w:rFonts w:eastAsia="Times New Roman"/>
        </w:rPr>
        <w:t>«Передать сведения в ФСС»</w:t>
      </w:r>
      <w:r w:rsidRPr="002C48B9">
        <w:rPr>
          <w:rFonts w:eastAsia="Times New Roman"/>
        </w:rPr>
        <w:t>.</w:t>
      </w:r>
    </w:p>
    <w:p w:rsidR="00D42C9C" w:rsidRDefault="00D42C9C" w:rsidP="00D42C9C">
      <w:pPr>
        <w:ind w:firstLine="708"/>
        <w:jc w:val="both"/>
        <w:rPr>
          <w:rFonts w:eastAsia="Times New Roman"/>
        </w:rPr>
      </w:pPr>
      <w:r>
        <w:rPr>
          <w:rFonts w:eastAsia="Times New Roman"/>
        </w:rPr>
        <w:t xml:space="preserve">В результате обмена данными в спецификации </w:t>
      </w:r>
      <w:r>
        <w:t>«Сведения о заработке» будут созданы (обновлены) записи при поступлении 321 сообщения СЭДО.</w:t>
      </w:r>
    </w:p>
    <w:p w:rsidR="00D42C9C" w:rsidRDefault="00D42C9C" w:rsidP="00D42C9C">
      <w:pPr>
        <w:ind w:firstLine="708"/>
      </w:pPr>
      <w:r>
        <w:t>В спецификации «Протокол несоответствия» будут отображены ошибки формирования/передачи сообщения.</w:t>
      </w:r>
    </w:p>
    <w:p w:rsidR="009326EC" w:rsidRDefault="009326EC" w:rsidP="009326EC">
      <w:pPr>
        <w:pStyle w:val="2"/>
        <w:rPr>
          <w:rFonts w:ascii="Cambria" w:eastAsia="Times New Roman" w:hAnsi="Cambria"/>
          <w:b w:val="0"/>
          <w:bCs w:val="0"/>
          <w:color w:val="365F91"/>
          <w:sz w:val="32"/>
          <w:szCs w:val="24"/>
          <w:lang w:bidi="en-US"/>
        </w:rPr>
      </w:pPr>
      <w:bookmarkStart w:id="63" w:name="_Toc137649113"/>
      <w:r>
        <w:rPr>
          <w:rFonts w:ascii="Cambria" w:eastAsia="Times New Roman" w:hAnsi="Cambria"/>
          <w:color w:val="365F91"/>
          <w:sz w:val="32"/>
          <w:szCs w:val="24"/>
          <w:lang w:bidi="en-US"/>
        </w:rPr>
        <w:t>Добавление записей из Журнала больничных листов</w:t>
      </w:r>
      <w:bookmarkEnd w:id="63"/>
    </w:p>
    <w:p w:rsidR="00957B4A" w:rsidRDefault="009326EC" w:rsidP="009326EC">
      <w:pPr>
        <w:spacing w:before="120"/>
        <w:ind w:firstLine="708"/>
        <w:jc w:val="both"/>
        <w:rPr>
          <w:rFonts w:eastAsia="Times New Roman"/>
        </w:rPr>
      </w:pPr>
      <w:r w:rsidRPr="002C48B9">
        <w:rPr>
          <w:rFonts w:eastAsia="Times New Roman"/>
        </w:rPr>
        <w:t xml:space="preserve">Для добавления </w:t>
      </w:r>
      <w:r>
        <w:rPr>
          <w:rFonts w:eastAsia="Times New Roman"/>
        </w:rPr>
        <w:t>записи</w:t>
      </w:r>
      <w:r w:rsidRPr="002C48B9">
        <w:rPr>
          <w:rFonts w:eastAsia="Times New Roman"/>
        </w:rPr>
        <w:t xml:space="preserve"> в контекстном меню окна «</w:t>
      </w:r>
      <w:r w:rsidR="00957B4A">
        <w:rPr>
          <w:rFonts w:eastAsia="Times New Roman"/>
        </w:rPr>
        <w:t>Журнал больничных листов</w:t>
      </w:r>
      <w:r w:rsidRPr="002C48B9">
        <w:rPr>
          <w:rFonts w:eastAsia="Times New Roman"/>
        </w:rPr>
        <w:t xml:space="preserve">» </w:t>
      </w:r>
      <w:r w:rsidR="00957B4A">
        <w:rPr>
          <w:rFonts w:eastAsia="Times New Roman"/>
        </w:rPr>
        <w:t xml:space="preserve">на записи листка нетрудоспособности </w:t>
      </w:r>
      <w:r w:rsidRPr="002C48B9">
        <w:rPr>
          <w:rFonts w:eastAsia="Times New Roman"/>
        </w:rPr>
        <w:t xml:space="preserve">следует выбрать пункт </w:t>
      </w:r>
      <w:r>
        <w:rPr>
          <w:rFonts w:eastAsia="Times New Roman"/>
        </w:rPr>
        <w:t>«</w:t>
      </w:r>
      <w:r w:rsidR="00957B4A">
        <w:rPr>
          <w:rFonts w:eastAsia="Times New Roman"/>
        </w:rPr>
        <w:t>Запросить сведения о заработке</w:t>
      </w:r>
      <w:r>
        <w:rPr>
          <w:rFonts w:eastAsia="Times New Roman"/>
        </w:rPr>
        <w:t>»</w:t>
      </w:r>
      <w:r w:rsidRPr="002C48B9">
        <w:rPr>
          <w:rFonts w:eastAsia="Times New Roman"/>
        </w:rPr>
        <w:t xml:space="preserve">. </w:t>
      </w:r>
    </w:p>
    <w:p w:rsidR="009326EC" w:rsidRDefault="009326EC" w:rsidP="009326EC">
      <w:pPr>
        <w:spacing w:before="120"/>
        <w:ind w:firstLine="708"/>
        <w:jc w:val="both"/>
        <w:rPr>
          <w:rFonts w:eastAsia="Times New Roman"/>
        </w:rPr>
      </w:pPr>
      <w:r w:rsidRPr="002C48B9">
        <w:rPr>
          <w:rFonts w:eastAsia="Times New Roman"/>
        </w:rPr>
        <w:t xml:space="preserve">В </w:t>
      </w:r>
      <w:r w:rsidR="00957B4A">
        <w:rPr>
          <w:rFonts w:eastAsia="Times New Roman"/>
        </w:rPr>
        <w:t xml:space="preserve">результате выполнения действия будет выполнено добавление записи в разделе «Сведения для исчисления пособий» с заполнением значений. </w:t>
      </w:r>
    </w:p>
    <w:p w:rsidR="00957B4A" w:rsidRPr="00957B4A" w:rsidRDefault="00957B4A" w:rsidP="00957B4A">
      <w:pPr>
        <w:spacing w:before="120"/>
        <w:jc w:val="both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6117697" cy="2729792"/>
            <wp:effectExtent l="19050" t="0" r="0" b="0"/>
            <wp:docPr id="30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697" cy="2729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B4A" w:rsidRDefault="00957B4A" w:rsidP="00957B4A">
      <w:pPr>
        <w:spacing w:before="120"/>
        <w:ind w:firstLine="708"/>
        <w:jc w:val="both"/>
        <w:rPr>
          <w:rFonts w:eastAsia="Times New Roman"/>
        </w:rPr>
      </w:pPr>
      <w:r>
        <w:rPr>
          <w:rFonts w:eastAsia="Times New Roman"/>
        </w:rPr>
        <w:lastRenderedPageBreak/>
        <w:t xml:space="preserve">Запись спецификации </w:t>
      </w:r>
      <w:r w:rsidRPr="002C48B9">
        <w:rPr>
          <w:rFonts w:eastAsia="Times New Roman"/>
        </w:rPr>
        <w:t>«</w:t>
      </w:r>
      <w:r>
        <w:t>Запросы сведений о заработке</w:t>
      </w:r>
      <w:r w:rsidRPr="002C48B9">
        <w:rPr>
          <w:rFonts w:eastAsia="Times New Roman"/>
        </w:rPr>
        <w:t>»</w:t>
      </w:r>
      <w:r>
        <w:rPr>
          <w:rFonts w:eastAsia="Times New Roman"/>
        </w:rPr>
        <w:t xml:space="preserve"> не редактируемая.</w:t>
      </w:r>
    </w:p>
    <w:p w:rsidR="00957B4A" w:rsidRDefault="00957B4A" w:rsidP="00957B4A">
      <w:pPr>
        <w:ind w:firstLine="708"/>
        <w:jc w:val="both"/>
        <w:rPr>
          <w:rFonts w:eastAsia="Times New Roman"/>
        </w:rPr>
      </w:pPr>
      <w:r>
        <w:rPr>
          <w:rFonts w:eastAsia="Times New Roman"/>
        </w:rPr>
        <w:t>Для обмена данными с СФР</w:t>
      </w:r>
      <w:r w:rsidRPr="002C48B9">
        <w:rPr>
          <w:rFonts w:eastAsia="Times New Roman"/>
        </w:rPr>
        <w:t xml:space="preserve"> в контекстном меню окна</w:t>
      </w:r>
      <w:r>
        <w:rPr>
          <w:rFonts w:eastAsia="Times New Roman"/>
        </w:rPr>
        <w:t xml:space="preserve"> спецификации</w:t>
      </w:r>
      <w:r w:rsidRPr="002C48B9">
        <w:rPr>
          <w:rFonts w:eastAsia="Times New Roman"/>
        </w:rPr>
        <w:t xml:space="preserve"> «</w:t>
      </w:r>
      <w:r>
        <w:t>Запросы сведений о заработке</w:t>
      </w:r>
      <w:r w:rsidRPr="002C48B9">
        <w:rPr>
          <w:rFonts w:eastAsia="Times New Roman"/>
        </w:rPr>
        <w:t xml:space="preserve">» следует выбрать пункт </w:t>
      </w:r>
      <w:r>
        <w:rPr>
          <w:rFonts w:eastAsia="Times New Roman"/>
        </w:rPr>
        <w:t>«Передать сведения в ФСС»</w:t>
      </w:r>
      <w:r w:rsidRPr="002C48B9">
        <w:rPr>
          <w:rFonts w:eastAsia="Times New Roman"/>
        </w:rPr>
        <w:t>.</w:t>
      </w:r>
    </w:p>
    <w:p w:rsidR="00957B4A" w:rsidRDefault="00957B4A" w:rsidP="00957B4A">
      <w:pPr>
        <w:ind w:firstLine="708"/>
        <w:jc w:val="both"/>
        <w:rPr>
          <w:rFonts w:eastAsia="Times New Roman"/>
        </w:rPr>
      </w:pPr>
      <w:r>
        <w:rPr>
          <w:rFonts w:eastAsia="Times New Roman"/>
        </w:rPr>
        <w:t xml:space="preserve">В результате обмена данными в спецификации </w:t>
      </w:r>
      <w:r>
        <w:t>«Сведения о заработке» будут созданы (обновлены) записи при поступлении 321 сообщения СЭДО.</w:t>
      </w:r>
    </w:p>
    <w:p w:rsidR="00ED7FAB" w:rsidRPr="00D714B1" w:rsidRDefault="00957B4A" w:rsidP="00D714B1">
      <w:pPr>
        <w:ind w:firstLine="708"/>
      </w:pPr>
      <w:r>
        <w:t>В спецификации «Протокол несоответствия» будут отображены ошибки формирования/передачи сообщения.</w:t>
      </w:r>
    </w:p>
    <w:p w:rsidR="00ED7FAB" w:rsidRDefault="00ED7FAB" w:rsidP="00BA7E41">
      <w:pPr>
        <w:spacing w:before="120"/>
        <w:jc w:val="both"/>
        <w:rPr>
          <w:lang w:eastAsia="en-US"/>
        </w:rPr>
      </w:pPr>
    </w:p>
    <w:sectPr w:rsidR="00ED7FAB" w:rsidSect="00810982">
      <w:footerReference w:type="default" r:id="rId10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30DD" w:rsidRDefault="002530DD" w:rsidP="000C78EF">
      <w:r>
        <w:separator/>
      </w:r>
    </w:p>
  </w:endnote>
  <w:endnote w:type="continuationSeparator" w:id="0">
    <w:p w:rsidR="002530DD" w:rsidRDefault="002530DD" w:rsidP="000C78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ヒラギノ角ゴ Pro W3">
    <w:altName w:val="Arial Unicode MS"/>
    <w:charset w:val="00"/>
    <w:family w:val="roman"/>
    <w:pitch w:val="default"/>
    <w:sig w:usb0="00000001" w:usb1="08070000" w:usb2="00000010" w:usb3="00000000" w:csb0="00020000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35D" w:rsidRDefault="00DB3960">
    <w:pPr>
      <w:pStyle w:val="a3"/>
      <w:jc w:val="right"/>
    </w:pPr>
    <w:fldSimple w:instr=" PAGE   \* MERGEFORMAT ">
      <w:r w:rsidR="008B6A54">
        <w:rPr>
          <w:noProof/>
        </w:rPr>
        <w:t>3</w:t>
      </w:r>
    </w:fldSimple>
  </w:p>
  <w:p w:rsidR="0034635D" w:rsidRDefault="0034635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30DD" w:rsidRDefault="002530DD" w:rsidP="000C78EF">
      <w:r>
        <w:separator/>
      </w:r>
    </w:p>
  </w:footnote>
  <w:footnote w:type="continuationSeparator" w:id="0">
    <w:p w:rsidR="002530DD" w:rsidRDefault="002530DD" w:rsidP="000C78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939F6"/>
    <w:multiLevelType w:val="hybridMultilevel"/>
    <w:tmpl w:val="8E12B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8E35E3"/>
    <w:multiLevelType w:val="hybridMultilevel"/>
    <w:tmpl w:val="05C0103E"/>
    <w:lvl w:ilvl="0" w:tplc="68B4526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727805"/>
    <w:multiLevelType w:val="multilevel"/>
    <w:tmpl w:val="0068C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175717ED"/>
    <w:multiLevelType w:val="hybridMultilevel"/>
    <w:tmpl w:val="20C0C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AA36DB"/>
    <w:multiLevelType w:val="hybridMultilevel"/>
    <w:tmpl w:val="D0B8C2B0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5">
    <w:nsid w:val="1CFA5895"/>
    <w:multiLevelType w:val="hybridMultilevel"/>
    <w:tmpl w:val="413614C6"/>
    <w:lvl w:ilvl="0" w:tplc="04190001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C1120D"/>
    <w:multiLevelType w:val="hybridMultilevel"/>
    <w:tmpl w:val="81AE5B5A"/>
    <w:lvl w:ilvl="0" w:tplc="0419000D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C50B72"/>
    <w:multiLevelType w:val="hybridMultilevel"/>
    <w:tmpl w:val="D6B46900"/>
    <w:lvl w:ilvl="0" w:tplc="04190019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9E2521"/>
    <w:multiLevelType w:val="hybridMultilevel"/>
    <w:tmpl w:val="39700C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39EC3FB5"/>
    <w:multiLevelType w:val="multilevel"/>
    <w:tmpl w:val="0068C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>
    <w:nsid w:val="3D786893"/>
    <w:multiLevelType w:val="hybridMultilevel"/>
    <w:tmpl w:val="530C5CF6"/>
    <w:lvl w:ilvl="0" w:tplc="39AE1B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66E5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7AE5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4A48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DC53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4EB5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E2B1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FCFB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B58D7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6F70EE"/>
    <w:multiLevelType w:val="hybridMultilevel"/>
    <w:tmpl w:val="32B01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24074A"/>
    <w:multiLevelType w:val="hybridMultilevel"/>
    <w:tmpl w:val="988E08FA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836699F"/>
    <w:multiLevelType w:val="hybridMultilevel"/>
    <w:tmpl w:val="A432A2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560686"/>
    <w:multiLevelType w:val="multilevel"/>
    <w:tmpl w:val="739472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5">
    <w:nsid w:val="65CD2348"/>
    <w:multiLevelType w:val="hybridMultilevel"/>
    <w:tmpl w:val="036EDE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6035D71"/>
    <w:multiLevelType w:val="hybridMultilevel"/>
    <w:tmpl w:val="194E2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1350A3"/>
    <w:multiLevelType w:val="hybridMultilevel"/>
    <w:tmpl w:val="7C707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790597"/>
    <w:multiLevelType w:val="multilevel"/>
    <w:tmpl w:val="0068C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7A642ABA"/>
    <w:multiLevelType w:val="hybridMultilevel"/>
    <w:tmpl w:val="247AC8B6"/>
    <w:lvl w:ilvl="0" w:tplc="86087E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D9A5E86" w:tentative="1">
      <w:start w:val="1"/>
      <w:numFmt w:val="lowerLetter"/>
      <w:lvlText w:val="%2."/>
      <w:lvlJc w:val="left"/>
      <w:pPr>
        <w:ind w:left="1440" w:hanging="360"/>
      </w:pPr>
    </w:lvl>
    <w:lvl w:ilvl="2" w:tplc="B6B6DA98" w:tentative="1">
      <w:start w:val="1"/>
      <w:numFmt w:val="lowerRoman"/>
      <w:lvlText w:val="%3."/>
      <w:lvlJc w:val="right"/>
      <w:pPr>
        <w:ind w:left="2160" w:hanging="180"/>
      </w:pPr>
    </w:lvl>
    <w:lvl w:ilvl="3" w:tplc="7E62D2A8" w:tentative="1">
      <w:start w:val="1"/>
      <w:numFmt w:val="decimal"/>
      <w:lvlText w:val="%4."/>
      <w:lvlJc w:val="left"/>
      <w:pPr>
        <w:ind w:left="2880" w:hanging="360"/>
      </w:pPr>
    </w:lvl>
    <w:lvl w:ilvl="4" w:tplc="2CCE31C8" w:tentative="1">
      <w:start w:val="1"/>
      <w:numFmt w:val="lowerLetter"/>
      <w:lvlText w:val="%5."/>
      <w:lvlJc w:val="left"/>
      <w:pPr>
        <w:ind w:left="3600" w:hanging="360"/>
      </w:pPr>
    </w:lvl>
    <w:lvl w:ilvl="5" w:tplc="37DE9674" w:tentative="1">
      <w:start w:val="1"/>
      <w:numFmt w:val="lowerRoman"/>
      <w:lvlText w:val="%6."/>
      <w:lvlJc w:val="right"/>
      <w:pPr>
        <w:ind w:left="4320" w:hanging="180"/>
      </w:pPr>
    </w:lvl>
    <w:lvl w:ilvl="6" w:tplc="5EAC6CC6" w:tentative="1">
      <w:start w:val="1"/>
      <w:numFmt w:val="decimal"/>
      <w:lvlText w:val="%7."/>
      <w:lvlJc w:val="left"/>
      <w:pPr>
        <w:ind w:left="5040" w:hanging="360"/>
      </w:pPr>
    </w:lvl>
    <w:lvl w:ilvl="7" w:tplc="607E367E" w:tentative="1">
      <w:start w:val="1"/>
      <w:numFmt w:val="lowerLetter"/>
      <w:lvlText w:val="%8."/>
      <w:lvlJc w:val="left"/>
      <w:pPr>
        <w:ind w:left="5760" w:hanging="360"/>
      </w:pPr>
    </w:lvl>
    <w:lvl w:ilvl="8" w:tplc="DF1251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B7032E"/>
    <w:multiLevelType w:val="multilevel"/>
    <w:tmpl w:val="0068C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>
    <w:nsid w:val="7F1B02F8"/>
    <w:multiLevelType w:val="hybridMultilevel"/>
    <w:tmpl w:val="7916E7A6"/>
    <w:lvl w:ilvl="0" w:tplc="468A97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7EC61368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DC6010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310F0C0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766DE30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27E09C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CC2D8C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A32B7E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19E459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7"/>
  </w:num>
  <w:num w:numId="3">
    <w:abstractNumId w:val="12"/>
  </w:num>
  <w:num w:numId="4">
    <w:abstractNumId w:val="21"/>
  </w:num>
  <w:num w:numId="5">
    <w:abstractNumId w:val="5"/>
  </w:num>
  <w:num w:numId="6">
    <w:abstractNumId w:val="20"/>
  </w:num>
  <w:num w:numId="7">
    <w:abstractNumId w:val="18"/>
  </w:num>
  <w:num w:numId="8">
    <w:abstractNumId w:val="2"/>
  </w:num>
  <w:num w:numId="9">
    <w:abstractNumId w:val="9"/>
  </w:num>
  <w:num w:numId="10">
    <w:abstractNumId w:val="4"/>
  </w:num>
  <w:num w:numId="11">
    <w:abstractNumId w:val="0"/>
  </w:num>
  <w:num w:numId="12">
    <w:abstractNumId w:val="10"/>
  </w:num>
  <w:num w:numId="13">
    <w:abstractNumId w:val="6"/>
  </w:num>
  <w:num w:numId="14">
    <w:abstractNumId w:val="19"/>
  </w:num>
  <w:num w:numId="15">
    <w:abstractNumId w:val="17"/>
  </w:num>
  <w:num w:numId="16">
    <w:abstractNumId w:val="11"/>
  </w:num>
  <w:num w:numId="17">
    <w:abstractNumId w:val="15"/>
  </w:num>
  <w:num w:numId="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8"/>
  </w:num>
  <w:num w:numId="21">
    <w:abstractNumId w:val="13"/>
  </w:num>
  <w:num w:numId="22">
    <w:abstractNumId w:val="1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126D"/>
    <w:rsid w:val="0000173C"/>
    <w:rsid w:val="0000211C"/>
    <w:rsid w:val="00002665"/>
    <w:rsid w:val="000048C4"/>
    <w:rsid w:val="0000492A"/>
    <w:rsid w:val="00007F7C"/>
    <w:rsid w:val="0001106F"/>
    <w:rsid w:val="00012C09"/>
    <w:rsid w:val="00025FD0"/>
    <w:rsid w:val="000263E3"/>
    <w:rsid w:val="00030650"/>
    <w:rsid w:val="00030732"/>
    <w:rsid w:val="00030C29"/>
    <w:rsid w:val="000339BF"/>
    <w:rsid w:val="0003786F"/>
    <w:rsid w:val="00037E22"/>
    <w:rsid w:val="00045E65"/>
    <w:rsid w:val="0004689D"/>
    <w:rsid w:val="00046EB0"/>
    <w:rsid w:val="000537F1"/>
    <w:rsid w:val="00054201"/>
    <w:rsid w:val="00055CEE"/>
    <w:rsid w:val="00057139"/>
    <w:rsid w:val="0006679A"/>
    <w:rsid w:val="000671CB"/>
    <w:rsid w:val="00071896"/>
    <w:rsid w:val="00072BEE"/>
    <w:rsid w:val="00072FD0"/>
    <w:rsid w:val="0007524F"/>
    <w:rsid w:val="0007532B"/>
    <w:rsid w:val="00082390"/>
    <w:rsid w:val="0008279B"/>
    <w:rsid w:val="00084082"/>
    <w:rsid w:val="00090D2D"/>
    <w:rsid w:val="000A2A6E"/>
    <w:rsid w:val="000A4F06"/>
    <w:rsid w:val="000A5318"/>
    <w:rsid w:val="000B23BC"/>
    <w:rsid w:val="000B300A"/>
    <w:rsid w:val="000C03A8"/>
    <w:rsid w:val="000C0508"/>
    <w:rsid w:val="000C138F"/>
    <w:rsid w:val="000C3F94"/>
    <w:rsid w:val="000C53F9"/>
    <w:rsid w:val="000C78EF"/>
    <w:rsid w:val="000D3EE1"/>
    <w:rsid w:val="000D51E3"/>
    <w:rsid w:val="000E5DBC"/>
    <w:rsid w:val="000E7D2D"/>
    <w:rsid w:val="000F1100"/>
    <w:rsid w:val="000F372C"/>
    <w:rsid w:val="000F431C"/>
    <w:rsid w:val="000F5AD6"/>
    <w:rsid w:val="00100222"/>
    <w:rsid w:val="001004E7"/>
    <w:rsid w:val="001046A1"/>
    <w:rsid w:val="00107C21"/>
    <w:rsid w:val="001123A3"/>
    <w:rsid w:val="001123CC"/>
    <w:rsid w:val="00120EC0"/>
    <w:rsid w:val="00126143"/>
    <w:rsid w:val="00127C2B"/>
    <w:rsid w:val="00130CF5"/>
    <w:rsid w:val="00133B82"/>
    <w:rsid w:val="0013507B"/>
    <w:rsid w:val="001363C2"/>
    <w:rsid w:val="0014095B"/>
    <w:rsid w:val="0014246F"/>
    <w:rsid w:val="00142AE9"/>
    <w:rsid w:val="00144643"/>
    <w:rsid w:val="00147DFF"/>
    <w:rsid w:val="0015126D"/>
    <w:rsid w:val="00162CF1"/>
    <w:rsid w:val="0016312F"/>
    <w:rsid w:val="00163E93"/>
    <w:rsid w:val="00164E23"/>
    <w:rsid w:val="00165672"/>
    <w:rsid w:val="00165D2B"/>
    <w:rsid w:val="001703A1"/>
    <w:rsid w:val="00170527"/>
    <w:rsid w:val="00172FF0"/>
    <w:rsid w:val="00175350"/>
    <w:rsid w:val="00176797"/>
    <w:rsid w:val="00184317"/>
    <w:rsid w:val="00185652"/>
    <w:rsid w:val="0019184C"/>
    <w:rsid w:val="00193DAB"/>
    <w:rsid w:val="0019751E"/>
    <w:rsid w:val="001A1275"/>
    <w:rsid w:val="001A607E"/>
    <w:rsid w:val="001A7ABB"/>
    <w:rsid w:val="001B06D6"/>
    <w:rsid w:val="001B2AD6"/>
    <w:rsid w:val="001B3785"/>
    <w:rsid w:val="001B46E0"/>
    <w:rsid w:val="001B4A8E"/>
    <w:rsid w:val="001B53EA"/>
    <w:rsid w:val="001D1854"/>
    <w:rsid w:val="001D21DF"/>
    <w:rsid w:val="001D3DA1"/>
    <w:rsid w:val="001D749D"/>
    <w:rsid w:val="001D74CA"/>
    <w:rsid w:val="001D7F5B"/>
    <w:rsid w:val="001E03EE"/>
    <w:rsid w:val="001E5A5A"/>
    <w:rsid w:val="001F1087"/>
    <w:rsid w:val="001F28F8"/>
    <w:rsid w:val="001F5E21"/>
    <w:rsid w:val="002022C6"/>
    <w:rsid w:val="00205A99"/>
    <w:rsid w:val="002063CE"/>
    <w:rsid w:val="0021452C"/>
    <w:rsid w:val="00214E67"/>
    <w:rsid w:val="002209B0"/>
    <w:rsid w:val="00224086"/>
    <w:rsid w:val="00224E12"/>
    <w:rsid w:val="00226256"/>
    <w:rsid w:val="0022685A"/>
    <w:rsid w:val="00235D71"/>
    <w:rsid w:val="00235F0F"/>
    <w:rsid w:val="00247E93"/>
    <w:rsid w:val="0025041B"/>
    <w:rsid w:val="00251FC9"/>
    <w:rsid w:val="002530DD"/>
    <w:rsid w:val="0025318B"/>
    <w:rsid w:val="00254FA8"/>
    <w:rsid w:val="00256EB8"/>
    <w:rsid w:val="0025753F"/>
    <w:rsid w:val="0026012A"/>
    <w:rsid w:val="00262A14"/>
    <w:rsid w:val="00262F32"/>
    <w:rsid w:val="0027170A"/>
    <w:rsid w:val="002751E9"/>
    <w:rsid w:val="00281173"/>
    <w:rsid w:val="002811CF"/>
    <w:rsid w:val="002821AD"/>
    <w:rsid w:val="00282668"/>
    <w:rsid w:val="002842FA"/>
    <w:rsid w:val="002843EE"/>
    <w:rsid w:val="00284C4F"/>
    <w:rsid w:val="00297A57"/>
    <w:rsid w:val="002A50D0"/>
    <w:rsid w:val="002B6102"/>
    <w:rsid w:val="002C1833"/>
    <w:rsid w:val="002C4496"/>
    <w:rsid w:val="002C48B9"/>
    <w:rsid w:val="002C78DB"/>
    <w:rsid w:val="002D0A70"/>
    <w:rsid w:val="002D102D"/>
    <w:rsid w:val="002D578F"/>
    <w:rsid w:val="002E2E0D"/>
    <w:rsid w:val="002E4DCF"/>
    <w:rsid w:val="002E5C4B"/>
    <w:rsid w:val="002E5D90"/>
    <w:rsid w:val="002E72F5"/>
    <w:rsid w:val="002F541B"/>
    <w:rsid w:val="002F79E5"/>
    <w:rsid w:val="003011B0"/>
    <w:rsid w:val="00301692"/>
    <w:rsid w:val="00301BC4"/>
    <w:rsid w:val="00301D07"/>
    <w:rsid w:val="00305721"/>
    <w:rsid w:val="00306832"/>
    <w:rsid w:val="003117A8"/>
    <w:rsid w:val="003134C1"/>
    <w:rsid w:val="0031491A"/>
    <w:rsid w:val="0031549C"/>
    <w:rsid w:val="00320288"/>
    <w:rsid w:val="00321155"/>
    <w:rsid w:val="00331A6A"/>
    <w:rsid w:val="003334F3"/>
    <w:rsid w:val="0033461C"/>
    <w:rsid w:val="003346FB"/>
    <w:rsid w:val="00335978"/>
    <w:rsid w:val="003365F7"/>
    <w:rsid w:val="003400D4"/>
    <w:rsid w:val="00343D55"/>
    <w:rsid w:val="0034635D"/>
    <w:rsid w:val="00363B20"/>
    <w:rsid w:val="00367BFE"/>
    <w:rsid w:val="003759A0"/>
    <w:rsid w:val="00375E9E"/>
    <w:rsid w:val="00377D4A"/>
    <w:rsid w:val="00380D00"/>
    <w:rsid w:val="00381854"/>
    <w:rsid w:val="00383493"/>
    <w:rsid w:val="00387808"/>
    <w:rsid w:val="0039023D"/>
    <w:rsid w:val="0039139D"/>
    <w:rsid w:val="003A226C"/>
    <w:rsid w:val="003A5AB6"/>
    <w:rsid w:val="003B2BD2"/>
    <w:rsid w:val="003B413D"/>
    <w:rsid w:val="003B465D"/>
    <w:rsid w:val="003B5673"/>
    <w:rsid w:val="003B6107"/>
    <w:rsid w:val="003B708E"/>
    <w:rsid w:val="003C51B6"/>
    <w:rsid w:val="003C626A"/>
    <w:rsid w:val="003D13CB"/>
    <w:rsid w:val="003D1513"/>
    <w:rsid w:val="003D1FCF"/>
    <w:rsid w:val="003E25DB"/>
    <w:rsid w:val="003E454C"/>
    <w:rsid w:val="003E4CA4"/>
    <w:rsid w:val="003E5E8C"/>
    <w:rsid w:val="003E6D4C"/>
    <w:rsid w:val="003E719D"/>
    <w:rsid w:val="003F224C"/>
    <w:rsid w:val="003F2708"/>
    <w:rsid w:val="003F2F81"/>
    <w:rsid w:val="003F43FF"/>
    <w:rsid w:val="00404364"/>
    <w:rsid w:val="00405738"/>
    <w:rsid w:val="004139AA"/>
    <w:rsid w:val="0042559B"/>
    <w:rsid w:val="00425EFC"/>
    <w:rsid w:val="00430BA9"/>
    <w:rsid w:val="00435006"/>
    <w:rsid w:val="00436AE4"/>
    <w:rsid w:val="00440429"/>
    <w:rsid w:val="00443CB9"/>
    <w:rsid w:val="004459E5"/>
    <w:rsid w:val="004475C3"/>
    <w:rsid w:val="00453053"/>
    <w:rsid w:val="00454ED0"/>
    <w:rsid w:val="0046265F"/>
    <w:rsid w:val="004668E6"/>
    <w:rsid w:val="00466915"/>
    <w:rsid w:val="004700DF"/>
    <w:rsid w:val="004718B2"/>
    <w:rsid w:val="004720E0"/>
    <w:rsid w:val="00472839"/>
    <w:rsid w:val="00473C93"/>
    <w:rsid w:val="0047552C"/>
    <w:rsid w:val="00475FB7"/>
    <w:rsid w:val="0047683A"/>
    <w:rsid w:val="00481185"/>
    <w:rsid w:val="00482306"/>
    <w:rsid w:val="00493A01"/>
    <w:rsid w:val="004A0C0D"/>
    <w:rsid w:val="004A2D9E"/>
    <w:rsid w:val="004A577A"/>
    <w:rsid w:val="004B21D7"/>
    <w:rsid w:val="004C1B18"/>
    <w:rsid w:val="004C5AB6"/>
    <w:rsid w:val="004C6A28"/>
    <w:rsid w:val="004C6A9D"/>
    <w:rsid w:val="004D1447"/>
    <w:rsid w:val="004E1935"/>
    <w:rsid w:val="004E4E5C"/>
    <w:rsid w:val="00505389"/>
    <w:rsid w:val="00505668"/>
    <w:rsid w:val="005202C1"/>
    <w:rsid w:val="00522528"/>
    <w:rsid w:val="005251CB"/>
    <w:rsid w:val="005312EF"/>
    <w:rsid w:val="0053222A"/>
    <w:rsid w:val="00533630"/>
    <w:rsid w:val="00542FB4"/>
    <w:rsid w:val="0054658F"/>
    <w:rsid w:val="00546EAE"/>
    <w:rsid w:val="0054764F"/>
    <w:rsid w:val="00554904"/>
    <w:rsid w:val="00556306"/>
    <w:rsid w:val="00560616"/>
    <w:rsid w:val="005617F9"/>
    <w:rsid w:val="00561FD8"/>
    <w:rsid w:val="00562FA1"/>
    <w:rsid w:val="0056565C"/>
    <w:rsid w:val="00565F7F"/>
    <w:rsid w:val="005742EF"/>
    <w:rsid w:val="005819E4"/>
    <w:rsid w:val="005865E0"/>
    <w:rsid w:val="00586B6D"/>
    <w:rsid w:val="00587A16"/>
    <w:rsid w:val="00587DC3"/>
    <w:rsid w:val="005913DE"/>
    <w:rsid w:val="005919F9"/>
    <w:rsid w:val="00592A81"/>
    <w:rsid w:val="00595B3D"/>
    <w:rsid w:val="005965FF"/>
    <w:rsid w:val="005A0CFF"/>
    <w:rsid w:val="005A257F"/>
    <w:rsid w:val="005A3B7F"/>
    <w:rsid w:val="005A5E82"/>
    <w:rsid w:val="005B0699"/>
    <w:rsid w:val="005B06CF"/>
    <w:rsid w:val="005B1C1D"/>
    <w:rsid w:val="005B23A7"/>
    <w:rsid w:val="005B3C04"/>
    <w:rsid w:val="005B50FB"/>
    <w:rsid w:val="005B5993"/>
    <w:rsid w:val="005B6FB5"/>
    <w:rsid w:val="005C6764"/>
    <w:rsid w:val="005D000B"/>
    <w:rsid w:val="005D10D4"/>
    <w:rsid w:val="005D78EA"/>
    <w:rsid w:val="005E105A"/>
    <w:rsid w:val="005E6366"/>
    <w:rsid w:val="005E7DCC"/>
    <w:rsid w:val="005F2EF8"/>
    <w:rsid w:val="005F2F0E"/>
    <w:rsid w:val="005F3213"/>
    <w:rsid w:val="005F396D"/>
    <w:rsid w:val="005F5A04"/>
    <w:rsid w:val="005F600C"/>
    <w:rsid w:val="005F7FCD"/>
    <w:rsid w:val="00600DDA"/>
    <w:rsid w:val="00606076"/>
    <w:rsid w:val="0060613B"/>
    <w:rsid w:val="00615B7A"/>
    <w:rsid w:val="0062650D"/>
    <w:rsid w:val="00626A7C"/>
    <w:rsid w:val="006325BB"/>
    <w:rsid w:val="00637B49"/>
    <w:rsid w:val="006401A8"/>
    <w:rsid w:val="00640A31"/>
    <w:rsid w:val="006423F9"/>
    <w:rsid w:val="006463B9"/>
    <w:rsid w:val="00647765"/>
    <w:rsid w:val="00651EDB"/>
    <w:rsid w:val="006523E0"/>
    <w:rsid w:val="0066024F"/>
    <w:rsid w:val="0066036A"/>
    <w:rsid w:val="0066186A"/>
    <w:rsid w:val="006623E9"/>
    <w:rsid w:val="006629D5"/>
    <w:rsid w:val="0067097B"/>
    <w:rsid w:val="006730E6"/>
    <w:rsid w:val="00673CAF"/>
    <w:rsid w:val="00684F0E"/>
    <w:rsid w:val="00692D07"/>
    <w:rsid w:val="00695D89"/>
    <w:rsid w:val="00695F60"/>
    <w:rsid w:val="00696AC6"/>
    <w:rsid w:val="006A0D28"/>
    <w:rsid w:val="006A67F3"/>
    <w:rsid w:val="006B3364"/>
    <w:rsid w:val="006B3911"/>
    <w:rsid w:val="006C16CA"/>
    <w:rsid w:val="006C5829"/>
    <w:rsid w:val="006D3BB1"/>
    <w:rsid w:val="006D42DA"/>
    <w:rsid w:val="006E1CBA"/>
    <w:rsid w:val="006E3F66"/>
    <w:rsid w:val="006E4873"/>
    <w:rsid w:val="006E7812"/>
    <w:rsid w:val="006F02E6"/>
    <w:rsid w:val="006F0BBB"/>
    <w:rsid w:val="006F3C20"/>
    <w:rsid w:val="0070170E"/>
    <w:rsid w:val="00701E8B"/>
    <w:rsid w:val="00702778"/>
    <w:rsid w:val="007102E0"/>
    <w:rsid w:val="007150E9"/>
    <w:rsid w:val="00716FF9"/>
    <w:rsid w:val="00717FB4"/>
    <w:rsid w:val="00721097"/>
    <w:rsid w:val="007224FE"/>
    <w:rsid w:val="00723CB8"/>
    <w:rsid w:val="007300E7"/>
    <w:rsid w:val="007415A8"/>
    <w:rsid w:val="007418C1"/>
    <w:rsid w:val="00747CFB"/>
    <w:rsid w:val="0075049F"/>
    <w:rsid w:val="00756F64"/>
    <w:rsid w:val="00757B48"/>
    <w:rsid w:val="00760281"/>
    <w:rsid w:val="007604AD"/>
    <w:rsid w:val="007701EA"/>
    <w:rsid w:val="0077086B"/>
    <w:rsid w:val="007745C1"/>
    <w:rsid w:val="00791BA3"/>
    <w:rsid w:val="00795C2B"/>
    <w:rsid w:val="007973F3"/>
    <w:rsid w:val="007A387B"/>
    <w:rsid w:val="007A3D74"/>
    <w:rsid w:val="007A6E5A"/>
    <w:rsid w:val="007A7C61"/>
    <w:rsid w:val="007B08BB"/>
    <w:rsid w:val="007B1439"/>
    <w:rsid w:val="007B361D"/>
    <w:rsid w:val="007B487F"/>
    <w:rsid w:val="007C3C00"/>
    <w:rsid w:val="007C4DFF"/>
    <w:rsid w:val="007D2850"/>
    <w:rsid w:val="007D3F7D"/>
    <w:rsid w:val="007D4F71"/>
    <w:rsid w:val="007D5C4B"/>
    <w:rsid w:val="007E2181"/>
    <w:rsid w:val="007E7079"/>
    <w:rsid w:val="007F1E59"/>
    <w:rsid w:val="007F38C8"/>
    <w:rsid w:val="007F3A79"/>
    <w:rsid w:val="007F4A5C"/>
    <w:rsid w:val="008012BF"/>
    <w:rsid w:val="00801C8D"/>
    <w:rsid w:val="0080513F"/>
    <w:rsid w:val="00807223"/>
    <w:rsid w:val="00807BD1"/>
    <w:rsid w:val="00810982"/>
    <w:rsid w:val="00814787"/>
    <w:rsid w:val="008157B5"/>
    <w:rsid w:val="00815D5E"/>
    <w:rsid w:val="008202F7"/>
    <w:rsid w:val="00827493"/>
    <w:rsid w:val="00831672"/>
    <w:rsid w:val="0083643D"/>
    <w:rsid w:val="008420EA"/>
    <w:rsid w:val="008523CB"/>
    <w:rsid w:val="00852B38"/>
    <w:rsid w:val="008549C4"/>
    <w:rsid w:val="00857120"/>
    <w:rsid w:val="0085740D"/>
    <w:rsid w:val="008602E0"/>
    <w:rsid w:val="00862FE5"/>
    <w:rsid w:val="0086300A"/>
    <w:rsid w:val="00864E86"/>
    <w:rsid w:val="00871D6A"/>
    <w:rsid w:val="00873ED0"/>
    <w:rsid w:val="00890338"/>
    <w:rsid w:val="00891F9C"/>
    <w:rsid w:val="0089333C"/>
    <w:rsid w:val="00897071"/>
    <w:rsid w:val="0089739F"/>
    <w:rsid w:val="008974B7"/>
    <w:rsid w:val="008A358B"/>
    <w:rsid w:val="008A64FA"/>
    <w:rsid w:val="008A6BE5"/>
    <w:rsid w:val="008A7DCB"/>
    <w:rsid w:val="008B0D20"/>
    <w:rsid w:val="008B6A54"/>
    <w:rsid w:val="008B7B9D"/>
    <w:rsid w:val="008C018E"/>
    <w:rsid w:val="008C298F"/>
    <w:rsid w:val="008D0297"/>
    <w:rsid w:val="008D3CAA"/>
    <w:rsid w:val="008D3E84"/>
    <w:rsid w:val="008D5BC8"/>
    <w:rsid w:val="008D7847"/>
    <w:rsid w:val="008E3B45"/>
    <w:rsid w:val="008E63C9"/>
    <w:rsid w:val="008E6E01"/>
    <w:rsid w:val="008F0726"/>
    <w:rsid w:val="008F4775"/>
    <w:rsid w:val="00901DC3"/>
    <w:rsid w:val="00903A1B"/>
    <w:rsid w:val="009208DA"/>
    <w:rsid w:val="00922D44"/>
    <w:rsid w:val="009311FF"/>
    <w:rsid w:val="009326EC"/>
    <w:rsid w:val="00933CCA"/>
    <w:rsid w:val="009367EC"/>
    <w:rsid w:val="00942879"/>
    <w:rsid w:val="0094379A"/>
    <w:rsid w:val="009441E3"/>
    <w:rsid w:val="009461BF"/>
    <w:rsid w:val="009566C5"/>
    <w:rsid w:val="00957B4A"/>
    <w:rsid w:val="00957D36"/>
    <w:rsid w:val="00972A23"/>
    <w:rsid w:val="00972AFC"/>
    <w:rsid w:val="00973C24"/>
    <w:rsid w:val="00975098"/>
    <w:rsid w:val="0097773E"/>
    <w:rsid w:val="00982704"/>
    <w:rsid w:val="00984AA0"/>
    <w:rsid w:val="009871DA"/>
    <w:rsid w:val="00987F27"/>
    <w:rsid w:val="009A17BB"/>
    <w:rsid w:val="009A2934"/>
    <w:rsid w:val="009A3D8A"/>
    <w:rsid w:val="009A533B"/>
    <w:rsid w:val="009A5BA7"/>
    <w:rsid w:val="009A603B"/>
    <w:rsid w:val="009A76D7"/>
    <w:rsid w:val="009B2ABC"/>
    <w:rsid w:val="009B4EF8"/>
    <w:rsid w:val="009B6BAE"/>
    <w:rsid w:val="009B7844"/>
    <w:rsid w:val="009D4F5A"/>
    <w:rsid w:val="009D6A83"/>
    <w:rsid w:val="009D6F13"/>
    <w:rsid w:val="009E297D"/>
    <w:rsid w:val="009E47BE"/>
    <w:rsid w:val="00A006FB"/>
    <w:rsid w:val="00A00851"/>
    <w:rsid w:val="00A038B5"/>
    <w:rsid w:val="00A04422"/>
    <w:rsid w:val="00A07201"/>
    <w:rsid w:val="00A113E7"/>
    <w:rsid w:val="00A1428B"/>
    <w:rsid w:val="00A17DEB"/>
    <w:rsid w:val="00A33298"/>
    <w:rsid w:val="00A35496"/>
    <w:rsid w:val="00A359EC"/>
    <w:rsid w:val="00A3701E"/>
    <w:rsid w:val="00A37A4D"/>
    <w:rsid w:val="00A42F77"/>
    <w:rsid w:val="00A476F8"/>
    <w:rsid w:val="00A51D3B"/>
    <w:rsid w:val="00A54DBF"/>
    <w:rsid w:val="00A61CEA"/>
    <w:rsid w:val="00A65E2B"/>
    <w:rsid w:val="00A71479"/>
    <w:rsid w:val="00A7467F"/>
    <w:rsid w:val="00A75EF3"/>
    <w:rsid w:val="00A7722B"/>
    <w:rsid w:val="00A81A96"/>
    <w:rsid w:val="00A8512C"/>
    <w:rsid w:val="00AA324A"/>
    <w:rsid w:val="00AA4402"/>
    <w:rsid w:val="00AA4AD0"/>
    <w:rsid w:val="00AB516E"/>
    <w:rsid w:val="00AC0287"/>
    <w:rsid w:val="00AC0694"/>
    <w:rsid w:val="00AC6AB1"/>
    <w:rsid w:val="00AC7897"/>
    <w:rsid w:val="00AD2C58"/>
    <w:rsid w:val="00AD5A70"/>
    <w:rsid w:val="00AD5F95"/>
    <w:rsid w:val="00AE3994"/>
    <w:rsid w:val="00AF3306"/>
    <w:rsid w:val="00AF7E68"/>
    <w:rsid w:val="00B0095C"/>
    <w:rsid w:val="00B052B4"/>
    <w:rsid w:val="00B05361"/>
    <w:rsid w:val="00B11B83"/>
    <w:rsid w:val="00B17334"/>
    <w:rsid w:val="00B17FD5"/>
    <w:rsid w:val="00B22CCF"/>
    <w:rsid w:val="00B23D73"/>
    <w:rsid w:val="00B266F2"/>
    <w:rsid w:val="00B34463"/>
    <w:rsid w:val="00B36A4A"/>
    <w:rsid w:val="00B373DB"/>
    <w:rsid w:val="00B37D39"/>
    <w:rsid w:val="00B41F2F"/>
    <w:rsid w:val="00B427A9"/>
    <w:rsid w:val="00B55AD7"/>
    <w:rsid w:val="00B55CB3"/>
    <w:rsid w:val="00B56FFB"/>
    <w:rsid w:val="00B57CC9"/>
    <w:rsid w:val="00B64A6F"/>
    <w:rsid w:val="00B656D2"/>
    <w:rsid w:val="00B6602D"/>
    <w:rsid w:val="00B67822"/>
    <w:rsid w:val="00B7123F"/>
    <w:rsid w:val="00B72839"/>
    <w:rsid w:val="00B77901"/>
    <w:rsid w:val="00B8064E"/>
    <w:rsid w:val="00B847E7"/>
    <w:rsid w:val="00B86C11"/>
    <w:rsid w:val="00BA6D04"/>
    <w:rsid w:val="00BA7E41"/>
    <w:rsid w:val="00BB2079"/>
    <w:rsid w:val="00BB2143"/>
    <w:rsid w:val="00BB7885"/>
    <w:rsid w:val="00BC77FF"/>
    <w:rsid w:val="00BD177E"/>
    <w:rsid w:val="00BD229C"/>
    <w:rsid w:val="00BE0B2C"/>
    <w:rsid w:val="00BE1D44"/>
    <w:rsid w:val="00BE2314"/>
    <w:rsid w:val="00BE5EC2"/>
    <w:rsid w:val="00BF07AC"/>
    <w:rsid w:val="00BF3785"/>
    <w:rsid w:val="00BF451A"/>
    <w:rsid w:val="00BF4CB3"/>
    <w:rsid w:val="00C038DA"/>
    <w:rsid w:val="00C117E0"/>
    <w:rsid w:val="00C125E0"/>
    <w:rsid w:val="00C15CF0"/>
    <w:rsid w:val="00C16FC8"/>
    <w:rsid w:val="00C177BA"/>
    <w:rsid w:val="00C17BB3"/>
    <w:rsid w:val="00C23F16"/>
    <w:rsid w:val="00C26915"/>
    <w:rsid w:val="00C3334C"/>
    <w:rsid w:val="00C3412B"/>
    <w:rsid w:val="00C3620A"/>
    <w:rsid w:val="00C41A6A"/>
    <w:rsid w:val="00C45598"/>
    <w:rsid w:val="00C460D8"/>
    <w:rsid w:val="00C53383"/>
    <w:rsid w:val="00C53DC9"/>
    <w:rsid w:val="00C55CF4"/>
    <w:rsid w:val="00C561C7"/>
    <w:rsid w:val="00C57D3C"/>
    <w:rsid w:val="00C62180"/>
    <w:rsid w:val="00C740B6"/>
    <w:rsid w:val="00C769B1"/>
    <w:rsid w:val="00C77AEB"/>
    <w:rsid w:val="00C928E5"/>
    <w:rsid w:val="00C92D1A"/>
    <w:rsid w:val="00C93B37"/>
    <w:rsid w:val="00C96FBE"/>
    <w:rsid w:val="00CA0348"/>
    <w:rsid w:val="00CA3D33"/>
    <w:rsid w:val="00CA4D08"/>
    <w:rsid w:val="00CA6577"/>
    <w:rsid w:val="00CA6FA3"/>
    <w:rsid w:val="00CB1AEE"/>
    <w:rsid w:val="00CB254D"/>
    <w:rsid w:val="00CC31FA"/>
    <w:rsid w:val="00CC6716"/>
    <w:rsid w:val="00CE03C2"/>
    <w:rsid w:val="00CF0A2B"/>
    <w:rsid w:val="00CF5DDC"/>
    <w:rsid w:val="00CF6E69"/>
    <w:rsid w:val="00D014FA"/>
    <w:rsid w:val="00D0285A"/>
    <w:rsid w:val="00D0488B"/>
    <w:rsid w:val="00D07ED6"/>
    <w:rsid w:val="00D2003F"/>
    <w:rsid w:val="00D249B6"/>
    <w:rsid w:val="00D24E0F"/>
    <w:rsid w:val="00D3004A"/>
    <w:rsid w:val="00D32B5C"/>
    <w:rsid w:val="00D335B9"/>
    <w:rsid w:val="00D35A90"/>
    <w:rsid w:val="00D42C9C"/>
    <w:rsid w:val="00D438F1"/>
    <w:rsid w:val="00D470FC"/>
    <w:rsid w:val="00D502DA"/>
    <w:rsid w:val="00D55EDB"/>
    <w:rsid w:val="00D55F9B"/>
    <w:rsid w:val="00D57A9F"/>
    <w:rsid w:val="00D62961"/>
    <w:rsid w:val="00D636AF"/>
    <w:rsid w:val="00D648A4"/>
    <w:rsid w:val="00D65084"/>
    <w:rsid w:val="00D6567C"/>
    <w:rsid w:val="00D65C36"/>
    <w:rsid w:val="00D66DB2"/>
    <w:rsid w:val="00D701FC"/>
    <w:rsid w:val="00D714B1"/>
    <w:rsid w:val="00D73238"/>
    <w:rsid w:val="00D80A98"/>
    <w:rsid w:val="00D816C2"/>
    <w:rsid w:val="00D8446A"/>
    <w:rsid w:val="00D8601E"/>
    <w:rsid w:val="00D8675D"/>
    <w:rsid w:val="00D874CC"/>
    <w:rsid w:val="00D876C4"/>
    <w:rsid w:val="00D91A7B"/>
    <w:rsid w:val="00D9426E"/>
    <w:rsid w:val="00D94316"/>
    <w:rsid w:val="00D94B27"/>
    <w:rsid w:val="00DA16DA"/>
    <w:rsid w:val="00DA2DD4"/>
    <w:rsid w:val="00DA38F9"/>
    <w:rsid w:val="00DA55CA"/>
    <w:rsid w:val="00DB0003"/>
    <w:rsid w:val="00DB2E86"/>
    <w:rsid w:val="00DB3960"/>
    <w:rsid w:val="00DD3C03"/>
    <w:rsid w:val="00DE3C09"/>
    <w:rsid w:val="00DE54DF"/>
    <w:rsid w:val="00DF12E9"/>
    <w:rsid w:val="00DF76A5"/>
    <w:rsid w:val="00E04D00"/>
    <w:rsid w:val="00E04FF9"/>
    <w:rsid w:val="00E053F8"/>
    <w:rsid w:val="00E06E92"/>
    <w:rsid w:val="00E100EE"/>
    <w:rsid w:val="00E1211C"/>
    <w:rsid w:val="00E14801"/>
    <w:rsid w:val="00E14C9A"/>
    <w:rsid w:val="00E179D3"/>
    <w:rsid w:val="00E20CA3"/>
    <w:rsid w:val="00E24045"/>
    <w:rsid w:val="00E24311"/>
    <w:rsid w:val="00E25A57"/>
    <w:rsid w:val="00E27C8E"/>
    <w:rsid w:val="00E30096"/>
    <w:rsid w:val="00E36EF0"/>
    <w:rsid w:val="00E371AB"/>
    <w:rsid w:val="00E37AC9"/>
    <w:rsid w:val="00E405C5"/>
    <w:rsid w:val="00E40879"/>
    <w:rsid w:val="00E42549"/>
    <w:rsid w:val="00E45E59"/>
    <w:rsid w:val="00E50FE6"/>
    <w:rsid w:val="00E51155"/>
    <w:rsid w:val="00E538BF"/>
    <w:rsid w:val="00E62DC8"/>
    <w:rsid w:val="00E77048"/>
    <w:rsid w:val="00E90B98"/>
    <w:rsid w:val="00E92F79"/>
    <w:rsid w:val="00EA10DF"/>
    <w:rsid w:val="00EA459C"/>
    <w:rsid w:val="00EB28BB"/>
    <w:rsid w:val="00EB46B6"/>
    <w:rsid w:val="00EB5D1A"/>
    <w:rsid w:val="00EC004E"/>
    <w:rsid w:val="00EC24A5"/>
    <w:rsid w:val="00EC251D"/>
    <w:rsid w:val="00ED28E8"/>
    <w:rsid w:val="00ED4170"/>
    <w:rsid w:val="00ED6F06"/>
    <w:rsid w:val="00ED7FAB"/>
    <w:rsid w:val="00EE0C77"/>
    <w:rsid w:val="00EE56CD"/>
    <w:rsid w:val="00EE5902"/>
    <w:rsid w:val="00EE7C2C"/>
    <w:rsid w:val="00EF5912"/>
    <w:rsid w:val="00F04AD3"/>
    <w:rsid w:val="00F10EF6"/>
    <w:rsid w:val="00F17BE9"/>
    <w:rsid w:val="00F32AA7"/>
    <w:rsid w:val="00F50DAA"/>
    <w:rsid w:val="00F525A9"/>
    <w:rsid w:val="00F53A23"/>
    <w:rsid w:val="00F60CD0"/>
    <w:rsid w:val="00F615B8"/>
    <w:rsid w:val="00F6727A"/>
    <w:rsid w:val="00F70966"/>
    <w:rsid w:val="00F72EB1"/>
    <w:rsid w:val="00F81978"/>
    <w:rsid w:val="00F84E35"/>
    <w:rsid w:val="00F92632"/>
    <w:rsid w:val="00F96055"/>
    <w:rsid w:val="00FA1D67"/>
    <w:rsid w:val="00FA31C9"/>
    <w:rsid w:val="00FA45F3"/>
    <w:rsid w:val="00FB5F05"/>
    <w:rsid w:val="00FB5F25"/>
    <w:rsid w:val="00FC391E"/>
    <w:rsid w:val="00FC6617"/>
    <w:rsid w:val="00FC6E05"/>
    <w:rsid w:val="00FC6F18"/>
    <w:rsid w:val="00FD082E"/>
    <w:rsid w:val="00FD3628"/>
    <w:rsid w:val="00FD372A"/>
    <w:rsid w:val="00FD703F"/>
    <w:rsid w:val="00FD7376"/>
    <w:rsid w:val="00FD77A0"/>
    <w:rsid w:val="00FE150A"/>
    <w:rsid w:val="00FE245D"/>
    <w:rsid w:val="00FE650B"/>
    <w:rsid w:val="00FF0096"/>
    <w:rsid w:val="00FF1710"/>
    <w:rsid w:val="00FF3D8A"/>
    <w:rsid w:val="00FF61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iPriority="9" w:unhideWhenUsed="0" w:qFormat="1"/>
    <w:lsdException w:name="heading 3" w:locked="1" w:semiHidden="0" w:unhideWhenUsed="0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uiPriority="39"/>
    <w:lsdException w:name="toc 2" w:locked="1" w:uiPriority="39"/>
    <w:lsdException w:name="toc 3" w:locked="1" w:uiPriority="39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uiPriority="99"/>
    <w:lsdException w:name="footer" w:locked="1" w:uiPriority="99"/>
    <w:lsdException w:name="caption" w:locked="1" w:uiPriority="35" w:qFormat="1"/>
    <w:lsdException w:name="footnote reference" w:locked="1"/>
    <w:lsdException w:name="annotation reference" w:uiPriority="99"/>
    <w:lsdException w:name="page number" w:locked="1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locked="1"/>
    <w:lsdException w:name="Hyperlink" w:uiPriority="99"/>
    <w:lsdException w:name="FollowedHyperlink" w:uiPriority="99"/>
    <w:lsdException w:name="Strong" w:locked="1" w:semiHidden="0" w:uiPriority="22" w:unhideWhenUsed="0" w:qFormat="1"/>
    <w:lsdException w:name="Emphasis" w:locked="1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 List" w:locked="1" w:uiPriority="99"/>
    <w:lsdException w:name="Table Grid" w:locked="1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DD4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1098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15126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E487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nhideWhenUsed/>
    <w:qFormat/>
    <w:locked/>
    <w:rsid w:val="004B21D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locked/>
    <w:rsid w:val="00815D5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semiHidden/>
    <w:unhideWhenUsed/>
    <w:qFormat/>
    <w:locked/>
    <w:rsid w:val="00AA4A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locked/>
    <w:rsid w:val="0015126D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rsid w:val="00B7123F"/>
    <w:pPr>
      <w:tabs>
        <w:tab w:val="right" w:leader="dot" w:pos="9345"/>
      </w:tabs>
      <w:spacing w:line="360" w:lineRule="auto"/>
    </w:pPr>
  </w:style>
  <w:style w:type="paragraph" w:styleId="a3">
    <w:name w:val="footer"/>
    <w:basedOn w:val="a"/>
    <w:link w:val="a4"/>
    <w:uiPriority w:val="99"/>
    <w:rsid w:val="0015126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locked/>
    <w:rsid w:val="0015126D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15126D"/>
    <w:rPr>
      <w:rFonts w:cs="Times New Roman"/>
    </w:rPr>
  </w:style>
  <w:style w:type="character" w:styleId="a6">
    <w:name w:val="Hyperlink"/>
    <w:uiPriority w:val="99"/>
    <w:rsid w:val="0015126D"/>
    <w:rPr>
      <w:rFonts w:cs="Times New Roman"/>
      <w:color w:val="0000FF"/>
      <w:u w:val="single"/>
    </w:rPr>
  </w:style>
  <w:style w:type="paragraph" w:customStyle="1" w:styleId="ConsPlusNormal">
    <w:name w:val="ConsPlusNormal"/>
    <w:rsid w:val="001512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1">
    <w:name w:val="Body Text Indent 3"/>
    <w:basedOn w:val="a"/>
    <w:link w:val="32"/>
    <w:semiHidden/>
    <w:rsid w:val="0015126D"/>
    <w:pPr>
      <w:autoSpaceDE w:val="0"/>
      <w:autoSpaceDN w:val="0"/>
      <w:adjustRightInd w:val="0"/>
      <w:ind w:firstLine="540"/>
      <w:jc w:val="both"/>
    </w:pPr>
    <w:rPr>
      <w:rFonts w:eastAsia="Times New Roman"/>
      <w:sz w:val="28"/>
      <w:szCs w:val="28"/>
    </w:rPr>
  </w:style>
  <w:style w:type="character" w:customStyle="1" w:styleId="32">
    <w:name w:val="Основной текст с отступом 3 Знак"/>
    <w:link w:val="31"/>
    <w:semiHidden/>
    <w:locked/>
    <w:rsid w:val="0015126D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15126D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Indent"/>
    <w:basedOn w:val="a"/>
    <w:rsid w:val="0015126D"/>
    <w:pPr>
      <w:spacing w:after="120" w:line="200" w:lineRule="atLeast"/>
      <w:jc w:val="both"/>
    </w:pPr>
    <w:rPr>
      <w:sz w:val="20"/>
      <w:szCs w:val="20"/>
    </w:rPr>
  </w:style>
  <w:style w:type="paragraph" w:customStyle="1" w:styleId="ConsPlusNonformat">
    <w:name w:val="ConsPlusNonformat"/>
    <w:uiPriority w:val="99"/>
    <w:rsid w:val="0015126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footnote text"/>
    <w:basedOn w:val="a"/>
    <w:link w:val="aa"/>
    <w:semiHidden/>
    <w:rsid w:val="0015126D"/>
    <w:rPr>
      <w:sz w:val="20"/>
      <w:szCs w:val="20"/>
    </w:rPr>
  </w:style>
  <w:style w:type="character" w:customStyle="1" w:styleId="aa">
    <w:name w:val="Текст сноски Знак"/>
    <w:link w:val="a9"/>
    <w:semiHidden/>
    <w:locked/>
    <w:rsid w:val="0015126D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footnote reference"/>
    <w:semiHidden/>
    <w:rsid w:val="0015126D"/>
    <w:rPr>
      <w:rFonts w:cs="Times New Roman"/>
      <w:vertAlign w:val="superscript"/>
    </w:rPr>
  </w:style>
  <w:style w:type="paragraph" w:styleId="21">
    <w:name w:val="toc 2"/>
    <w:basedOn w:val="a"/>
    <w:next w:val="a"/>
    <w:autoRedefine/>
    <w:uiPriority w:val="39"/>
    <w:rsid w:val="0015126D"/>
    <w:pPr>
      <w:ind w:left="240"/>
    </w:pPr>
  </w:style>
  <w:style w:type="paragraph" w:styleId="33">
    <w:name w:val="toc 3"/>
    <w:basedOn w:val="a"/>
    <w:next w:val="a"/>
    <w:autoRedefine/>
    <w:uiPriority w:val="39"/>
    <w:rsid w:val="00D94B27"/>
    <w:pPr>
      <w:tabs>
        <w:tab w:val="right" w:leader="dot" w:pos="9345"/>
      </w:tabs>
      <w:spacing w:after="120"/>
      <w:ind w:left="482"/>
    </w:pPr>
  </w:style>
  <w:style w:type="paragraph" w:styleId="ac">
    <w:name w:val="Balloon Text"/>
    <w:basedOn w:val="a"/>
    <w:link w:val="ad"/>
    <w:semiHidden/>
    <w:rsid w:val="0015126D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semiHidden/>
    <w:locked/>
    <w:rsid w:val="0015126D"/>
    <w:rPr>
      <w:rFonts w:ascii="Tahoma" w:hAnsi="Tahoma" w:cs="Tahoma"/>
      <w:sz w:val="16"/>
      <w:szCs w:val="16"/>
      <w:lang w:eastAsia="ru-RU"/>
    </w:rPr>
  </w:style>
  <w:style w:type="paragraph" w:customStyle="1" w:styleId="12">
    <w:name w:val="Без интервала1"/>
    <w:link w:val="NoSpacingChar"/>
    <w:rsid w:val="00810982"/>
    <w:rPr>
      <w:rFonts w:eastAsia="Times New Roman"/>
      <w:sz w:val="22"/>
      <w:szCs w:val="22"/>
      <w:lang w:eastAsia="en-US"/>
    </w:rPr>
  </w:style>
  <w:style w:type="character" w:customStyle="1" w:styleId="NoSpacingChar">
    <w:name w:val="No Spacing Char"/>
    <w:link w:val="12"/>
    <w:locked/>
    <w:rsid w:val="00810982"/>
    <w:rPr>
      <w:rFonts w:eastAsia="Times New Roman"/>
      <w:sz w:val="22"/>
      <w:szCs w:val="22"/>
      <w:lang w:val="ru-RU" w:eastAsia="en-US" w:bidi="ar-SA"/>
    </w:rPr>
  </w:style>
  <w:style w:type="character" w:customStyle="1" w:styleId="10">
    <w:name w:val="Заголовок 1 Знак"/>
    <w:link w:val="1"/>
    <w:locked/>
    <w:rsid w:val="00810982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customStyle="1" w:styleId="13">
    <w:name w:val="Заголовок оглавления1"/>
    <w:basedOn w:val="1"/>
    <w:next w:val="a"/>
    <w:semiHidden/>
    <w:rsid w:val="00810982"/>
    <w:pPr>
      <w:spacing w:line="276" w:lineRule="auto"/>
      <w:outlineLvl w:val="9"/>
    </w:pPr>
    <w:rPr>
      <w:lang w:eastAsia="en-US"/>
    </w:rPr>
  </w:style>
  <w:style w:type="paragraph" w:customStyle="1" w:styleId="14">
    <w:name w:val="Абзац списка1"/>
    <w:basedOn w:val="a"/>
    <w:rsid w:val="00AF7E68"/>
    <w:pPr>
      <w:ind w:left="720"/>
      <w:contextualSpacing/>
    </w:pPr>
  </w:style>
  <w:style w:type="character" w:customStyle="1" w:styleId="30">
    <w:name w:val="Заголовок 3 Знак"/>
    <w:link w:val="3"/>
    <w:locked/>
    <w:rsid w:val="006E4873"/>
    <w:rPr>
      <w:rFonts w:ascii="Cambria" w:hAnsi="Cambria" w:cs="Times New Roman"/>
      <w:b/>
      <w:bCs/>
      <w:color w:val="4F81BD"/>
      <w:sz w:val="24"/>
      <w:szCs w:val="24"/>
      <w:lang w:eastAsia="ru-RU"/>
    </w:rPr>
  </w:style>
  <w:style w:type="paragraph" w:styleId="ae">
    <w:name w:val="header"/>
    <w:basedOn w:val="a"/>
    <w:link w:val="af"/>
    <w:semiHidden/>
    <w:rsid w:val="000C78E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semiHidden/>
    <w:locked/>
    <w:rsid w:val="000C78EF"/>
    <w:rPr>
      <w:rFonts w:ascii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uiPriority w:val="99"/>
    <w:unhideWhenUsed/>
    <w:rsid w:val="004C5AB6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4C5AB6"/>
    <w:pPr>
      <w:spacing w:after="200"/>
    </w:pPr>
    <w:rPr>
      <w:rFonts w:ascii="Calibri" w:hAnsi="Calibri"/>
      <w:sz w:val="20"/>
      <w:szCs w:val="20"/>
      <w:lang w:eastAsia="en-US"/>
    </w:rPr>
  </w:style>
  <w:style w:type="character" w:customStyle="1" w:styleId="af2">
    <w:name w:val="Текст примечания Знак"/>
    <w:link w:val="af1"/>
    <w:uiPriority w:val="99"/>
    <w:rsid w:val="004C5AB6"/>
    <w:rPr>
      <w:lang w:eastAsia="en-US"/>
    </w:rPr>
  </w:style>
  <w:style w:type="paragraph" w:styleId="af3">
    <w:name w:val="endnote text"/>
    <w:basedOn w:val="a"/>
    <w:link w:val="af4"/>
    <w:rsid w:val="00E06E92"/>
    <w:rPr>
      <w:sz w:val="20"/>
      <w:szCs w:val="20"/>
    </w:rPr>
  </w:style>
  <w:style w:type="character" w:customStyle="1" w:styleId="af4">
    <w:name w:val="Текст концевой сноски Знак"/>
    <w:link w:val="af3"/>
    <w:rsid w:val="00E06E92"/>
    <w:rPr>
      <w:rFonts w:ascii="Times New Roman" w:hAnsi="Times New Roman"/>
    </w:rPr>
  </w:style>
  <w:style w:type="character" w:styleId="af5">
    <w:name w:val="endnote reference"/>
    <w:rsid w:val="00E06E92"/>
    <w:rPr>
      <w:vertAlign w:val="superscript"/>
    </w:rPr>
  </w:style>
  <w:style w:type="paragraph" w:styleId="af6">
    <w:name w:val="List Paragraph"/>
    <w:basedOn w:val="a"/>
    <w:uiPriority w:val="34"/>
    <w:qFormat/>
    <w:rsid w:val="0089707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7">
    <w:name w:val="FollowedHyperlink"/>
    <w:uiPriority w:val="99"/>
    <w:semiHidden/>
    <w:unhideWhenUsed/>
    <w:rsid w:val="00090D2D"/>
    <w:rPr>
      <w:color w:val="800080"/>
      <w:u w:val="single"/>
    </w:rPr>
  </w:style>
  <w:style w:type="paragraph" w:styleId="af8">
    <w:name w:val="TOC Heading"/>
    <w:basedOn w:val="1"/>
    <w:next w:val="a"/>
    <w:uiPriority w:val="39"/>
    <w:unhideWhenUsed/>
    <w:qFormat/>
    <w:rsid w:val="00BC77FF"/>
    <w:pPr>
      <w:spacing w:before="240" w:line="259" w:lineRule="auto"/>
      <w:outlineLvl w:val="9"/>
    </w:pPr>
    <w:rPr>
      <w:rFonts w:ascii="Calibri Light" w:eastAsia="Times New Roman" w:hAnsi="Calibri Light"/>
      <w:b w:val="0"/>
      <w:bCs w:val="0"/>
      <w:color w:val="2E74B5"/>
      <w:sz w:val="32"/>
      <w:szCs w:val="32"/>
    </w:rPr>
  </w:style>
  <w:style w:type="paragraph" w:styleId="af9">
    <w:name w:val="Normal (Web)"/>
    <w:basedOn w:val="a"/>
    <w:uiPriority w:val="99"/>
    <w:unhideWhenUsed/>
    <w:rsid w:val="005A257F"/>
    <w:pPr>
      <w:spacing w:before="100" w:beforeAutospacing="1" w:after="100" w:afterAutospacing="1"/>
    </w:pPr>
    <w:rPr>
      <w:rFonts w:eastAsia="Times New Roman"/>
    </w:rPr>
  </w:style>
  <w:style w:type="character" w:styleId="afa">
    <w:name w:val="Emphasis"/>
    <w:uiPriority w:val="20"/>
    <w:qFormat/>
    <w:locked/>
    <w:rsid w:val="005A257F"/>
    <w:rPr>
      <w:i/>
      <w:iCs/>
    </w:rPr>
  </w:style>
  <w:style w:type="paragraph" w:customStyle="1" w:styleId="delimiter">
    <w:name w:val="delimiter"/>
    <w:basedOn w:val="a"/>
    <w:rsid w:val="005A257F"/>
    <w:pPr>
      <w:spacing w:before="100" w:beforeAutospacing="1" w:after="100" w:afterAutospacing="1"/>
    </w:pPr>
    <w:rPr>
      <w:rFonts w:eastAsia="Times New Roman"/>
    </w:rPr>
  </w:style>
  <w:style w:type="paragraph" w:customStyle="1" w:styleId="articlebill-note">
    <w:name w:val="article__bill-note"/>
    <w:basedOn w:val="a"/>
    <w:rsid w:val="005A257F"/>
    <w:pPr>
      <w:spacing w:before="100" w:beforeAutospacing="1" w:after="100" w:afterAutospacing="1"/>
    </w:pPr>
    <w:rPr>
      <w:rFonts w:eastAsia="Times New Roman"/>
    </w:rPr>
  </w:style>
  <w:style w:type="paragraph" w:customStyle="1" w:styleId="articlethemesheading">
    <w:name w:val="article__themes__heading"/>
    <w:basedOn w:val="a"/>
    <w:rsid w:val="005A257F"/>
    <w:pPr>
      <w:spacing w:before="100" w:beforeAutospacing="1" w:after="100" w:afterAutospacing="1"/>
    </w:pPr>
    <w:rPr>
      <w:rFonts w:eastAsia="Times New Roman"/>
    </w:rPr>
  </w:style>
  <w:style w:type="character" w:customStyle="1" w:styleId="intro">
    <w:name w:val="intro"/>
    <w:basedOn w:val="a0"/>
    <w:rsid w:val="005A257F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A257F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link w:val="z-"/>
    <w:uiPriority w:val="99"/>
    <w:semiHidden/>
    <w:rsid w:val="005A257F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A257F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link w:val="z-1"/>
    <w:uiPriority w:val="99"/>
    <w:semiHidden/>
    <w:rsid w:val="005A257F"/>
    <w:rPr>
      <w:rFonts w:ascii="Arial" w:eastAsia="Times New Roman" w:hAnsi="Arial" w:cs="Arial"/>
      <w:vanish/>
      <w:sz w:val="16"/>
      <w:szCs w:val="16"/>
    </w:rPr>
  </w:style>
  <w:style w:type="character" w:customStyle="1" w:styleId="ya-share2badge">
    <w:name w:val="ya-share2__badge"/>
    <w:basedOn w:val="a0"/>
    <w:rsid w:val="005A257F"/>
  </w:style>
  <w:style w:type="character" w:customStyle="1" w:styleId="ya-share2icon">
    <w:name w:val="ya-share2__icon"/>
    <w:basedOn w:val="a0"/>
    <w:rsid w:val="005A257F"/>
  </w:style>
  <w:style w:type="paragraph" w:customStyle="1" w:styleId="quick-links-verticalitem">
    <w:name w:val="quick-links-vertical__item"/>
    <w:basedOn w:val="a"/>
    <w:rsid w:val="005A257F"/>
    <w:pPr>
      <w:spacing w:before="100" w:beforeAutospacing="1" w:after="100" w:afterAutospacing="1"/>
    </w:pPr>
    <w:rPr>
      <w:rFonts w:eastAsia="Times New Roman"/>
    </w:rPr>
  </w:style>
  <w:style w:type="character" w:customStyle="1" w:styleId="quick-links-verticalicon">
    <w:name w:val="quick-links-vertical__icon"/>
    <w:basedOn w:val="a0"/>
    <w:rsid w:val="005A257F"/>
  </w:style>
  <w:style w:type="character" w:customStyle="1" w:styleId="quick-links-verticaltext">
    <w:name w:val="quick-links-vertical__text"/>
    <w:basedOn w:val="a0"/>
    <w:rsid w:val="005A257F"/>
  </w:style>
  <w:style w:type="character" w:customStyle="1" w:styleId="materialscategory-number">
    <w:name w:val="materials__category-number"/>
    <w:basedOn w:val="a0"/>
    <w:rsid w:val="005A257F"/>
  </w:style>
  <w:style w:type="character" w:customStyle="1" w:styleId="text">
    <w:name w:val="text"/>
    <w:basedOn w:val="a0"/>
    <w:rsid w:val="005A257F"/>
  </w:style>
  <w:style w:type="character" w:customStyle="1" w:styleId="navigationlink">
    <w:name w:val="navigation__link"/>
    <w:basedOn w:val="a0"/>
    <w:rsid w:val="005A257F"/>
  </w:style>
  <w:style w:type="character" w:styleId="afb">
    <w:name w:val="Strong"/>
    <w:uiPriority w:val="22"/>
    <w:qFormat/>
    <w:locked/>
    <w:rsid w:val="005A257F"/>
    <w:rPr>
      <w:b/>
      <w:bCs/>
    </w:rPr>
  </w:style>
  <w:style w:type="character" w:customStyle="1" w:styleId="t-abbr">
    <w:name w:val="t-abbr"/>
    <w:basedOn w:val="a0"/>
    <w:rsid w:val="005A257F"/>
  </w:style>
  <w:style w:type="character" w:customStyle="1" w:styleId="mobile-menulink-to-all">
    <w:name w:val="mobile-menu__link-to-all"/>
    <w:basedOn w:val="a0"/>
    <w:rsid w:val="005A257F"/>
  </w:style>
  <w:style w:type="paragraph" w:styleId="afc">
    <w:name w:val="Document Map"/>
    <w:basedOn w:val="a"/>
    <w:link w:val="afd"/>
    <w:semiHidden/>
    <w:unhideWhenUsed/>
    <w:rsid w:val="00D8675D"/>
    <w:rPr>
      <w:rFonts w:ascii="Tahoma" w:hAnsi="Tahoma" w:cs="Tahoma"/>
      <w:sz w:val="16"/>
      <w:szCs w:val="16"/>
    </w:rPr>
  </w:style>
  <w:style w:type="character" w:customStyle="1" w:styleId="afd">
    <w:name w:val="Схема документа Знак"/>
    <w:basedOn w:val="a0"/>
    <w:link w:val="afc"/>
    <w:semiHidden/>
    <w:rsid w:val="00D8675D"/>
    <w:rPr>
      <w:rFonts w:ascii="Tahoma" w:hAnsi="Tahoma" w:cs="Tahoma"/>
      <w:sz w:val="16"/>
      <w:szCs w:val="16"/>
    </w:rPr>
  </w:style>
  <w:style w:type="paragraph" w:styleId="afe">
    <w:name w:val="annotation subject"/>
    <w:basedOn w:val="af1"/>
    <w:next w:val="af1"/>
    <w:link w:val="aff"/>
    <w:semiHidden/>
    <w:unhideWhenUsed/>
    <w:rsid w:val="00D8675D"/>
    <w:pPr>
      <w:spacing w:after="0"/>
    </w:pPr>
    <w:rPr>
      <w:rFonts w:ascii="Times New Roman" w:hAnsi="Times New Roman"/>
      <w:b/>
      <w:bCs/>
      <w:lang w:eastAsia="ru-RU"/>
    </w:rPr>
  </w:style>
  <w:style w:type="character" w:customStyle="1" w:styleId="aff">
    <w:name w:val="Тема примечания Знак"/>
    <w:basedOn w:val="af2"/>
    <w:link w:val="afe"/>
    <w:semiHidden/>
    <w:rsid w:val="00D8675D"/>
    <w:rPr>
      <w:rFonts w:ascii="Times New Roman" w:hAnsi="Times New Roman"/>
      <w:b/>
      <w:bCs/>
    </w:rPr>
  </w:style>
  <w:style w:type="character" w:customStyle="1" w:styleId="40">
    <w:name w:val="Заголовок 4 Знак"/>
    <w:basedOn w:val="a0"/>
    <w:link w:val="4"/>
    <w:rsid w:val="004B21D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f0">
    <w:name w:val="Body Text"/>
    <w:basedOn w:val="a"/>
    <w:link w:val="aff1"/>
    <w:semiHidden/>
    <w:unhideWhenUsed/>
    <w:rsid w:val="00684F0E"/>
    <w:pPr>
      <w:spacing w:after="120"/>
    </w:pPr>
  </w:style>
  <w:style w:type="character" w:customStyle="1" w:styleId="aff1">
    <w:name w:val="Основной текст Знак"/>
    <w:basedOn w:val="a0"/>
    <w:link w:val="aff0"/>
    <w:semiHidden/>
    <w:rsid w:val="00684F0E"/>
    <w:rPr>
      <w:rFonts w:ascii="Times New Roman" w:hAnsi="Times New Roman"/>
      <w:sz w:val="24"/>
      <w:szCs w:val="24"/>
    </w:rPr>
  </w:style>
  <w:style w:type="paragraph" w:customStyle="1" w:styleId="15">
    <w:name w:val="Обычный1"/>
    <w:rsid w:val="0003786F"/>
    <w:rPr>
      <w:rFonts w:ascii="Book Antiqua" w:eastAsia="ヒラギノ角ゴ Pro W3" w:hAnsi="Book Antiqua"/>
      <w:color w:val="000000"/>
      <w:lang w:val="en-US"/>
    </w:rPr>
  </w:style>
  <w:style w:type="paragraph" w:styleId="aff2">
    <w:name w:val="Subtitle"/>
    <w:basedOn w:val="a"/>
    <w:next w:val="a"/>
    <w:link w:val="aff3"/>
    <w:uiPriority w:val="11"/>
    <w:qFormat/>
    <w:locked/>
    <w:rsid w:val="00A17DEB"/>
    <w:pPr>
      <w:spacing w:after="60" w:line="276" w:lineRule="auto"/>
      <w:jc w:val="center"/>
      <w:outlineLvl w:val="1"/>
    </w:pPr>
    <w:rPr>
      <w:rFonts w:ascii="Cambria" w:eastAsia="Times New Roman" w:hAnsi="Cambria"/>
      <w:lang w:eastAsia="en-US"/>
    </w:rPr>
  </w:style>
  <w:style w:type="character" w:customStyle="1" w:styleId="aff3">
    <w:name w:val="Подзаголовок Знак"/>
    <w:basedOn w:val="a0"/>
    <w:link w:val="aff2"/>
    <w:uiPriority w:val="11"/>
    <w:rsid w:val="00A17DEB"/>
    <w:rPr>
      <w:rFonts w:ascii="Cambria" w:eastAsia="Times New Roman" w:hAnsi="Cambria"/>
      <w:sz w:val="24"/>
      <w:szCs w:val="24"/>
      <w:lang w:eastAsia="en-US"/>
    </w:rPr>
  </w:style>
  <w:style w:type="character" w:customStyle="1" w:styleId="aff4">
    <w:name w:val="Поле"/>
    <w:uiPriority w:val="1"/>
    <w:qFormat/>
    <w:rsid w:val="00795C2B"/>
    <w:rPr>
      <w:rFonts w:ascii="Cambria" w:hAnsi="Cambria"/>
      <w:b w:val="0"/>
      <w:bCs w:val="0"/>
      <w:i w:val="0"/>
      <w:iCs w:val="0"/>
      <w:color w:val="1F497D"/>
      <w:sz w:val="22"/>
      <w:szCs w:val="22"/>
    </w:rPr>
  </w:style>
  <w:style w:type="paragraph" w:customStyle="1" w:styleId="330">
    <w:name w:val="Список 33"/>
    <w:basedOn w:val="aff5"/>
    <w:qFormat/>
    <w:rsid w:val="00795C2B"/>
    <w:pPr>
      <w:spacing w:after="120" w:line="276" w:lineRule="auto"/>
      <w:ind w:left="0" w:firstLine="0"/>
      <w:contextualSpacing w:val="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5">
    <w:name w:val="List Bullet"/>
    <w:basedOn w:val="a"/>
    <w:uiPriority w:val="99"/>
    <w:semiHidden/>
    <w:unhideWhenUsed/>
    <w:rsid w:val="00795C2B"/>
    <w:pPr>
      <w:ind w:left="720" w:hanging="360"/>
      <w:contextualSpacing/>
    </w:pPr>
  </w:style>
  <w:style w:type="character" w:customStyle="1" w:styleId="aff6">
    <w:name w:val="Меню"/>
    <w:uiPriority w:val="1"/>
    <w:qFormat/>
    <w:rsid w:val="00795C2B"/>
    <w:rPr>
      <w:b/>
      <w:bCs/>
      <w:i/>
      <w:iCs/>
      <w:color w:val="000000"/>
      <w:sz w:val="22"/>
      <w:szCs w:val="22"/>
      <w:lang w:val="ru-RU"/>
    </w:rPr>
  </w:style>
  <w:style w:type="paragraph" w:customStyle="1" w:styleId="16">
    <w:name w:val="Стиль1"/>
    <w:basedOn w:val="aff0"/>
    <w:link w:val="17"/>
    <w:qFormat/>
    <w:rsid w:val="00795C2B"/>
    <w:pPr>
      <w:spacing w:line="276" w:lineRule="auto"/>
      <w:ind w:firstLine="709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7">
    <w:name w:val="Стиль1 Знак"/>
    <w:basedOn w:val="aff1"/>
    <w:link w:val="16"/>
    <w:rsid w:val="00795C2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field">
    <w:name w:val="f_field"/>
    <w:basedOn w:val="a0"/>
    <w:rsid w:val="00795C2B"/>
  </w:style>
  <w:style w:type="character" w:customStyle="1" w:styleId="50">
    <w:name w:val="Заголовок 5 Знак"/>
    <w:basedOn w:val="a0"/>
    <w:link w:val="5"/>
    <w:rsid w:val="00815D5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f7">
    <w:name w:val="caption"/>
    <w:basedOn w:val="a"/>
    <w:next w:val="a"/>
    <w:uiPriority w:val="35"/>
    <w:unhideWhenUsed/>
    <w:qFormat/>
    <w:locked/>
    <w:rsid w:val="00A81A96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character" w:customStyle="1" w:styleId="80">
    <w:name w:val="Заголовок 8 Знак"/>
    <w:basedOn w:val="a0"/>
    <w:link w:val="8"/>
    <w:semiHidden/>
    <w:rsid w:val="00AA4AD0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ff8">
    <w:name w:val="Примечание"/>
    <w:basedOn w:val="aff0"/>
    <w:qFormat/>
    <w:rsid w:val="00AA4AD0"/>
    <w:pPr>
      <w:framePr w:wrap="around" w:vAnchor="text" w:hAnchor="text" w:y="1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ind w:firstLine="357"/>
      <w:jc w:val="both"/>
    </w:pPr>
    <w:rPr>
      <w:rFonts w:ascii="Calibri" w:hAnsi="Calibri"/>
      <w:sz w:val="22"/>
      <w:szCs w:val="22"/>
      <w:lang w:eastAsia="en-US" w:bidi="en-US"/>
    </w:rPr>
  </w:style>
  <w:style w:type="character" w:customStyle="1" w:styleId="aff9">
    <w:name w:val="Кнопка"/>
    <w:uiPriority w:val="1"/>
    <w:qFormat/>
    <w:rsid w:val="00AA4AD0"/>
    <w:rPr>
      <w:rFonts w:ascii="Calibri" w:hAnsi="Calibri"/>
      <w:b/>
      <w:i/>
      <w:color w:val="4F81BD"/>
      <w:sz w:val="22"/>
    </w:rPr>
  </w:style>
  <w:style w:type="paragraph" w:customStyle="1" w:styleId="pnormal">
    <w:name w:val="p_normal"/>
    <w:basedOn w:val="a"/>
    <w:rsid w:val="00CE03C2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746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8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8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38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67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57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258615">
                          <w:marLeft w:val="3631"/>
                          <w:marRight w:val="413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04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742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200497">
                                      <w:marLeft w:val="0"/>
                                      <w:marRight w:val="0"/>
                                      <w:marTop w:val="0"/>
                                      <w:marBottom w:val="376"/>
                                      <w:divBdr>
                                        <w:top w:val="single" w:sz="12" w:space="16" w:color="FFF568"/>
                                        <w:left w:val="single" w:sz="4" w:space="19" w:color="E1E1E1"/>
                                        <w:bottom w:val="single" w:sz="4" w:space="16" w:color="E1E1E1"/>
                                        <w:right w:val="single" w:sz="4" w:space="19" w:color="E1E1E1"/>
                                      </w:divBdr>
                                      <w:divsChild>
                                        <w:div w:id="1568803883">
                                          <w:marLeft w:val="0"/>
                                          <w:marRight w:val="0"/>
                                          <w:marTop w:val="0"/>
                                          <w:marBottom w:val="37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0278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2712919">
                                      <w:marLeft w:val="0"/>
                                      <w:marRight w:val="0"/>
                                      <w:marTop w:val="0"/>
                                      <w:marBottom w:val="376"/>
                                      <w:divBdr>
                                        <w:top w:val="single" w:sz="12" w:space="16" w:color="FFF568"/>
                                        <w:left w:val="single" w:sz="4" w:space="19" w:color="E1E1E1"/>
                                        <w:bottom w:val="single" w:sz="4" w:space="16" w:color="E1E1E1"/>
                                        <w:right w:val="single" w:sz="4" w:space="19" w:color="E1E1E1"/>
                                      </w:divBdr>
                                    </w:div>
                                    <w:div w:id="1579244449">
                                      <w:marLeft w:val="0"/>
                                      <w:marRight w:val="0"/>
                                      <w:marTop w:val="0"/>
                                      <w:marBottom w:val="376"/>
                                      <w:divBdr>
                                        <w:top w:val="single" w:sz="12" w:space="16" w:color="FFF568"/>
                                        <w:left w:val="single" w:sz="4" w:space="19" w:color="E1E1E1"/>
                                        <w:bottom w:val="single" w:sz="4" w:space="16" w:color="E1E1E1"/>
                                        <w:right w:val="single" w:sz="4" w:space="19" w:color="E1E1E1"/>
                                      </w:divBdr>
                                      <w:divsChild>
                                        <w:div w:id="182596317">
                                          <w:marLeft w:val="0"/>
                                          <w:marRight w:val="0"/>
                                          <w:marTop w:val="0"/>
                                          <w:marBottom w:val="2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9700047">
                                          <w:marLeft w:val="0"/>
                                          <w:marRight w:val="0"/>
                                          <w:marTop w:val="0"/>
                                          <w:marBottom w:val="37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3447877">
                                      <w:marLeft w:val="0"/>
                                      <w:marRight w:val="0"/>
                                      <w:marTop w:val="0"/>
                                      <w:marBottom w:val="37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4917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630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1547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3960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902649">
                                              <w:marLeft w:val="12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4345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485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912331">
                                          <w:marLeft w:val="-188"/>
                                          <w:marRight w:val="-188"/>
                                          <w:marTop w:val="1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416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37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666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6688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2849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9992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6635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8253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9552280">
                                              <w:marLeft w:val="0"/>
                                              <w:marRight w:val="0"/>
                                              <w:marTop w:val="0"/>
                                              <w:marBottom w:val="37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4477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0092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5751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0981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7849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7207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7676523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159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463683">
                                              <w:marLeft w:val="0"/>
                                              <w:marRight w:val="0"/>
                                              <w:marTop w:val="0"/>
                                              <w:marBottom w:val="4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670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273473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306454">
                                          <w:marLeft w:val="0"/>
                                          <w:marRight w:val="0"/>
                                          <w:marTop w:val="0"/>
                                          <w:marBottom w:val="3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6045238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6747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3462308">
                                              <w:marLeft w:val="0"/>
                                              <w:marRight w:val="0"/>
                                              <w:marTop w:val="0"/>
                                              <w:marBottom w:val="3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3657022">
                                              <w:marLeft w:val="0"/>
                                              <w:marRight w:val="0"/>
                                              <w:marTop w:val="0"/>
                                              <w:marBottom w:val="3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4024002">
                      <w:marLeft w:val="-1527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000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93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788691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640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079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8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662254">
                                  <w:marLeft w:val="0"/>
                                  <w:marRight w:val="0"/>
                                  <w:marTop w:val="25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82149">
                                      <w:marLeft w:val="0"/>
                                      <w:marRight w:val="0"/>
                                      <w:marTop w:val="0"/>
                                      <w:marBottom w:val="3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228192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3650491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299702">
                                      <w:marLeft w:val="0"/>
                                      <w:marRight w:val="0"/>
                                      <w:marTop w:val="0"/>
                                      <w:marBottom w:val="3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738104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876627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376360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114091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345821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111714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4337790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27629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428902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80813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113328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8061233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38919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038084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523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869717">
                              <w:marLeft w:val="0"/>
                              <w:marRight w:val="0"/>
                              <w:marTop w:val="0"/>
                              <w:marBottom w:val="250"/>
                              <w:divBdr>
                                <w:top w:val="single" w:sz="4" w:space="19" w:color="E1E1E1"/>
                                <w:left w:val="single" w:sz="4" w:space="13" w:color="E1E1E1"/>
                                <w:bottom w:val="single" w:sz="4" w:space="19" w:color="E1E1E1"/>
                                <w:right w:val="single" w:sz="4" w:space="13" w:color="E1E1E1"/>
                              </w:divBdr>
                            </w:div>
                          </w:divsChild>
                        </w:div>
                        <w:div w:id="336734979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013965">
                              <w:marLeft w:val="0"/>
                              <w:marRight w:val="0"/>
                              <w:marTop w:val="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96949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1575971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67899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80608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6769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138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231025">
                              <w:marLeft w:val="0"/>
                              <w:marRight w:val="0"/>
                              <w:marTop w:val="0"/>
                              <w:marBottom w:val="250"/>
                              <w:divBdr>
                                <w:top w:val="single" w:sz="4" w:space="18" w:color="E1E1E1"/>
                                <w:left w:val="single" w:sz="4" w:space="13" w:color="E1E1E1"/>
                                <w:bottom w:val="single" w:sz="4" w:space="18" w:color="E1E1E1"/>
                                <w:right w:val="single" w:sz="4" w:space="13" w:color="E1E1E1"/>
                              </w:divBdr>
                              <w:divsChild>
                                <w:div w:id="454296109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7689186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458891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966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467735">
                              <w:marLeft w:val="0"/>
                              <w:marRight w:val="0"/>
                              <w:marTop w:val="0"/>
                              <w:marBottom w:val="250"/>
                              <w:divBdr>
                                <w:top w:val="single" w:sz="4" w:space="18" w:color="E1E1E1"/>
                                <w:left w:val="single" w:sz="4" w:space="13" w:color="E1E1E1"/>
                                <w:bottom w:val="single" w:sz="4" w:space="18" w:color="E1E1E1"/>
                                <w:right w:val="single" w:sz="4" w:space="13" w:color="E1E1E1"/>
                              </w:divBdr>
                              <w:divsChild>
                                <w:div w:id="191845165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942032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929728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118413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5397732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020476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694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9454022">
                      <w:marLeft w:val="-375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81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104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166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7796">
                                      <w:marLeft w:val="0"/>
                                      <w:marRight w:val="0"/>
                                      <w:marTop w:val="0"/>
                                      <w:marBottom w:val="2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118128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8079677">
                                              <w:marLeft w:val="0"/>
                                              <w:marRight w:val="250"/>
                                              <w:marTop w:val="63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627296">
                                              <w:marLeft w:val="0"/>
                                              <w:marRight w:val="0"/>
                                              <w:marTop w:val="0"/>
                                              <w:marBottom w:val="3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10660325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single" w:sz="12" w:space="18" w:color="E21F27"/>
                            <w:left w:val="single" w:sz="12" w:space="19" w:color="E21F27"/>
                            <w:bottom w:val="single" w:sz="12" w:space="18" w:color="E21F27"/>
                            <w:right w:val="single" w:sz="12" w:space="19" w:color="E21F27"/>
                          </w:divBdr>
                          <w:divsChild>
                            <w:div w:id="29495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864541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645934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414352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5362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4491069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single" w:sz="4" w:space="18" w:color="E1E1E1"/>
                            <w:left w:val="single" w:sz="4" w:space="19" w:color="E1E1E1"/>
                            <w:bottom w:val="single" w:sz="4" w:space="18" w:color="E1E1E1"/>
                            <w:right w:val="single" w:sz="4" w:space="19" w:color="E1E1E1"/>
                          </w:divBdr>
                          <w:divsChild>
                            <w:div w:id="1236814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9967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6120551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552685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536800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704478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083111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432238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001479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950286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686630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133131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192050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808065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094465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04149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089226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7132283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200004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4215626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8146818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494652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481293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068340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345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577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6441182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single" w:sz="4" w:space="18" w:color="E1E1E1"/>
                            <w:left w:val="single" w:sz="4" w:space="19" w:color="E1E1E1"/>
                            <w:bottom w:val="single" w:sz="4" w:space="18" w:color="E1E1E1"/>
                            <w:right w:val="single" w:sz="4" w:space="19" w:color="E1E1E1"/>
                          </w:divBdr>
                          <w:divsChild>
                            <w:div w:id="1588348987">
                              <w:marLeft w:val="0"/>
                              <w:marRight w:val="0"/>
                              <w:marTop w:val="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121761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201337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732537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7918504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273902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715583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060519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9578125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595329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82008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4462289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194865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427707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005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7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8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91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55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1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209101">
                      <w:marLeft w:val="0"/>
                      <w:marRight w:val="0"/>
                      <w:marTop w:val="188"/>
                      <w:marBottom w:val="31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557112">
                  <w:marLeft w:val="394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76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12" w:color="E1E1E1"/>
                <w:right w:val="none" w:sz="0" w:space="0" w:color="auto"/>
              </w:divBdr>
              <w:divsChild>
                <w:div w:id="1226532321">
                  <w:marLeft w:val="0"/>
                  <w:marRight w:val="37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65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40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22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17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691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747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8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0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18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3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24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6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2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63" Type="http://schemas.openxmlformats.org/officeDocument/2006/relationships/oleObject" Target="embeddings/oleObject4.bin"/><Relationship Id="rId68" Type="http://schemas.openxmlformats.org/officeDocument/2006/relationships/image" Target="media/image57.png"/><Relationship Id="rId76" Type="http://schemas.openxmlformats.org/officeDocument/2006/relationships/image" Target="media/image65.png"/><Relationship Id="rId84" Type="http://schemas.openxmlformats.org/officeDocument/2006/relationships/image" Target="media/image73.png"/><Relationship Id="rId89" Type="http://schemas.openxmlformats.org/officeDocument/2006/relationships/image" Target="media/image78.png"/><Relationship Id="rId97" Type="http://schemas.openxmlformats.org/officeDocument/2006/relationships/image" Target="media/image86.emf"/><Relationship Id="rId7" Type="http://schemas.openxmlformats.org/officeDocument/2006/relationships/endnotes" Target="endnotes.xml"/><Relationship Id="rId71" Type="http://schemas.openxmlformats.org/officeDocument/2006/relationships/image" Target="media/image60.png"/><Relationship Id="rId92" Type="http://schemas.openxmlformats.org/officeDocument/2006/relationships/image" Target="media/image81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oleObject" Target="embeddings/oleObject2.bin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66" Type="http://schemas.openxmlformats.org/officeDocument/2006/relationships/image" Target="media/image55.png"/><Relationship Id="rId74" Type="http://schemas.openxmlformats.org/officeDocument/2006/relationships/image" Target="media/image63.png"/><Relationship Id="rId79" Type="http://schemas.openxmlformats.org/officeDocument/2006/relationships/image" Target="media/image68.png"/><Relationship Id="rId87" Type="http://schemas.openxmlformats.org/officeDocument/2006/relationships/image" Target="media/image76.png"/><Relationship Id="rId102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1.png"/><Relationship Id="rId82" Type="http://schemas.openxmlformats.org/officeDocument/2006/relationships/image" Target="media/image71.png"/><Relationship Id="rId90" Type="http://schemas.openxmlformats.org/officeDocument/2006/relationships/image" Target="media/image79.png"/><Relationship Id="rId95" Type="http://schemas.openxmlformats.org/officeDocument/2006/relationships/image" Target="media/image84.emf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oleObject" Target="embeddings/oleObject1.bin"/><Relationship Id="rId30" Type="http://schemas.openxmlformats.org/officeDocument/2006/relationships/image" Target="media/image21.png"/><Relationship Id="rId35" Type="http://schemas.openxmlformats.org/officeDocument/2006/relationships/image" Target="media/image25.emf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64" Type="http://schemas.openxmlformats.org/officeDocument/2006/relationships/image" Target="media/image53.png"/><Relationship Id="rId69" Type="http://schemas.openxmlformats.org/officeDocument/2006/relationships/image" Target="media/image58.png"/><Relationship Id="rId77" Type="http://schemas.openxmlformats.org/officeDocument/2006/relationships/image" Target="media/image66.png"/><Relationship Id="rId100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image" Target="media/image41.png"/><Relationship Id="rId72" Type="http://schemas.openxmlformats.org/officeDocument/2006/relationships/image" Target="media/image61.png"/><Relationship Id="rId80" Type="http://schemas.openxmlformats.org/officeDocument/2006/relationships/image" Target="media/image69.png"/><Relationship Id="rId85" Type="http://schemas.openxmlformats.org/officeDocument/2006/relationships/image" Target="media/image74.png"/><Relationship Id="rId93" Type="http://schemas.openxmlformats.org/officeDocument/2006/relationships/image" Target="media/image82.png"/><Relationship Id="rId98" Type="http://schemas.openxmlformats.org/officeDocument/2006/relationships/image" Target="media/image87.emf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3.png"/><Relationship Id="rId38" Type="http://schemas.openxmlformats.org/officeDocument/2006/relationships/image" Target="media/image28.emf"/><Relationship Id="rId46" Type="http://schemas.openxmlformats.org/officeDocument/2006/relationships/image" Target="media/image36.png"/><Relationship Id="rId59" Type="http://schemas.openxmlformats.org/officeDocument/2006/relationships/image" Target="media/image49.png"/><Relationship Id="rId67" Type="http://schemas.openxmlformats.org/officeDocument/2006/relationships/image" Target="media/image56.png"/><Relationship Id="rId20" Type="http://schemas.openxmlformats.org/officeDocument/2006/relationships/image" Target="media/image13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52.png"/><Relationship Id="rId70" Type="http://schemas.openxmlformats.org/officeDocument/2006/relationships/image" Target="media/image59.png"/><Relationship Id="rId75" Type="http://schemas.openxmlformats.org/officeDocument/2006/relationships/image" Target="media/image64.png"/><Relationship Id="rId83" Type="http://schemas.openxmlformats.org/officeDocument/2006/relationships/image" Target="media/image72.png"/><Relationship Id="rId88" Type="http://schemas.openxmlformats.org/officeDocument/2006/relationships/image" Target="media/image77.png"/><Relationship Id="rId91" Type="http://schemas.openxmlformats.org/officeDocument/2006/relationships/image" Target="media/image80.png"/><Relationship Id="rId96" Type="http://schemas.openxmlformats.org/officeDocument/2006/relationships/image" Target="media/image85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0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10" Type="http://schemas.openxmlformats.org/officeDocument/2006/relationships/image" Target="media/image3.png"/><Relationship Id="rId31" Type="http://schemas.openxmlformats.org/officeDocument/2006/relationships/oleObject" Target="embeddings/oleObject3.bin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image" Target="media/image54.png"/><Relationship Id="rId73" Type="http://schemas.openxmlformats.org/officeDocument/2006/relationships/image" Target="media/image62.png"/><Relationship Id="rId78" Type="http://schemas.openxmlformats.org/officeDocument/2006/relationships/image" Target="media/image67.png"/><Relationship Id="rId81" Type="http://schemas.openxmlformats.org/officeDocument/2006/relationships/image" Target="media/image70.png"/><Relationship Id="rId86" Type="http://schemas.openxmlformats.org/officeDocument/2006/relationships/image" Target="media/image75.png"/><Relationship Id="rId94" Type="http://schemas.openxmlformats.org/officeDocument/2006/relationships/image" Target="media/image83.emf"/><Relationship Id="rId99" Type="http://schemas.openxmlformats.org/officeDocument/2006/relationships/image" Target="media/image88.emf"/><Relationship Id="rId10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43B70-622B-4978-A67D-EED6B97E9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1519</TotalTime>
  <Pages>61</Pages>
  <Words>12015</Words>
  <Characters>68492</Characters>
  <Application>Microsoft Office Word</Application>
  <DocSecurity>0</DocSecurity>
  <Lines>570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Формирование отчета РСВ-1 и файла выгрузки</vt:lpstr>
    </vt:vector>
  </TitlesOfParts>
  <Company>Корпорация «Парус»</Company>
  <LinksUpToDate>false</LinksUpToDate>
  <CharactersWithSpaces>80347</CharactersWithSpaces>
  <SharedDoc>false</SharedDoc>
  <HLinks>
    <vt:vector size="42" baseType="variant">
      <vt:variant>
        <vt:i4>1376308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_Toc352512402</vt:lpwstr>
      </vt:variant>
      <vt:variant>
        <vt:i4>1376308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_Toc352512401</vt:lpwstr>
      </vt:variant>
      <vt:variant>
        <vt:i4>1376308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_Toc352512400</vt:lpwstr>
      </vt:variant>
      <vt:variant>
        <vt:i4>1835059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_Toc352512399</vt:lpwstr>
      </vt:variant>
      <vt:variant>
        <vt:i4>1835059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_Toc352512398</vt:lpwstr>
      </vt:variant>
      <vt:variant>
        <vt:i4>1835059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_Toc352512397</vt:lpwstr>
      </vt:variant>
      <vt:variant>
        <vt:i4>1835059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_Toc352512396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Формирование отчета РСВ-1 и файла выгрузки</dc:title>
  <dc:subject>в ПП «Парус-7.хх» (начиная с отчетности за 1 квартал 2012г)</dc:subject>
  <dc:creator>Есина Н.Г.</dc:creator>
  <cp:lastModifiedBy>Я</cp:lastModifiedBy>
  <cp:revision>49</cp:revision>
  <dcterms:created xsi:type="dcterms:W3CDTF">2022-04-19T18:00:00Z</dcterms:created>
  <dcterms:modified xsi:type="dcterms:W3CDTF">2023-06-14T12:31:00Z</dcterms:modified>
</cp:coreProperties>
</file>